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PMingLiu" w:cs="PMingLiu" w:eastAsia="PMingLiu" w:hAnsi="PMingLiu"/>
          <w:b w:val="1"/>
          <w:i w:val="0"/>
          <w:smallCaps w:val="0"/>
          <w:strike w:val="0"/>
          <w:color w:val="000000"/>
          <w:sz w:val="32"/>
          <w:szCs w:val="32"/>
          <w:u w:val="none"/>
          <w:shd w:fill="auto" w:val="clear"/>
          <w:vertAlign w:val="baseline"/>
        </w:rPr>
      </w:pPr>
      <w:r w:rsidDel="00000000" w:rsidR="00000000" w:rsidRPr="00000000">
        <w:rPr>
          <w:rFonts w:ascii="PMingLiu" w:cs="PMingLiu" w:eastAsia="PMingLiu" w:hAnsi="PMingLiu"/>
          <w:b w:val="1"/>
          <w:i w:val="0"/>
          <w:smallCaps w:val="0"/>
          <w:strike w:val="0"/>
          <w:color w:val="000000"/>
          <w:sz w:val="32"/>
          <w:szCs w:val="32"/>
          <w:u w:val="none"/>
          <w:shd w:fill="auto" w:val="clear"/>
          <w:vertAlign w:val="baseline"/>
          <w:rtl w:val="0"/>
        </w:rPr>
        <w:t xml:space="preserve">嘉義縣</w:t>
      </w:r>
      <w:sdt>
        <w:sdtPr>
          <w:tag w:val="goog_rdk_0"/>
        </w:sdtPr>
        <w:sdtContent>
          <w:r w:rsidDel="00000000" w:rsidR="00000000" w:rsidRPr="00000000">
            <w:rPr>
              <w:rFonts w:ascii="Arial Unicode MS" w:cs="Arial Unicode MS" w:eastAsia="Arial Unicode MS" w:hAnsi="Arial Unicode MS"/>
              <w:b w:val="1"/>
              <w:i w:val="0"/>
              <w:smallCaps w:val="0"/>
              <w:strike w:val="0"/>
              <w:color w:val="000000"/>
              <w:sz w:val="32"/>
              <w:szCs w:val="32"/>
              <w:u w:val="none"/>
              <w:shd w:fill="auto" w:val="clear"/>
              <w:vertAlign w:val="baseline"/>
              <w:rtl w:val="0"/>
            </w:rPr>
            <w:t xml:space="preserve">○○○</w:t>
          </w:r>
        </w:sdtContent>
      </w:sdt>
      <w:r w:rsidDel="00000000" w:rsidR="00000000" w:rsidRPr="00000000">
        <w:rPr>
          <w:rFonts w:ascii="PMingLiu" w:cs="PMingLiu" w:eastAsia="PMingLiu" w:hAnsi="PMingLiu"/>
          <w:b w:val="1"/>
          <w:i w:val="0"/>
          <w:smallCaps w:val="0"/>
          <w:strike w:val="0"/>
          <w:color w:val="000000"/>
          <w:sz w:val="32"/>
          <w:szCs w:val="32"/>
          <w:u w:val="none"/>
          <w:shd w:fill="auto" w:val="clear"/>
          <w:vertAlign w:val="baseline"/>
          <w:rtl w:val="0"/>
        </w:rPr>
        <w:t xml:space="preserve">學年度</w:t>
      </w:r>
      <w:sdt>
        <w:sdtPr>
          <w:tag w:val="goog_rdk_1"/>
        </w:sdtPr>
        <w:sdtContent>
          <w:r w:rsidDel="00000000" w:rsidR="00000000" w:rsidRPr="00000000">
            <w:rPr>
              <w:rFonts w:ascii="Arial Unicode MS" w:cs="Arial Unicode MS" w:eastAsia="Arial Unicode MS" w:hAnsi="Arial Unicode MS"/>
              <w:b w:val="1"/>
              <w:sz w:val="32"/>
              <w:szCs w:val="32"/>
              <w:rtl w:val="0"/>
            </w:rPr>
            <w:t xml:space="preserve">○○</w:t>
          </w:r>
        </w:sdtContent>
      </w:sdt>
      <w:r w:rsidDel="00000000" w:rsidR="00000000" w:rsidRPr="00000000">
        <w:rPr>
          <w:rFonts w:ascii="PMingLiu" w:cs="PMingLiu" w:eastAsia="PMingLiu" w:hAnsi="PMingLiu"/>
          <w:b w:val="1"/>
          <w:i w:val="0"/>
          <w:smallCaps w:val="0"/>
          <w:strike w:val="0"/>
          <w:color w:val="000000"/>
          <w:sz w:val="32"/>
          <w:szCs w:val="32"/>
          <w:u w:val="none"/>
          <w:shd w:fill="auto" w:val="clear"/>
          <w:vertAlign w:val="baseline"/>
          <w:rtl w:val="0"/>
        </w:rPr>
        <w:t xml:space="preserve">國民小學</w:t>
      </w:r>
      <w:r w:rsidDel="00000000" w:rsidR="00000000" w:rsidRPr="00000000">
        <w:rPr>
          <w:rFonts w:ascii="PMingLiu" w:cs="PMingLiu" w:eastAsia="PMingLiu" w:hAnsi="PMingLiu"/>
          <w:b w:val="1"/>
          <w:sz w:val="32"/>
          <w:szCs w:val="32"/>
          <w:rtl w:val="0"/>
        </w:rPr>
        <w:t xml:space="preserve">巡迴輔導</w:t>
      </w:r>
      <w:r w:rsidDel="00000000" w:rsidR="00000000" w:rsidRPr="00000000">
        <w:rPr>
          <w:rFonts w:ascii="PMingLiu" w:cs="PMingLiu" w:eastAsia="PMingLiu" w:hAnsi="PMingLiu"/>
          <w:b w:val="1"/>
          <w:i w:val="0"/>
          <w:smallCaps w:val="0"/>
          <w:strike w:val="0"/>
          <w:color w:val="000000"/>
          <w:sz w:val="32"/>
          <w:szCs w:val="32"/>
          <w:u w:val="none"/>
          <w:shd w:fill="auto" w:val="clear"/>
          <w:vertAlign w:val="baseline"/>
          <w:rtl w:val="0"/>
        </w:rPr>
        <w:t xml:space="preserve">班個別化教育計畫</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mo" w:cs="Arimo" w:eastAsia="Arimo" w:hAnsi="Arimo"/>
          <w:b w:val="1"/>
          <w:i w:val="0"/>
          <w:smallCaps w:val="0"/>
          <w:strike w:val="0"/>
          <w:color w:val="0070c0"/>
          <w:sz w:val="40"/>
          <w:szCs w:val="40"/>
          <w:u w:val="none"/>
          <w:shd w:fill="auto" w:val="clear"/>
          <w:vertAlign w:val="baseline"/>
        </w:rPr>
      </w:pPr>
      <w:sdt>
        <w:sdtPr>
          <w:tag w:val="goog_rdk_2"/>
        </w:sdtPr>
        <w:sdtContent>
          <w:r w:rsidDel="00000000" w:rsidR="00000000" w:rsidRPr="00000000">
            <w:rPr>
              <w:rFonts w:ascii="Arial Unicode MS" w:cs="Arial Unicode MS" w:eastAsia="Arial Unicode MS" w:hAnsi="Arial Unicode MS"/>
              <w:b w:val="1"/>
              <w:i w:val="0"/>
              <w:smallCaps w:val="0"/>
              <w:strike w:val="0"/>
              <w:color w:val="0070c0"/>
              <w:sz w:val="40"/>
              <w:szCs w:val="40"/>
              <w:u w:val="none"/>
              <w:shd w:fill="auto" w:val="clear"/>
              <w:vertAlign w:val="baseline"/>
              <w:rtl w:val="0"/>
            </w:rPr>
            <w:t xml:space="preserve">壹、學生、家庭現況與需求評估</w:t>
          </w:r>
        </w:sdtContent>
      </w:sdt>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班級：</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年 </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班    負責教師：</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      填表日期：</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年</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月</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日</w:t>
      </w:r>
    </w:p>
    <w:p w:rsidR="00000000" w:rsidDel="00000000" w:rsidP="00000000" w:rsidRDefault="00000000" w:rsidRPr="00000000" w14:paraId="00000004">
      <w:pPr>
        <w:rPr>
          <w:rFonts w:ascii="DFKai-SB" w:cs="DFKai-SB" w:eastAsia="DFKai-SB" w:hAnsi="DFKai-SB"/>
          <w:b w:val="1"/>
          <w:shd w:fill="d9d9d9" w:val="clear"/>
        </w:rPr>
      </w:pPr>
      <w:r w:rsidDel="00000000" w:rsidR="00000000" w:rsidRPr="00000000">
        <w:rPr>
          <w:rFonts w:ascii="DFKai-SB" w:cs="DFKai-SB" w:eastAsia="DFKai-SB" w:hAnsi="DFKai-SB"/>
          <w:b w:val="1"/>
          <w:sz w:val="28"/>
          <w:szCs w:val="28"/>
          <w:shd w:fill="d9d9d9" w:val="clear"/>
          <w:rtl w:val="0"/>
        </w:rPr>
        <w:t xml:space="preserve">一、基本資料 </w:t>
      </w:r>
      <w:r w:rsidDel="00000000" w:rsidR="00000000" w:rsidRPr="00000000">
        <w:rPr>
          <w:rFonts w:ascii="DFKai-SB" w:cs="DFKai-SB" w:eastAsia="DFKai-SB" w:hAnsi="DFKai-SB"/>
          <w:b w:val="1"/>
          <w:shd w:fill="d9d9d9" w:val="clear"/>
          <w:rtl w:val="0"/>
        </w:rPr>
        <w:t xml:space="preserve">                                                                   </w:t>
      </w:r>
    </w:p>
    <w:tbl>
      <w:tblPr>
        <w:tblStyle w:val="Table1"/>
        <w:tblW w:w="9600.0" w:type="dxa"/>
        <w:jc w:val="center"/>
        <w:tblBorders>
          <w:top w:color="000000" w:space="0" w:sz="4" w:val="single"/>
          <w:left w:color="000000" w:space="0" w:sz="4" w:val="single"/>
          <w:bottom w:color="000000" w:space="0" w:sz="4" w:val="single"/>
          <w:right w:color="000000" w:space="0" w:sz="4" w:val="single"/>
        </w:tblBorders>
        <w:tblLayout w:type="fixed"/>
        <w:tblLook w:val="0000"/>
      </w:tblPr>
      <w:tblGrid>
        <w:gridCol w:w="9600"/>
        <w:tblGridChange w:id="0">
          <w:tblGrid>
            <w:gridCol w:w="9600"/>
          </w:tblGrid>
        </w:tblGridChange>
      </w:tblGrid>
      <w:tr>
        <w:trPr>
          <w:cantSplit w:val="0"/>
          <w:trHeight w:val="2612" w:hRule="atLeast"/>
          <w:tblHeader w:val="0"/>
        </w:trPr>
        <w:tc>
          <w:tcPr>
            <w:tcBorders>
              <w:top w:color="000000" w:space="0" w:sz="4" w:val="single"/>
              <w:bottom w:color="000000" w:space="0" w:sz="4" w:val="single"/>
            </w:tcBorders>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身份證字號：</w:t>
            </w:r>
            <w:r w:rsidDel="00000000" w:rsidR="00000000" w:rsidRPr="00000000">
              <w:rPr>
                <w:rFonts w:ascii="DFKai-SB" w:cs="DFKai-SB" w:eastAsia="DFKai-SB" w:hAnsi="DFKai-SB"/>
                <w:u w:val="single"/>
                <w:rtl w:val="0"/>
              </w:rPr>
              <w:t xml:space="preserve">           </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 學生姓名：</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王小明  </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  性別：</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男 </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 出生：</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DFKai-SB" w:cs="DFKai-SB" w:eastAsia="DFKai-SB" w:hAnsi="DFKai-SB"/>
                <w:u w:val="single"/>
                <w:rtl w:val="0"/>
              </w:rPr>
              <w:t xml:space="preserve"> </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年</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DFKai-SB" w:cs="DFKai-SB" w:eastAsia="DFKai-SB" w:hAnsi="DFKai-SB"/>
                <w:u w:val="single"/>
                <w:rtl w:val="0"/>
              </w:rPr>
              <w:t xml:space="preserve"> </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月</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DFKai-SB" w:cs="DFKai-SB" w:eastAsia="DFKai-SB" w:hAnsi="DFKai-SB"/>
                <w:u w:val="single"/>
                <w:rtl w:val="0"/>
              </w:rPr>
              <w:t xml:space="preserve"> </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日</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0"/>
                <w:i w:val="0"/>
                <w:smallCaps w:val="0"/>
                <w:strike w:val="0"/>
                <w:color w:val="000000"/>
                <w:sz w:val="24"/>
                <w:szCs w:val="24"/>
                <w:u w:val="singl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住址：</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DFKai-SB" w:cs="DFKai-SB" w:eastAsia="DFKai-SB" w:hAnsi="DFKai-SB"/>
                <w:u w:val="single"/>
                <w:rtl w:val="0"/>
              </w:rPr>
              <w:t xml:space="preserve"> </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0"/>
                <w:i w:val="0"/>
                <w:smallCaps w:val="0"/>
                <w:strike w:val="0"/>
                <w:color w:val="000000"/>
                <w:sz w:val="24"/>
                <w:szCs w:val="24"/>
                <w:u w:val="singl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家長或監護人：</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DFKai-SB" w:cs="DFKai-SB" w:eastAsia="DFKai-SB" w:hAnsi="DFKai-SB"/>
                <w:u w:val="single"/>
                <w:rtl w:val="0"/>
              </w:rPr>
              <w:t xml:space="preserve">    </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    電話：</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   手機：</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0"/>
                <w:i w:val="0"/>
                <w:smallCaps w:val="0"/>
                <w:strike w:val="0"/>
                <w:color w:val="000000"/>
                <w:sz w:val="24"/>
                <w:szCs w:val="24"/>
                <w:u w:val="singl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其它緊急聯絡人：</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   電話：</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   手機：</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‧身心障礙證明：■無□有（續填）</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40"/>
              <w:jc w:val="left"/>
              <w:rPr>
                <w:rFonts w:ascii="DFKai-SB" w:cs="DFKai-SB" w:eastAsia="DFKai-SB" w:hAnsi="DFKai-SB"/>
                <w:b w:val="0"/>
                <w:i w:val="0"/>
                <w:smallCaps w:val="0"/>
                <w:strike w:val="0"/>
                <w:color w:val="000000"/>
                <w:sz w:val="24"/>
                <w:szCs w:val="24"/>
                <w:u w:val="singl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記載類別：</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程度：</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60" w:right="0" w:hanging="1560"/>
              <w:jc w:val="left"/>
              <w:rPr>
                <w:rFonts w:ascii="PMingLiu" w:cs="PMingLiu" w:eastAsia="PMingLiu" w:hAnsi="PMingLiu"/>
                <w:b w:val="0"/>
                <w:i w:val="0"/>
                <w:smallCaps w:val="0"/>
                <w:strike w:val="0"/>
                <w:color w:val="000000"/>
                <w:sz w:val="18"/>
                <w:szCs w:val="18"/>
                <w:u w:val="singl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‧障礙類別ICF：</w:t>
            </w:r>
            <w:r w:rsidDel="00000000" w:rsidR="00000000" w:rsidRPr="00000000">
              <w:rPr>
                <w:rFonts w:ascii="PMingLiu" w:cs="PMingLiu" w:eastAsia="PMingLiu" w:hAnsi="PMingLiu"/>
                <w:b w:val="0"/>
                <w:i w:val="0"/>
                <w:smallCaps w:val="0"/>
                <w:strike w:val="0"/>
                <w:color w:val="000000"/>
                <w:sz w:val="16"/>
                <w:szCs w:val="16"/>
                <w:u w:val="none"/>
                <w:shd w:fill="auto" w:val="clear"/>
                <w:vertAlign w:val="baseline"/>
                <w:rtl w:val="0"/>
              </w:rPr>
              <w:t xml:space="preserve"> </w:t>
            </w:r>
            <w:r w:rsidDel="00000000" w:rsidR="00000000" w:rsidRPr="00000000">
              <w:rPr>
                <w:rFonts w:ascii="PMingLiu" w:cs="PMingLiu" w:eastAsia="PMingLiu" w:hAnsi="PMingLiu"/>
                <w:b w:val="0"/>
                <w:i w:val="0"/>
                <w:smallCaps w:val="0"/>
                <w:strike w:val="0"/>
                <w:color w:val="000000"/>
                <w:sz w:val="16"/>
                <w:szCs w:val="16"/>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‧ICD診斷：</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rtl w:val="0"/>
              </w:rPr>
              <w:t xml:space="preserve">‧</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鑑輔會鑑定證明：□無■有（續填）</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0"/>
                <w:i w:val="0"/>
                <w:smallCaps w:val="0"/>
                <w:strike w:val="0"/>
                <w:color w:val="000000"/>
                <w:sz w:val="24"/>
                <w:szCs w:val="24"/>
                <w:u w:val="single"/>
                <w:shd w:fill="auto" w:val="clear"/>
                <w:vertAlign w:val="baseline"/>
              </w:rPr>
            </w:pPr>
            <w:r w:rsidDel="00000000" w:rsidR="00000000" w:rsidRPr="00000000">
              <w:rPr>
                <w:rFonts w:ascii="DFKai-SB" w:cs="DFKai-SB" w:eastAsia="DFKai-SB" w:hAnsi="DFKai-SB"/>
                <w:rtl w:val="0"/>
              </w:rPr>
              <w:t xml:space="preserve">‧</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鑑定類別：</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學習障礙  </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  證明編號：</w:t>
            </w:r>
            <w:r w:rsidDel="00000000" w:rsidR="00000000" w:rsidRPr="00000000">
              <w:rPr>
                <w:rFonts w:ascii="DFKai-SB" w:cs="DFKai-SB" w:eastAsia="DFKai-SB" w:hAnsi="DFKai-SB"/>
                <w:b w:val="0"/>
                <w:i w:val="0"/>
                <w:smallCaps w:val="0"/>
                <w:strike w:val="0"/>
                <w:color w:val="000000"/>
                <w:sz w:val="24"/>
                <w:szCs w:val="24"/>
                <w:u w:val="single"/>
                <w:shd w:fill="auto" w:val="clear"/>
                <w:vertAlign w:val="baseline"/>
                <w:rtl w:val="0"/>
              </w:rPr>
              <w:t xml:space="preserve">  嘉縣府教特字第00000000000號  </w:t>
            </w:r>
          </w:p>
          <w:p w:rsidR="00000000" w:rsidDel="00000000" w:rsidP="00000000" w:rsidRDefault="00000000" w:rsidRPr="00000000" w14:paraId="0000000F">
            <w:pPr>
              <w:rPr>
                <w:rFonts w:ascii="DFKai-SB" w:cs="DFKai-SB" w:eastAsia="DFKai-SB" w:hAnsi="DFKai-SB"/>
              </w:rPr>
            </w:pPr>
            <w:r w:rsidDel="00000000" w:rsidR="00000000" w:rsidRPr="00000000">
              <w:rPr>
                <w:rFonts w:ascii="DFKai-SB" w:cs="DFKai-SB" w:eastAsia="DFKai-SB" w:hAnsi="DFKai-SB"/>
                <w:rtl w:val="0"/>
              </w:rPr>
              <w:t xml:space="preserve">教育史：</w:t>
            </w:r>
          </w:p>
          <w:p w:rsidR="00000000" w:rsidDel="00000000" w:rsidP="00000000" w:rsidRDefault="00000000" w:rsidRPr="00000000" w14:paraId="00000010">
            <w:pPr>
              <w:rPr>
                <w:rFonts w:ascii="DFKai-SB" w:cs="DFKai-SB" w:eastAsia="DFKai-SB" w:hAnsi="DFKai-SB"/>
              </w:rPr>
            </w:pPr>
            <w:r w:rsidDel="00000000" w:rsidR="00000000" w:rsidRPr="00000000">
              <w:rPr>
                <w:rFonts w:ascii="DFKai-SB" w:cs="DFKai-SB" w:eastAsia="DFKai-SB" w:hAnsi="DFKai-SB"/>
                <w:rtl w:val="0"/>
              </w:rPr>
              <w:t xml:space="preserve">    1.1歲多時有接受過早期療育的服務(ST)，每次約2小時的課程，直至入幼兒園</w:t>
            </w:r>
          </w:p>
          <w:p w:rsidR="00000000" w:rsidDel="00000000" w:rsidP="00000000" w:rsidRDefault="00000000" w:rsidRPr="00000000" w14:paraId="00000011">
            <w:pPr>
              <w:rPr>
                <w:rFonts w:ascii="DFKai-SB" w:cs="DFKai-SB" w:eastAsia="DFKai-SB" w:hAnsi="DFKai-SB"/>
              </w:rPr>
            </w:pPr>
            <w:r w:rsidDel="00000000" w:rsidR="00000000" w:rsidRPr="00000000">
              <w:rPr>
                <w:rFonts w:ascii="DFKai-SB" w:cs="DFKai-SB" w:eastAsia="DFKai-SB" w:hAnsi="DFKai-SB"/>
                <w:rtl w:val="0"/>
              </w:rPr>
              <w:t xml:space="preserve">    2.000年0月進入○○國小普通班就讀，000年0月接受特殊教育教學服務迄今。</w:t>
            </w:r>
          </w:p>
        </w:tc>
      </w:tr>
    </w:tbl>
    <w:p w:rsidR="00000000" w:rsidDel="00000000" w:rsidP="00000000" w:rsidRDefault="00000000" w:rsidRPr="00000000" w14:paraId="00000012">
      <w:pPr>
        <w:rPr>
          <w:rFonts w:ascii="DFKai-SB" w:cs="DFKai-SB" w:eastAsia="DFKai-SB" w:hAnsi="DFKai-SB"/>
          <w:b w:val="1"/>
          <w:sz w:val="28"/>
          <w:szCs w:val="28"/>
          <w:shd w:fill="d9d9d9" w:val="clear"/>
        </w:rPr>
      </w:pPr>
      <w:r w:rsidDel="00000000" w:rsidR="00000000" w:rsidRPr="00000000">
        <w:rPr>
          <w:rtl w:val="0"/>
        </w:rPr>
      </w:r>
    </w:p>
    <w:p w:rsidR="00000000" w:rsidDel="00000000" w:rsidP="00000000" w:rsidRDefault="00000000" w:rsidRPr="00000000" w14:paraId="00000013">
      <w:pPr>
        <w:rPr>
          <w:rFonts w:ascii="DFKai-SB" w:cs="DFKai-SB" w:eastAsia="DFKai-SB" w:hAnsi="DFKai-SB"/>
          <w:b w:val="1"/>
          <w:sz w:val="28"/>
          <w:szCs w:val="28"/>
          <w:shd w:fill="d9d9d9" w:val="clear"/>
        </w:rPr>
      </w:pPr>
      <w:r w:rsidDel="00000000" w:rsidR="00000000" w:rsidRPr="00000000">
        <w:rPr>
          <w:rtl w:val="0"/>
        </w:rPr>
      </w:r>
    </w:p>
    <w:p w:rsidR="00000000" w:rsidDel="00000000" w:rsidP="00000000" w:rsidRDefault="00000000" w:rsidRPr="00000000" w14:paraId="00000014">
      <w:pPr>
        <w:rPr>
          <w:rFonts w:ascii="PMingLiu" w:cs="PMingLiu" w:eastAsia="PMingLiu" w:hAnsi="PMingLiu"/>
        </w:rPr>
      </w:pPr>
      <w:r w:rsidDel="00000000" w:rsidR="00000000" w:rsidRPr="00000000">
        <w:rPr>
          <w:rFonts w:ascii="DFKai-SB" w:cs="DFKai-SB" w:eastAsia="DFKai-SB" w:hAnsi="DFKai-SB"/>
          <w:b w:val="1"/>
          <w:sz w:val="28"/>
          <w:szCs w:val="28"/>
          <w:shd w:fill="d9d9d9" w:val="clear"/>
          <w:rtl w:val="0"/>
        </w:rPr>
        <w:t xml:space="preserve">二、家庭現況及需求                                                   </w:t>
      </w:r>
      <w:r w:rsidDel="00000000" w:rsidR="00000000" w:rsidRPr="00000000">
        <w:rPr>
          <w:rtl w:val="0"/>
        </w:rPr>
      </w:r>
    </w:p>
    <w:tbl>
      <w:tblPr>
        <w:tblStyle w:val="Table2"/>
        <w:tblW w:w="960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0"/>
        <w:gridCol w:w="936"/>
        <w:gridCol w:w="1843"/>
        <w:gridCol w:w="850"/>
        <w:gridCol w:w="1418"/>
        <w:gridCol w:w="1701"/>
        <w:gridCol w:w="2342"/>
        <w:tblGridChange w:id="0">
          <w:tblGrid>
            <w:gridCol w:w="510"/>
            <w:gridCol w:w="936"/>
            <w:gridCol w:w="1843"/>
            <w:gridCol w:w="850"/>
            <w:gridCol w:w="1418"/>
            <w:gridCol w:w="1701"/>
            <w:gridCol w:w="2342"/>
          </w:tblGrid>
        </w:tblGridChange>
      </w:tblGrid>
      <w:tr>
        <w:trPr>
          <w:cantSplit w:val="0"/>
          <w:trHeight w:val="196" w:hRule="atLeast"/>
          <w:tblHeader w:val="0"/>
        </w:trPr>
        <w:tc>
          <w:tcPr>
            <w:gridSpan w:val="2"/>
            <w:shd w:fill="ffffff" w:val="clear"/>
            <w:vAlign w:val="center"/>
          </w:tcPr>
          <w:p w:rsidR="00000000" w:rsidDel="00000000" w:rsidP="00000000" w:rsidRDefault="00000000" w:rsidRPr="00000000" w14:paraId="00000015">
            <w:pPr>
              <w:jc w:val="center"/>
              <w:rPr>
                <w:rFonts w:ascii="DFKai-SB" w:cs="DFKai-SB" w:eastAsia="DFKai-SB" w:hAnsi="DFKai-SB"/>
              </w:rPr>
            </w:pPr>
            <w:r w:rsidDel="00000000" w:rsidR="00000000" w:rsidRPr="00000000">
              <w:rPr>
                <w:rFonts w:ascii="DFKai-SB" w:cs="DFKai-SB" w:eastAsia="DFKai-SB" w:hAnsi="DFKai-SB"/>
                <w:rtl w:val="0"/>
              </w:rPr>
              <w:t xml:space="preserve">家庭類型</w:t>
            </w:r>
          </w:p>
        </w:tc>
        <w:tc>
          <w:tcPr>
            <w:gridSpan w:val="5"/>
            <w:shd w:fill="ffffff" w:val="clear"/>
            <w:vAlign w:val="center"/>
          </w:tcPr>
          <w:p w:rsidR="00000000" w:rsidDel="00000000" w:rsidP="00000000" w:rsidRDefault="00000000" w:rsidRPr="00000000" w14:paraId="00000017">
            <w:pPr>
              <w:ind w:left="97" w:firstLine="0"/>
              <w:rPr>
                <w:rFonts w:ascii="DFKai-SB" w:cs="DFKai-SB" w:eastAsia="DFKai-SB" w:hAnsi="DFKai-SB"/>
                <w:u w:val="single"/>
              </w:rPr>
            </w:pPr>
            <w:r w:rsidDel="00000000" w:rsidR="00000000" w:rsidRPr="00000000">
              <w:rPr>
                <w:rFonts w:ascii="DFKai-SB" w:cs="DFKai-SB" w:eastAsia="DFKai-SB" w:hAnsi="DFKai-SB"/>
                <w:rtl w:val="0"/>
              </w:rPr>
              <w:t xml:space="preserve">■一般家庭  □高風險家庭  □高關懷家庭  □其他</w:t>
            </w:r>
            <w:r w:rsidDel="00000000" w:rsidR="00000000" w:rsidRPr="00000000">
              <w:rPr>
                <w:rFonts w:ascii="DFKai-SB" w:cs="DFKai-SB" w:eastAsia="DFKai-SB" w:hAnsi="DFKai-SB"/>
                <w:u w:val="single"/>
                <w:rtl w:val="0"/>
              </w:rPr>
              <w:t xml:space="preserve">              </w:t>
            </w:r>
          </w:p>
        </w:tc>
      </w:tr>
      <w:tr>
        <w:trPr>
          <w:cantSplit w:val="0"/>
          <w:trHeight w:val="196" w:hRule="atLeast"/>
          <w:tblHeader w:val="0"/>
        </w:trPr>
        <w:tc>
          <w:tcPr>
            <w:vMerge w:val="restart"/>
            <w:shd w:fill="ffffff" w:val="clear"/>
            <w:vAlign w:val="center"/>
          </w:tcPr>
          <w:p w:rsidR="00000000" w:rsidDel="00000000" w:rsidP="00000000" w:rsidRDefault="00000000" w:rsidRPr="00000000" w14:paraId="0000001C">
            <w:pPr>
              <w:jc w:val="center"/>
              <w:rPr>
                <w:rFonts w:ascii="DFKai-SB" w:cs="DFKai-SB" w:eastAsia="DFKai-SB" w:hAnsi="DFKai-SB"/>
              </w:rPr>
            </w:pPr>
            <w:r w:rsidDel="00000000" w:rsidR="00000000" w:rsidRPr="00000000">
              <w:rPr>
                <w:rFonts w:ascii="DFKai-SB" w:cs="DFKai-SB" w:eastAsia="DFKai-SB" w:hAnsi="DFKai-SB"/>
                <w:rtl w:val="0"/>
              </w:rPr>
              <w:t xml:space="preserve">家庭</w:t>
            </w:r>
          </w:p>
          <w:p w:rsidR="00000000" w:rsidDel="00000000" w:rsidP="00000000" w:rsidRDefault="00000000" w:rsidRPr="00000000" w14:paraId="0000001D">
            <w:pPr>
              <w:jc w:val="center"/>
              <w:rPr>
                <w:rFonts w:ascii="PMingLiu" w:cs="PMingLiu" w:eastAsia="PMingLiu" w:hAnsi="PMingLiu"/>
              </w:rPr>
            </w:pPr>
            <w:r w:rsidDel="00000000" w:rsidR="00000000" w:rsidRPr="00000000">
              <w:rPr>
                <w:rFonts w:ascii="DFKai-SB" w:cs="DFKai-SB" w:eastAsia="DFKai-SB" w:hAnsi="DFKai-SB"/>
                <w:rtl w:val="0"/>
              </w:rPr>
              <w:t xml:space="preserve">成員</w:t>
            </w:r>
            <w:r w:rsidDel="00000000" w:rsidR="00000000" w:rsidRPr="00000000">
              <w:rPr>
                <w:rtl w:val="0"/>
              </w:rPr>
            </w:r>
          </w:p>
        </w:tc>
        <w:tc>
          <w:tcPr>
            <w:tcBorders>
              <w:bottom w:color="000000" w:space="0" w:sz="4" w:val="single"/>
            </w:tcBorders>
            <w:shd w:fill="ffffff" w:val="clear"/>
            <w:vAlign w:val="center"/>
          </w:tcPr>
          <w:p w:rsidR="00000000" w:rsidDel="00000000" w:rsidP="00000000" w:rsidRDefault="00000000" w:rsidRPr="00000000" w14:paraId="0000001E">
            <w:pPr>
              <w:jc w:val="center"/>
              <w:rPr>
                <w:rFonts w:ascii="DFKai-SB" w:cs="DFKai-SB" w:eastAsia="DFKai-SB" w:hAnsi="DFKai-SB"/>
              </w:rPr>
            </w:pPr>
            <w:r w:rsidDel="00000000" w:rsidR="00000000" w:rsidRPr="00000000">
              <w:rPr>
                <w:rFonts w:ascii="DFKai-SB" w:cs="DFKai-SB" w:eastAsia="DFKai-SB" w:hAnsi="DFKai-SB"/>
                <w:rtl w:val="0"/>
              </w:rPr>
              <w:t xml:space="preserve">稱謂</w:t>
            </w:r>
          </w:p>
        </w:tc>
        <w:tc>
          <w:tcPr>
            <w:tcBorders>
              <w:bottom w:color="000000" w:space="0" w:sz="4" w:val="single"/>
            </w:tcBorders>
            <w:shd w:fill="ffffff" w:val="clear"/>
            <w:vAlign w:val="center"/>
          </w:tcPr>
          <w:p w:rsidR="00000000" w:rsidDel="00000000" w:rsidP="00000000" w:rsidRDefault="00000000" w:rsidRPr="00000000" w14:paraId="0000001F">
            <w:pPr>
              <w:ind w:left="-108" w:firstLine="0"/>
              <w:jc w:val="center"/>
              <w:rPr>
                <w:rFonts w:ascii="DFKai-SB" w:cs="DFKai-SB" w:eastAsia="DFKai-SB" w:hAnsi="DFKai-SB"/>
              </w:rPr>
            </w:pPr>
            <w:r w:rsidDel="00000000" w:rsidR="00000000" w:rsidRPr="00000000">
              <w:rPr>
                <w:rFonts w:ascii="DFKai-SB" w:cs="DFKai-SB" w:eastAsia="DFKai-SB" w:hAnsi="DFKai-SB"/>
                <w:rtl w:val="0"/>
              </w:rPr>
              <w:t xml:space="preserve">姓名</w:t>
            </w:r>
          </w:p>
        </w:tc>
        <w:tc>
          <w:tcPr>
            <w:shd w:fill="ffffff" w:val="clear"/>
            <w:vAlign w:val="center"/>
          </w:tcPr>
          <w:p w:rsidR="00000000" w:rsidDel="00000000" w:rsidP="00000000" w:rsidRDefault="00000000" w:rsidRPr="00000000" w14:paraId="00000020">
            <w:pPr>
              <w:jc w:val="center"/>
              <w:rPr>
                <w:rFonts w:ascii="DFKai-SB" w:cs="DFKai-SB" w:eastAsia="DFKai-SB" w:hAnsi="DFKai-SB"/>
              </w:rPr>
            </w:pPr>
            <w:r w:rsidDel="00000000" w:rsidR="00000000" w:rsidRPr="00000000">
              <w:rPr>
                <w:rFonts w:ascii="DFKai-SB" w:cs="DFKai-SB" w:eastAsia="DFKai-SB" w:hAnsi="DFKai-SB"/>
                <w:rtl w:val="0"/>
              </w:rPr>
              <w:t xml:space="preserve">年次</w:t>
            </w:r>
          </w:p>
        </w:tc>
        <w:tc>
          <w:tcPr>
            <w:shd w:fill="ffffff" w:val="clear"/>
            <w:vAlign w:val="center"/>
          </w:tcPr>
          <w:p w:rsidR="00000000" w:rsidDel="00000000" w:rsidP="00000000" w:rsidRDefault="00000000" w:rsidRPr="00000000" w14:paraId="00000021">
            <w:pPr>
              <w:jc w:val="center"/>
              <w:rPr>
                <w:rFonts w:ascii="DFKai-SB" w:cs="DFKai-SB" w:eastAsia="DFKai-SB" w:hAnsi="DFKai-SB"/>
              </w:rPr>
            </w:pPr>
            <w:r w:rsidDel="00000000" w:rsidR="00000000" w:rsidRPr="00000000">
              <w:rPr>
                <w:rFonts w:ascii="DFKai-SB" w:cs="DFKai-SB" w:eastAsia="DFKai-SB" w:hAnsi="DFKai-SB"/>
                <w:rtl w:val="0"/>
              </w:rPr>
              <w:t xml:space="preserve">教育程度</w:t>
            </w:r>
          </w:p>
        </w:tc>
        <w:tc>
          <w:tcPr>
            <w:shd w:fill="ffffff" w:val="clear"/>
            <w:vAlign w:val="center"/>
          </w:tcPr>
          <w:p w:rsidR="00000000" w:rsidDel="00000000" w:rsidP="00000000" w:rsidRDefault="00000000" w:rsidRPr="00000000" w14:paraId="00000022">
            <w:pPr>
              <w:jc w:val="center"/>
              <w:rPr>
                <w:rFonts w:ascii="DFKai-SB" w:cs="DFKai-SB" w:eastAsia="DFKai-SB" w:hAnsi="DFKai-SB"/>
              </w:rPr>
            </w:pPr>
            <w:r w:rsidDel="00000000" w:rsidR="00000000" w:rsidRPr="00000000">
              <w:rPr>
                <w:rFonts w:ascii="DFKai-SB" w:cs="DFKai-SB" w:eastAsia="DFKai-SB" w:hAnsi="DFKai-SB"/>
                <w:rtl w:val="0"/>
              </w:rPr>
              <w:t xml:space="preserve">服務單位</w:t>
            </w:r>
          </w:p>
        </w:tc>
        <w:tc>
          <w:tcPr>
            <w:shd w:fill="ffffff" w:val="clear"/>
            <w:vAlign w:val="center"/>
          </w:tcPr>
          <w:p w:rsidR="00000000" w:rsidDel="00000000" w:rsidP="00000000" w:rsidRDefault="00000000" w:rsidRPr="00000000" w14:paraId="00000023">
            <w:pPr>
              <w:jc w:val="center"/>
              <w:rPr>
                <w:rFonts w:ascii="DFKai-SB" w:cs="DFKai-SB" w:eastAsia="DFKai-SB" w:hAnsi="DFKai-SB"/>
              </w:rPr>
            </w:pPr>
            <w:r w:rsidDel="00000000" w:rsidR="00000000" w:rsidRPr="00000000">
              <w:rPr>
                <w:rFonts w:ascii="DFKai-SB" w:cs="DFKai-SB" w:eastAsia="DFKai-SB" w:hAnsi="DFKai-SB"/>
                <w:rtl w:val="0"/>
              </w:rPr>
              <w:t xml:space="preserve">身心障礙</w:t>
            </w:r>
          </w:p>
        </w:tc>
      </w:tr>
      <w:tr>
        <w:trPr>
          <w:cantSplit w:val="0"/>
          <w:trHeight w:val="288" w:hRule="atLeast"/>
          <w:tblHeader w:val="0"/>
        </w:trPr>
        <w:tc>
          <w:tcPr>
            <w:vMerge w:val="continue"/>
            <w:shd w:fill="ffffff" w:val="cle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ffffff" w:val="clear"/>
            <w:vAlign w:val="center"/>
          </w:tcPr>
          <w:p w:rsidR="00000000" w:rsidDel="00000000" w:rsidP="00000000" w:rsidRDefault="00000000" w:rsidRPr="00000000" w14:paraId="00000025">
            <w:pPr>
              <w:jc w:val="center"/>
              <w:rPr>
                <w:rFonts w:ascii="DFKai-SB" w:cs="DFKai-SB" w:eastAsia="DFKai-SB" w:hAnsi="DFKai-SB"/>
              </w:rPr>
            </w:pPr>
            <w:r w:rsidDel="00000000" w:rsidR="00000000" w:rsidRPr="00000000">
              <w:rPr>
                <w:rFonts w:ascii="DFKai-SB" w:cs="DFKai-SB" w:eastAsia="DFKai-SB" w:hAnsi="DFKai-SB"/>
                <w:rtl w:val="0"/>
              </w:rPr>
              <w:t xml:space="preserve">父</w:t>
            </w:r>
          </w:p>
        </w:tc>
        <w:tc>
          <w:tcPr>
            <w:shd w:fill="ffffff" w:val="clear"/>
            <w:vAlign w:val="center"/>
          </w:tcPr>
          <w:p w:rsidR="00000000" w:rsidDel="00000000" w:rsidP="00000000" w:rsidRDefault="00000000" w:rsidRPr="00000000" w14:paraId="00000026">
            <w:pPr>
              <w:rPr>
                <w:rFonts w:ascii="DFKai-SB" w:cs="DFKai-SB" w:eastAsia="DFKai-SB" w:hAnsi="DFKai-SB"/>
              </w:rPr>
            </w:pPr>
            <w:r w:rsidDel="00000000" w:rsidR="00000000" w:rsidRPr="00000000">
              <w:rPr>
                <w:rtl w:val="0"/>
              </w:rPr>
            </w:r>
          </w:p>
        </w:tc>
        <w:tc>
          <w:tcPr>
            <w:shd w:fill="ffffff" w:val="clear"/>
            <w:vAlign w:val="center"/>
          </w:tcPr>
          <w:p w:rsidR="00000000" w:rsidDel="00000000" w:rsidP="00000000" w:rsidRDefault="00000000" w:rsidRPr="00000000" w14:paraId="00000027">
            <w:pPr>
              <w:jc w:val="center"/>
              <w:rPr>
                <w:rFonts w:ascii="DFKai-SB" w:cs="DFKai-SB" w:eastAsia="DFKai-SB" w:hAnsi="DFKai-SB"/>
                <w:color w:val="ff0000"/>
              </w:rPr>
            </w:pPr>
            <w:r w:rsidDel="00000000" w:rsidR="00000000" w:rsidRPr="00000000">
              <w:rPr>
                <w:rtl w:val="0"/>
              </w:rPr>
            </w:r>
          </w:p>
        </w:tc>
        <w:tc>
          <w:tcPr>
            <w:shd w:fill="ffffff" w:val="clear"/>
            <w:vAlign w:val="center"/>
          </w:tcPr>
          <w:p w:rsidR="00000000" w:rsidDel="00000000" w:rsidP="00000000" w:rsidRDefault="00000000" w:rsidRPr="00000000" w14:paraId="00000028">
            <w:pPr>
              <w:jc w:val="center"/>
              <w:rPr>
                <w:rFonts w:ascii="DFKai-SB" w:cs="DFKai-SB" w:eastAsia="DFKai-SB" w:hAnsi="DFKai-SB"/>
                <w:color w:val="ff0000"/>
              </w:rPr>
            </w:pPr>
            <w:r w:rsidDel="00000000" w:rsidR="00000000" w:rsidRPr="00000000">
              <w:rPr>
                <w:rtl w:val="0"/>
              </w:rPr>
            </w:r>
          </w:p>
        </w:tc>
        <w:tc>
          <w:tcPr>
            <w:shd w:fill="ffffff" w:val="clear"/>
            <w:vAlign w:val="center"/>
          </w:tcPr>
          <w:p w:rsidR="00000000" w:rsidDel="00000000" w:rsidP="00000000" w:rsidRDefault="00000000" w:rsidRPr="00000000" w14:paraId="00000029">
            <w:pPr>
              <w:spacing w:line="280" w:lineRule="auto"/>
              <w:jc w:val="center"/>
              <w:rPr>
                <w:rFonts w:ascii="DFKai-SB" w:cs="DFKai-SB" w:eastAsia="DFKai-SB" w:hAnsi="DFKai-SB"/>
                <w:sz w:val="20"/>
                <w:szCs w:val="20"/>
              </w:rPr>
            </w:pPr>
            <w:r w:rsidDel="00000000" w:rsidR="00000000" w:rsidRPr="00000000">
              <w:rPr>
                <w:rtl w:val="0"/>
              </w:rPr>
            </w:r>
          </w:p>
        </w:tc>
        <w:tc>
          <w:tcPr>
            <w:shd w:fill="ffffff" w:val="clear"/>
            <w:vAlign w:val="center"/>
          </w:tcPr>
          <w:p w:rsidR="00000000" w:rsidDel="00000000" w:rsidP="00000000" w:rsidRDefault="00000000" w:rsidRPr="00000000" w14:paraId="0000002A">
            <w:pPr>
              <w:rPr>
                <w:rFonts w:ascii="DFKai-SB" w:cs="DFKai-SB" w:eastAsia="DFKai-SB" w:hAnsi="DFKai-SB"/>
                <w:b w:val="1"/>
              </w:rPr>
            </w:pPr>
            <w:r w:rsidDel="00000000" w:rsidR="00000000" w:rsidRPr="00000000">
              <w:rPr>
                <w:rFonts w:ascii="DFKai-SB" w:cs="DFKai-SB" w:eastAsia="DFKai-SB" w:hAnsi="DFKai-SB"/>
                <w:rtl w:val="0"/>
              </w:rPr>
              <w:t xml:space="preserve">■否 □是</w:t>
            </w:r>
            <w:r w:rsidDel="00000000" w:rsidR="00000000" w:rsidRPr="00000000">
              <w:rPr>
                <w:rtl w:val="0"/>
              </w:rPr>
            </w:r>
          </w:p>
        </w:tc>
      </w:tr>
      <w:tr>
        <w:trPr>
          <w:cantSplit w:val="0"/>
          <w:trHeight w:val="288" w:hRule="atLeast"/>
          <w:tblHeader w:val="0"/>
        </w:trPr>
        <w:tc>
          <w:tcPr>
            <w:vMerge w:val="continue"/>
            <w:shd w:fill="ffffff" w:val="cle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1"/>
              </w:rPr>
            </w:pPr>
            <w:r w:rsidDel="00000000" w:rsidR="00000000" w:rsidRPr="00000000">
              <w:rPr>
                <w:rtl w:val="0"/>
              </w:rPr>
            </w:r>
          </w:p>
        </w:tc>
        <w:tc>
          <w:tcPr>
            <w:shd w:fill="ffffff" w:val="clear"/>
            <w:vAlign w:val="center"/>
          </w:tcPr>
          <w:p w:rsidR="00000000" w:rsidDel="00000000" w:rsidP="00000000" w:rsidRDefault="00000000" w:rsidRPr="00000000" w14:paraId="0000002C">
            <w:pPr>
              <w:jc w:val="center"/>
              <w:rPr>
                <w:rFonts w:ascii="DFKai-SB" w:cs="DFKai-SB" w:eastAsia="DFKai-SB" w:hAnsi="DFKai-SB"/>
              </w:rPr>
            </w:pPr>
            <w:r w:rsidDel="00000000" w:rsidR="00000000" w:rsidRPr="00000000">
              <w:rPr>
                <w:rFonts w:ascii="DFKai-SB" w:cs="DFKai-SB" w:eastAsia="DFKai-SB" w:hAnsi="DFKai-SB"/>
                <w:rtl w:val="0"/>
              </w:rPr>
              <w:t xml:space="preserve">母</w:t>
            </w:r>
          </w:p>
        </w:tc>
        <w:tc>
          <w:tcPr>
            <w:shd w:fill="ffffff" w:val="clear"/>
            <w:vAlign w:val="center"/>
          </w:tcPr>
          <w:p w:rsidR="00000000" w:rsidDel="00000000" w:rsidP="00000000" w:rsidRDefault="00000000" w:rsidRPr="00000000" w14:paraId="0000002D">
            <w:pPr>
              <w:jc w:val="center"/>
              <w:rPr>
                <w:rFonts w:ascii="DFKai-SB" w:cs="DFKai-SB" w:eastAsia="DFKai-SB" w:hAnsi="DFKai-SB"/>
              </w:rPr>
            </w:pPr>
            <w:r w:rsidDel="00000000" w:rsidR="00000000" w:rsidRPr="00000000">
              <w:rPr>
                <w:rtl w:val="0"/>
              </w:rPr>
            </w:r>
          </w:p>
        </w:tc>
        <w:tc>
          <w:tcPr>
            <w:shd w:fill="ffffff" w:val="clear"/>
            <w:vAlign w:val="center"/>
          </w:tcPr>
          <w:p w:rsidR="00000000" w:rsidDel="00000000" w:rsidP="00000000" w:rsidRDefault="00000000" w:rsidRPr="00000000" w14:paraId="0000002E">
            <w:pPr>
              <w:jc w:val="center"/>
              <w:rPr>
                <w:rFonts w:ascii="DFKai-SB" w:cs="DFKai-SB" w:eastAsia="DFKai-SB" w:hAnsi="DFKai-SB"/>
                <w:color w:val="ff0000"/>
              </w:rPr>
            </w:pPr>
            <w:r w:rsidDel="00000000" w:rsidR="00000000" w:rsidRPr="00000000">
              <w:rPr>
                <w:rtl w:val="0"/>
              </w:rPr>
            </w:r>
          </w:p>
        </w:tc>
        <w:tc>
          <w:tcPr>
            <w:shd w:fill="ffffff" w:val="clear"/>
            <w:vAlign w:val="center"/>
          </w:tcPr>
          <w:p w:rsidR="00000000" w:rsidDel="00000000" w:rsidP="00000000" w:rsidRDefault="00000000" w:rsidRPr="00000000" w14:paraId="0000002F">
            <w:pPr>
              <w:jc w:val="center"/>
              <w:rPr>
                <w:rFonts w:ascii="DFKai-SB" w:cs="DFKai-SB" w:eastAsia="DFKai-SB" w:hAnsi="DFKai-SB"/>
                <w:color w:val="ff0000"/>
              </w:rPr>
            </w:pPr>
            <w:r w:rsidDel="00000000" w:rsidR="00000000" w:rsidRPr="00000000">
              <w:rPr>
                <w:rtl w:val="0"/>
              </w:rPr>
            </w:r>
          </w:p>
        </w:tc>
        <w:tc>
          <w:tcPr>
            <w:shd w:fill="ffffff" w:val="clear"/>
            <w:vAlign w:val="center"/>
          </w:tcPr>
          <w:p w:rsidR="00000000" w:rsidDel="00000000" w:rsidP="00000000" w:rsidRDefault="00000000" w:rsidRPr="00000000" w14:paraId="00000030">
            <w:pPr>
              <w:spacing w:line="280" w:lineRule="auto"/>
              <w:jc w:val="center"/>
              <w:rPr>
                <w:rFonts w:ascii="DFKai-SB" w:cs="DFKai-SB" w:eastAsia="DFKai-SB" w:hAnsi="DFKai-SB"/>
                <w:sz w:val="20"/>
                <w:szCs w:val="20"/>
              </w:rPr>
            </w:pPr>
            <w:r w:rsidDel="00000000" w:rsidR="00000000" w:rsidRPr="00000000">
              <w:rPr>
                <w:rtl w:val="0"/>
              </w:rPr>
            </w:r>
          </w:p>
        </w:tc>
        <w:tc>
          <w:tcPr>
            <w:shd w:fill="ffffff" w:val="clear"/>
            <w:vAlign w:val="center"/>
          </w:tcPr>
          <w:p w:rsidR="00000000" w:rsidDel="00000000" w:rsidP="00000000" w:rsidRDefault="00000000" w:rsidRPr="00000000" w14:paraId="00000031">
            <w:pPr>
              <w:rPr>
                <w:rFonts w:ascii="DFKai-SB" w:cs="DFKai-SB" w:eastAsia="DFKai-SB" w:hAnsi="DFKai-SB"/>
              </w:rPr>
            </w:pPr>
            <w:r w:rsidDel="00000000" w:rsidR="00000000" w:rsidRPr="00000000">
              <w:rPr>
                <w:rFonts w:ascii="DFKai-SB" w:cs="DFKai-SB" w:eastAsia="DFKai-SB" w:hAnsi="DFKai-SB"/>
                <w:rtl w:val="0"/>
              </w:rPr>
              <w:t xml:space="preserve">■否 □是</w:t>
            </w:r>
          </w:p>
        </w:tc>
      </w:tr>
      <w:tr>
        <w:trPr>
          <w:cantSplit w:val="0"/>
          <w:trHeight w:val="288" w:hRule="atLeast"/>
          <w:tblHeader w:val="0"/>
        </w:trPr>
        <w:tc>
          <w:tcPr>
            <w:vMerge w:val="continue"/>
            <w:shd w:fill="ffffff" w:val="cle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tcBorders>
              <w:bottom w:color="000000" w:space="0" w:sz="4" w:val="single"/>
            </w:tcBorders>
            <w:shd w:fill="ffffff" w:val="clear"/>
            <w:vAlign w:val="center"/>
          </w:tcPr>
          <w:p w:rsidR="00000000" w:rsidDel="00000000" w:rsidP="00000000" w:rsidRDefault="00000000" w:rsidRPr="00000000" w14:paraId="00000033">
            <w:pPr>
              <w:jc w:val="center"/>
              <w:rPr>
                <w:rFonts w:ascii="DFKai-SB" w:cs="DFKai-SB" w:eastAsia="DFKai-SB" w:hAnsi="DFKai-SB"/>
              </w:rPr>
            </w:pPr>
            <w:r w:rsidDel="00000000" w:rsidR="00000000" w:rsidRPr="00000000">
              <w:rPr>
                <w:rFonts w:ascii="DFKai-SB" w:cs="DFKai-SB" w:eastAsia="DFKai-SB" w:hAnsi="DFKai-SB"/>
                <w:rtl w:val="0"/>
              </w:rPr>
              <w:t xml:space="preserve">大哥</w:t>
            </w:r>
          </w:p>
        </w:tc>
        <w:tc>
          <w:tcPr>
            <w:tcBorders>
              <w:bottom w:color="000000" w:space="0" w:sz="4" w:val="single"/>
            </w:tcBorders>
            <w:shd w:fill="ffffff" w:val="clear"/>
            <w:vAlign w:val="center"/>
          </w:tcPr>
          <w:p w:rsidR="00000000" w:rsidDel="00000000" w:rsidP="00000000" w:rsidRDefault="00000000" w:rsidRPr="00000000" w14:paraId="00000034">
            <w:pPr>
              <w:rPr>
                <w:rFonts w:ascii="DFKai-SB" w:cs="DFKai-SB" w:eastAsia="DFKai-SB" w:hAnsi="DFKai-SB"/>
              </w:rPr>
            </w:pPr>
            <w:r w:rsidDel="00000000" w:rsidR="00000000" w:rsidRPr="00000000">
              <w:rPr>
                <w:rtl w:val="0"/>
              </w:rPr>
            </w:r>
          </w:p>
        </w:tc>
        <w:tc>
          <w:tcPr>
            <w:shd w:fill="ffffff" w:val="clear"/>
            <w:vAlign w:val="center"/>
          </w:tcPr>
          <w:p w:rsidR="00000000" w:rsidDel="00000000" w:rsidP="00000000" w:rsidRDefault="00000000" w:rsidRPr="00000000" w14:paraId="00000035">
            <w:pPr>
              <w:jc w:val="center"/>
              <w:rPr>
                <w:rFonts w:ascii="DFKai-SB" w:cs="DFKai-SB" w:eastAsia="DFKai-SB" w:hAnsi="DFKai-SB"/>
              </w:rPr>
            </w:pPr>
            <w:r w:rsidDel="00000000" w:rsidR="00000000" w:rsidRPr="00000000">
              <w:rPr>
                <w:rtl w:val="0"/>
              </w:rPr>
            </w:r>
          </w:p>
        </w:tc>
        <w:tc>
          <w:tcPr>
            <w:shd w:fill="ffffff" w:val="clear"/>
            <w:vAlign w:val="center"/>
          </w:tcPr>
          <w:p w:rsidR="00000000" w:rsidDel="00000000" w:rsidP="00000000" w:rsidRDefault="00000000" w:rsidRPr="00000000" w14:paraId="00000036">
            <w:pPr>
              <w:jc w:val="center"/>
              <w:rPr>
                <w:rFonts w:ascii="DFKai-SB" w:cs="DFKai-SB" w:eastAsia="DFKai-SB" w:hAnsi="DFKai-SB"/>
              </w:rPr>
            </w:pPr>
            <w:r w:rsidDel="00000000" w:rsidR="00000000" w:rsidRPr="00000000">
              <w:rPr>
                <w:rtl w:val="0"/>
              </w:rPr>
            </w:r>
          </w:p>
        </w:tc>
        <w:tc>
          <w:tcPr>
            <w:shd w:fill="ffffff" w:val="clear"/>
            <w:vAlign w:val="center"/>
          </w:tcPr>
          <w:p w:rsidR="00000000" w:rsidDel="00000000" w:rsidP="00000000" w:rsidRDefault="00000000" w:rsidRPr="00000000" w14:paraId="00000037">
            <w:pPr>
              <w:spacing w:line="280" w:lineRule="auto"/>
              <w:jc w:val="center"/>
              <w:rPr>
                <w:rFonts w:ascii="DFKai-SB" w:cs="DFKai-SB" w:eastAsia="DFKai-SB" w:hAnsi="DFKai-SB"/>
                <w:sz w:val="20"/>
                <w:szCs w:val="20"/>
              </w:rPr>
            </w:pPr>
            <w:r w:rsidDel="00000000" w:rsidR="00000000" w:rsidRPr="00000000">
              <w:rPr>
                <w:rtl w:val="0"/>
              </w:rPr>
            </w:r>
          </w:p>
        </w:tc>
        <w:tc>
          <w:tcPr>
            <w:shd w:fill="ffffff" w:val="clear"/>
            <w:vAlign w:val="center"/>
          </w:tcPr>
          <w:p w:rsidR="00000000" w:rsidDel="00000000" w:rsidP="00000000" w:rsidRDefault="00000000" w:rsidRPr="00000000" w14:paraId="00000038">
            <w:pPr>
              <w:rPr>
                <w:rFonts w:ascii="DFKai-SB" w:cs="DFKai-SB" w:eastAsia="DFKai-SB" w:hAnsi="DFKai-SB"/>
              </w:rPr>
            </w:pPr>
            <w:r w:rsidDel="00000000" w:rsidR="00000000" w:rsidRPr="00000000">
              <w:rPr>
                <w:rFonts w:ascii="DFKai-SB" w:cs="DFKai-SB" w:eastAsia="DFKai-SB" w:hAnsi="DFKai-SB"/>
                <w:rtl w:val="0"/>
              </w:rPr>
              <w:t xml:space="preserve">■否 □是</w:t>
            </w:r>
          </w:p>
        </w:tc>
      </w:tr>
      <w:tr>
        <w:trPr>
          <w:cantSplit w:val="0"/>
          <w:trHeight w:val="288" w:hRule="atLeast"/>
          <w:tblHeader w:val="0"/>
        </w:trPr>
        <w:tc>
          <w:tcPr>
            <w:vMerge w:val="continue"/>
            <w:shd w:fill="ffffff" w:val="cle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tcBorders>
              <w:bottom w:color="000000" w:space="0" w:sz="4" w:val="single"/>
            </w:tcBorders>
            <w:shd w:fill="ffffff" w:val="clear"/>
            <w:vAlign w:val="center"/>
          </w:tcPr>
          <w:p w:rsidR="00000000" w:rsidDel="00000000" w:rsidP="00000000" w:rsidRDefault="00000000" w:rsidRPr="00000000" w14:paraId="0000003A">
            <w:pPr>
              <w:jc w:val="center"/>
              <w:rPr>
                <w:rFonts w:ascii="DFKai-SB" w:cs="DFKai-SB" w:eastAsia="DFKai-SB" w:hAnsi="DFKai-SB"/>
              </w:rPr>
            </w:pPr>
            <w:r w:rsidDel="00000000" w:rsidR="00000000" w:rsidRPr="00000000">
              <w:rPr>
                <w:rFonts w:ascii="DFKai-SB" w:cs="DFKai-SB" w:eastAsia="DFKai-SB" w:hAnsi="DFKai-SB"/>
                <w:rtl w:val="0"/>
              </w:rPr>
              <w:t xml:space="preserve">大姊</w:t>
            </w:r>
          </w:p>
        </w:tc>
        <w:tc>
          <w:tcPr>
            <w:tcBorders>
              <w:bottom w:color="000000" w:space="0" w:sz="4" w:val="single"/>
            </w:tcBorders>
            <w:shd w:fill="ffffff" w:val="clear"/>
            <w:vAlign w:val="center"/>
          </w:tcPr>
          <w:p w:rsidR="00000000" w:rsidDel="00000000" w:rsidP="00000000" w:rsidRDefault="00000000" w:rsidRPr="00000000" w14:paraId="0000003B">
            <w:pPr>
              <w:rPr>
                <w:rFonts w:ascii="DFKai-SB" w:cs="DFKai-SB" w:eastAsia="DFKai-SB" w:hAnsi="DFKai-SB"/>
              </w:rPr>
            </w:pPr>
            <w:r w:rsidDel="00000000" w:rsidR="00000000" w:rsidRPr="00000000">
              <w:rPr>
                <w:rtl w:val="0"/>
              </w:rPr>
            </w:r>
          </w:p>
        </w:tc>
        <w:tc>
          <w:tcPr>
            <w:shd w:fill="ffffff" w:val="clear"/>
            <w:vAlign w:val="center"/>
          </w:tcPr>
          <w:p w:rsidR="00000000" w:rsidDel="00000000" w:rsidP="00000000" w:rsidRDefault="00000000" w:rsidRPr="00000000" w14:paraId="0000003C">
            <w:pPr>
              <w:jc w:val="center"/>
              <w:rPr>
                <w:rFonts w:ascii="DFKai-SB" w:cs="DFKai-SB" w:eastAsia="DFKai-SB" w:hAnsi="DFKai-SB"/>
              </w:rPr>
            </w:pPr>
            <w:r w:rsidDel="00000000" w:rsidR="00000000" w:rsidRPr="00000000">
              <w:rPr>
                <w:rtl w:val="0"/>
              </w:rPr>
            </w:r>
          </w:p>
        </w:tc>
        <w:tc>
          <w:tcPr>
            <w:shd w:fill="ffffff" w:val="clear"/>
            <w:vAlign w:val="center"/>
          </w:tcPr>
          <w:p w:rsidR="00000000" w:rsidDel="00000000" w:rsidP="00000000" w:rsidRDefault="00000000" w:rsidRPr="00000000" w14:paraId="0000003D">
            <w:pPr>
              <w:jc w:val="center"/>
              <w:rPr>
                <w:rFonts w:ascii="DFKai-SB" w:cs="DFKai-SB" w:eastAsia="DFKai-SB" w:hAnsi="DFKai-SB"/>
              </w:rPr>
            </w:pPr>
            <w:r w:rsidDel="00000000" w:rsidR="00000000" w:rsidRPr="00000000">
              <w:rPr>
                <w:rtl w:val="0"/>
              </w:rPr>
            </w:r>
          </w:p>
        </w:tc>
        <w:tc>
          <w:tcPr>
            <w:shd w:fill="ffffff" w:val="clear"/>
            <w:vAlign w:val="center"/>
          </w:tcPr>
          <w:p w:rsidR="00000000" w:rsidDel="00000000" w:rsidP="00000000" w:rsidRDefault="00000000" w:rsidRPr="00000000" w14:paraId="0000003E">
            <w:pPr>
              <w:spacing w:line="280" w:lineRule="auto"/>
              <w:jc w:val="center"/>
              <w:rPr>
                <w:rFonts w:ascii="DFKai-SB" w:cs="DFKai-SB" w:eastAsia="DFKai-SB" w:hAnsi="DFKai-SB"/>
                <w:sz w:val="20"/>
                <w:szCs w:val="20"/>
              </w:rPr>
            </w:pPr>
            <w:r w:rsidDel="00000000" w:rsidR="00000000" w:rsidRPr="00000000">
              <w:rPr>
                <w:rtl w:val="0"/>
              </w:rPr>
            </w:r>
          </w:p>
        </w:tc>
        <w:tc>
          <w:tcPr>
            <w:shd w:fill="ffffff" w:val="clear"/>
            <w:vAlign w:val="center"/>
          </w:tcPr>
          <w:p w:rsidR="00000000" w:rsidDel="00000000" w:rsidP="00000000" w:rsidRDefault="00000000" w:rsidRPr="00000000" w14:paraId="0000003F">
            <w:pPr>
              <w:rPr>
                <w:rFonts w:ascii="DFKai-SB" w:cs="DFKai-SB" w:eastAsia="DFKai-SB" w:hAnsi="DFKai-SB"/>
              </w:rPr>
            </w:pPr>
            <w:r w:rsidDel="00000000" w:rsidR="00000000" w:rsidRPr="00000000">
              <w:rPr>
                <w:rFonts w:ascii="DFKai-SB" w:cs="DFKai-SB" w:eastAsia="DFKai-SB" w:hAnsi="DFKai-SB"/>
                <w:rtl w:val="0"/>
              </w:rPr>
              <w:t xml:space="preserve">■否 □是</w:t>
            </w:r>
          </w:p>
        </w:tc>
      </w:tr>
      <w:tr>
        <w:trPr>
          <w:cantSplit w:val="0"/>
          <w:trHeight w:val="620" w:hRule="atLeast"/>
          <w:tblHeader w:val="0"/>
        </w:trPr>
        <w:tc>
          <w:tcPr>
            <w:gridSpan w:val="2"/>
            <w:vAlign w:val="center"/>
          </w:tcPr>
          <w:p w:rsidR="00000000" w:rsidDel="00000000" w:rsidP="00000000" w:rsidRDefault="00000000" w:rsidRPr="00000000" w14:paraId="00000040">
            <w:pPr>
              <w:jc w:val="center"/>
              <w:rPr>
                <w:rFonts w:ascii="DFKai-SB" w:cs="DFKai-SB" w:eastAsia="DFKai-SB" w:hAnsi="DFKai-SB"/>
              </w:rPr>
            </w:pPr>
            <w:r w:rsidDel="00000000" w:rsidR="00000000" w:rsidRPr="00000000">
              <w:rPr>
                <w:rFonts w:ascii="DFKai-SB" w:cs="DFKai-SB" w:eastAsia="DFKai-SB" w:hAnsi="DFKai-SB"/>
                <w:rtl w:val="0"/>
              </w:rPr>
              <w:t xml:space="preserve">家庭生活</w:t>
            </w:r>
          </w:p>
          <w:p w:rsidR="00000000" w:rsidDel="00000000" w:rsidP="00000000" w:rsidRDefault="00000000" w:rsidRPr="00000000" w14:paraId="00000041">
            <w:pPr>
              <w:jc w:val="center"/>
              <w:rPr>
                <w:rFonts w:ascii="DFKai-SB" w:cs="DFKai-SB" w:eastAsia="DFKai-SB" w:hAnsi="DFKai-SB"/>
              </w:rPr>
            </w:pPr>
            <w:r w:rsidDel="00000000" w:rsidR="00000000" w:rsidRPr="00000000">
              <w:rPr>
                <w:rFonts w:ascii="DFKai-SB" w:cs="DFKai-SB" w:eastAsia="DFKai-SB" w:hAnsi="DFKai-SB"/>
                <w:rtl w:val="0"/>
              </w:rPr>
              <w:t xml:space="preserve">簡述</w:t>
            </w:r>
          </w:p>
        </w:tc>
        <w:tc>
          <w:tcPr>
            <w:gridSpan w:val="5"/>
            <w:vAlign w:val="center"/>
          </w:tcPr>
          <w:p w:rsidR="00000000" w:rsidDel="00000000" w:rsidP="00000000" w:rsidRDefault="00000000" w:rsidRPr="00000000" w14:paraId="00000043">
            <w:pPr>
              <w:spacing w:line="300" w:lineRule="auto"/>
              <w:rPr>
                <w:rFonts w:ascii="DFKai-SB" w:cs="DFKai-SB" w:eastAsia="DFKai-SB" w:hAnsi="DFKai-SB"/>
              </w:rPr>
            </w:pPr>
            <w:r w:rsidDel="00000000" w:rsidR="00000000" w:rsidRPr="00000000">
              <w:rPr>
                <w:rtl w:val="0"/>
              </w:rPr>
              <w:t xml:space="preserve">    </w:t>
            </w:r>
            <w:r w:rsidDel="00000000" w:rsidR="00000000" w:rsidRPr="00000000">
              <w:rPr>
                <w:rFonts w:ascii="DFKai-SB" w:cs="DFKai-SB" w:eastAsia="DFKai-SB" w:hAnsi="DFKai-SB"/>
                <w:rtl w:val="0"/>
              </w:rPr>
              <w:t xml:space="preserve">個案與父母親、六位兄弟姊妹同住，居住的環境位處於偏遠的山區。</w:t>
            </w:r>
          </w:p>
          <w:p w:rsidR="00000000" w:rsidDel="00000000" w:rsidP="00000000" w:rsidRDefault="00000000" w:rsidRPr="00000000" w14:paraId="00000044">
            <w:pPr>
              <w:spacing w:line="300" w:lineRule="auto"/>
              <w:ind w:left="240" w:hanging="240"/>
              <w:rPr>
                <w:rFonts w:ascii="DFKai-SB" w:cs="DFKai-SB" w:eastAsia="DFKai-SB" w:hAnsi="DFKai-SB"/>
              </w:rPr>
            </w:pPr>
            <w:r w:rsidDel="00000000" w:rsidR="00000000" w:rsidRPr="00000000">
              <w:rPr>
                <w:rFonts w:ascii="DFKai-SB" w:cs="DFKai-SB" w:eastAsia="DFKai-SB" w:hAnsi="DFKai-SB"/>
                <w:rtl w:val="0"/>
              </w:rPr>
              <w:t xml:space="preserve">父親主要的工作為種植作物、母親則為家管並協助</w:t>
            </w:r>
            <w:sdt>
              <w:sdtPr>
                <w:tag w:val="goog_rdk_3"/>
              </w:sdtPr>
              <w:sdtContent>
                <w:r w:rsidDel="00000000" w:rsidR="00000000" w:rsidRPr="00000000">
                  <w:rPr>
                    <w:rFonts w:ascii="Gungsuh" w:cs="Gungsuh" w:eastAsia="Gungsuh" w:hAnsi="Gungsuh"/>
                    <w:rtl w:val="0"/>
                  </w:rPr>
                  <w:t xml:space="preserve">父親的工作，父母親在作物採集時工作較為繁忙，照顧時間較受影響。</w:t>
                </w:r>
              </w:sdtContent>
            </w:sdt>
            <w:r w:rsidDel="00000000" w:rsidR="00000000" w:rsidRPr="00000000">
              <w:rPr>
                <w:rtl w:val="0"/>
              </w:rPr>
            </w:r>
          </w:p>
        </w:tc>
      </w:tr>
      <w:tr>
        <w:trPr>
          <w:cantSplit w:val="0"/>
          <w:trHeight w:val="346" w:hRule="atLeast"/>
          <w:tblHeader w:val="0"/>
        </w:trPr>
        <w:tc>
          <w:tcPr>
            <w:gridSpan w:val="2"/>
            <w:vAlign w:val="center"/>
          </w:tcPr>
          <w:p w:rsidR="00000000" w:rsidDel="00000000" w:rsidP="00000000" w:rsidRDefault="00000000" w:rsidRPr="00000000" w14:paraId="00000049">
            <w:pPr>
              <w:jc w:val="center"/>
              <w:rPr>
                <w:rFonts w:ascii="DFKai-SB" w:cs="DFKai-SB" w:eastAsia="DFKai-SB" w:hAnsi="DFKai-SB"/>
              </w:rPr>
            </w:pPr>
            <w:r w:rsidDel="00000000" w:rsidR="00000000" w:rsidRPr="00000000">
              <w:rPr>
                <w:rFonts w:ascii="DFKai-SB" w:cs="DFKai-SB" w:eastAsia="DFKai-SB" w:hAnsi="DFKai-SB"/>
                <w:rtl w:val="0"/>
              </w:rPr>
              <w:t xml:space="preserve">家庭對個案的支持現況</w:t>
            </w:r>
          </w:p>
        </w:tc>
        <w:tc>
          <w:tcPr>
            <w:gridSpan w:val="5"/>
            <w:vAlign w:val="center"/>
          </w:tcPr>
          <w:p w:rsidR="00000000" w:rsidDel="00000000" w:rsidP="00000000" w:rsidRDefault="00000000" w:rsidRPr="00000000" w14:paraId="0000004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30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1"/>
                <w:i w:val="0"/>
                <w:smallCaps w:val="0"/>
                <w:strike w:val="0"/>
                <w:color w:val="000000"/>
                <w:sz w:val="24"/>
                <w:szCs w:val="24"/>
                <w:u w:val="none"/>
                <w:shd w:fill="auto" w:val="clear"/>
                <w:vertAlign w:val="baseline"/>
                <w:rtl w:val="0"/>
              </w:rPr>
              <w:t xml:space="preserve">經濟狀況</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：家庭主要的經濟來源為父親種植作物與工廠之收入，母親亦在工廠協助，家中經濟狀況良好。</w:t>
            </w:r>
          </w:p>
          <w:p w:rsidR="00000000" w:rsidDel="00000000" w:rsidP="00000000" w:rsidRDefault="00000000" w:rsidRPr="00000000" w14:paraId="0000004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30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1"/>
                <w:i w:val="0"/>
                <w:smallCaps w:val="0"/>
                <w:strike w:val="0"/>
                <w:color w:val="000000"/>
                <w:sz w:val="24"/>
                <w:szCs w:val="24"/>
                <w:u w:val="none"/>
                <w:shd w:fill="auto" w:val="clear"/>
                <w:vertAlign w:val="baseline"/>
                <w:rtl w:val="0"/>
              </w:rPr>
              <w:t xml:space="preserve">照顧狀況</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：個案的家中孩子較多，從小生活照顧主要都是由母親負責，上、下學也多由母親接送，父親亦會分擔生活照顧與接送之責任。</w:t>
            </w:r>
          </w:p>
          <w:p w:rsidR="00000000" w:rsidDel="00000000" w:rsidP="00000000" w:rsidRDefault="00000000" w:rsidRPr="00000000" w14:paraId="0000004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30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1"/>
                <w:i w:val="0"/>
                <w:smallCaps w:val="0"/>
                <w:strike w:val="0"/>
                <w:color w:val="000000"/>
                <w:sz w:val="24"/>
                <w:szCs w:val="24"/>
                <w:u w:val="none"/>
                <w:shd w:fill="auto" w:val="clear"/>
                <w:vertAlign w:val="baseline"/>
                <w:rtl w:val="0"/>
              </w:rPr>
              <w:t xml:space="preserve">教養狀況</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：家人相當重視個案的學習狀況，平時返家後的學習，主要會由哥哥、姐姐和母親來協助指導</w:t>
            </w:r>
            <w:r w:rsidDel="00000000" w:rsidR="00000000" w:rsidRPr="00000000">
              <w:rPr>
                <w:rFonts w:ascii="DFKai-SB" w:cs="DFKai-SB" w:eastAsia="DFKai-SB" w:hAnsi="DFKai-SB"/>
                <w:rtl w:val="0"/>
              </w:rPr>
              <w:t xml:space="preserve">oo</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的課業，家庭支持程度良好。</w:t>
            </w:r>
          </w:p>
        </w:tc>
      </w:tr>
      <w:tr>
        <w:trPr>
          <w:cantSplit w:val="0"/>
          <w:trHeight w:val="346" w:hRule="atLeast"/>
          <w:tblHeader w:val="0"/>
        </w:trPr>
        <w:tc>
          <w:tcPr>
            <w:gridSpan w:val="2"/>
            <w:vAlign w:val="center"/>
          </w:tcPr>
          <w:p w:rsidR="00000000" w:rsidDel="00000000" w:rsidP="00000000" w:rsidRDefault="00000000" w:rsidRPr="00000000" w14:paraId="00000052">
            <w:pPr>
              <w:jc w:val="center"/>
              <w:rPr>
                <w:rFonts w:ascii="DFKai-SB" w:cs="DFKai-SB" w:eastAsia="DFKai-SB" w:hAnsi="DFKai-SB"/>
              </w:rPr>
            </w:pPr>
            <w:r w:rsidDel="00000000" w:rsidR="00000000" w:rsidRPr="00000000">
              <w:rPr>
                <w:rFonts w:ascii="DFKai-SB" w:cs="DFKai-SB" w:eastAsia="DFKai-SB" w:hAnsi="DFKai-SB"/>
                <w:rtl w:val="0"/>
              </w:rPr>
              <w:t xml:space="preserve">家庭支持</w:t>
            </w:r>
          </w:p>
          <w:p w:rsidR="00000000" w:rsidDel="00000000" w:rsidP="00000000" w:rsidRDefault="00000000" w:rsidRPr="00000000" w14:paraId="00000053">
            <w:pPr>
              <w:jc w:val="center"/>
              <w:rPr>
                <w:rFonts w:ascii="DFKai-SB" w:cs="DFKai-SB" w:eastAsia="DFKai-SB" w:hAnsi="DFKai-SB"/>
              </w:rPr>
            </w:pPr>
            <w:r w:rsidDel="00000000" w:rsidR="00000000" w:rsidRPr="00000000">
              <w:rPr>
                <w:rFonts w:ascii="DFKai-SB" w:cs="DFKai-SB" w:eastAsia="DFKai-SB" w:hAnsi="DFKai-SB"/>
                <w:rtl w:val="0"/>
              </w:rPr>
              <w:t xml:space="preserve">需求</w:t>
            </w:r>
          </w:p>
        </w:tc>
        <w:tc>
          <w:tcPr>
            <w:gridSpan w:val="5"/>
            <w:vAlign w:val="center"/>
          </w:tcPr>
          <w:p w:rsidR="00000000" w:rsidDel="00000000" w:rsidP="00000000" w:rsidRDefault="00000000" w:rsidRPr="00000000" w14:paraId="00000055">
            <w:pPr>
              <w:spacing w:line="300" w:lineRule="auto"/>
              <w:ind w:left="240" w:hanging="240"/>
              <w:rPr>
                <w:rFonts w:ascii="DFKai-SB" w:cs="DFKai-SB" w:eastAsia="DFKai-SB" w:hAnsi="DFKai-SB"/>
              </w:rPr>
            </w:pPr>
            <w:r w:rsidDel="00000000" w:rsidR="00000000" w:rsidRPr="00000000">
              <w:rPr>
                <w:rFonts w:ascii="DFKai-SB" w:cs="DFKai-SB" w:eastAsia="DFKai-SB" w:hAnsi="DFKai-SB"/>
                <w:rtl w:val="0"/>
              </w:rPr>
              <w:t xml:space="preserve">□經濟  □家庭諮詢  □輔導  ■親職教育  □特教相關研習資訊  </w:t>
            </w:r>
          </w:p>
          <w:p w:rsidR="00000000" w:rsidDel="00000000" w:rsidP="00000000" w:rsidRDefault="00000000" w:rsidRPr="00000000" w14:paraId="00000056">
            <w:pPr>
              <w:spacing w:line="300" w:lineRule="auto"/>
              <w:ind w:left="240" w:hanging="240"/>
              <w:rPr>
                <w:rFonts w:ascii="DFKai-SB" w:cs="DFKai-SB" w:eastAsia="DFKai-SB" w:hAnsi="DFKai-SB"/>
                <w:u w:val="single"/>
              </w:rPr>
            </w:pPr>
            <w:r w:rsidDel="00000000" w:rsidR="00000000" w:rsidRPr="00000000">
              <w:rPr>
                <w:rFonts w:ascii="DFKai-SB" w:cs="DFKai-SB" w:eastAsia="DFKai-SB" w:hAnsi="DFKai-SB"/>
                <w:rtl w:val="0"/>
              </w:rPr>
              <w:t xml:space="preserve">□轉介  □協助家長申請相關機構服務  ■其他：課後課業輔導</w:t>
            </w:r>
            <w:r w:rsidDel="00000000" w:rsidR="00000000" w:rsidRPr="00000000">
              <w:rPr>
                <w:rtl w:val="0"/>
              </w:rPr>
            </w:r>
          </w:p>
        </w:tc>
      </w:tr>
    </w:tbl>
    <w:p w:rsidR="00000000" w:rsidDel="00000000" w:rsidP="00000000" w:rsidRDefault="00000000" w:rsidRPr="00000000" w14:paraId="0000005B">
      <w:pPr>
        <w:rPr>
          <w:rFonts w:ascii="DFKai-SB" w:cs="DFKai-SB" w:eastAsia="DFKai-SB" w:hAnsi="DFKai-SB"/>
        </w:rPr>
      </w:pPr>
      <w:r w:rsidDel="00000000" w:rsidR="00000000" w:rsidRPr="00000000">
        <w:rPr>
          <w:rFonts w:ascii="DFKai-SB" w:cs="DFKai-SB" w:eastAsia="DFKai-SB" w:hAnsi="DFKai-SB"/>
          <w:b w:val="1"/>
          <w:sz w:val="28"/>
          <w:szCs w:val="28"/>
          <w:shd w:fill="d9d9d9" w:val="clear"/>
          <w:rtl w:val="0"/>
        </w:rPr>
        <w:t xml:space="preserve">三、學生能力現況描述與分析                                           </w:t>
      </w:r>
      <w:r w:rsidDel="00000000" w:rsidR="00000000" w:rsidRPr="00000000">
        <w:rPr>
          <w:rtl w:val="0"/>
        </w:rPr>
      </w:r>
    </w:p>
    <w:p w:rsidR="00000000" w:rsidDel="00000000" w:rsidP="00000000" w:rsidRDefault="00000000" w:rsidRPr="00000000" w14:paraId="0000005C">
      <w:pPr>
        <w:rPr>
          <w:rFonts w:ascii="DFKai-SB" w:cs="DFKai-SB" w:eastAsia="DFKai-SB" w:hAnsi="DFKai-SB"/>
          <w:shd w:fill="d9d9d9" w:val="clear"/>
        </w:rPr>
      </w:pPr>
      <w:r w:rsidDel="00000000" w:rsidR="00000000" w:rsidRPr="00000000">
        <w:rPr>
          <w:rFonts w:ascii="DFKai-SB" w:cs="DFKai-SB" w:eastAsia="DFKai-SB" w:hAnsi="DFKai-SB"/>
          <w:rtl w:val="0"/>
        </w:rPr>
        <w:t xml:space="preserve">（一）測驗與評量</w:t>
      </w:r>
      <w:r w:rsidDel="00000000" w:rsidR="00000000" w:rsidRPr="00000000">
        <w:rPr>
          <w:rtl w:val="0"/>
        </w:rPr>
      </w:r>
    </w:p>
    <w:tbl>
      <w:tblPr>
        <w:tblStyle w:val="Table3"/>
        <w:tblW w:w="9600.0" w:type="dxa"/>
        <w:jc w:val="left"/>
        <w:tblInd w:w="2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80"/>
        <w:gridCol w:w="2322"/>
        <w:gridCol w:w="993"/>
        <w:gridCol w:w="1005"/>
        <w:gridCol w:w="1143"/>
        <w:gridCol w:w="3057"/>
        <w:tblGridChange w:id="0">
          <w:tblGrid>
            <w:gridCol w:w="1080"/>
            <w:gridCol w:w="2322"/>
            <w:gridCol w:w="993"/>
            <w:gridCol w:w="1005"/>
            <w:gridCol w:w="1143"/>
            <w:gridCol w:w="3057"/>
          </w:tblGrid>
        </w:tblGridChange>
      </w:tblGrid>
      <w:tr>
        <w:trPr>
          <w:cantSplit w:val="1"/>
          <w:trHeight w:val="338" w:hRule="atLeast"/>
          <w:tblHeader w:val="0"/>
        </w:trPr>
        <w:tc>
          <w:tcPr>
            <w:vAlign w:val="center"/>
          </w:tcPr>
          <w:p w:rsidR="00000000" w:rsidDel="00000000" w:rsidP="00000000" w:rsidRDefault="00000000" w:rsidRPr="00000000" w14:paraId="0000005D">
            <w:pPr>
              <w:spacing w:line="280" w:lineRule="auto"/>
              <w:jc w:val="center"/>
              <w:rPr>
                <w:rFonts w:ascii="DFKai-SB" w:cs="DFKai-SB" w:eastAsia="DFKai-SB" w:hAnsi="DFKai-SB"/>
              </w:rPr>
            </w:pPr>
            <w:r w:rsidDel="00000000" w:rsidR="00000000" w:rsidRPr="00000000">
              <w:rPr>
                <w:rFonts w:ascii="DFKai-SB" w:cs="DFKai-SB" w:eastAsia="DFKai-SB" w:hAnsi="DFKai-SB"/>
                <w:rtl w:val="0"/>
              </w:rPr>
              <w:t xml:space="preserve">評量</w:t>
            </w:r>
          </w:p>
          <w:p w:rsidR="00000000" w:rsidDel="00000000" w:rsidP="00000000" w:rsidRDefault="00000000" w:rsidRPr="00000000" w14:paraId="0000005E">
            <w:pPr>
              <w:spacing w:line="280" w:lineRule="auto"/>
              <w:jc w:val="center"/>
              <w:rPr>
                <w:rFonts w:ascii="DFKai-SB" w:cs="DFKai-SB" w:eastAsia="DFKai-SB" w:hAnsi="DFKai-SB"/>
              </w:rPr>
            </w:pPr>
            <w:r w:rsidDel="00000000" w:rsidR="00000000" w:rsidRPr="00000000">
              <w:rPr>
                <w:rFonts w:ascii="DFKai-SB" w:cs="DFKai-SB" w:eastAsia="DFKai-SB" w:hAnsi="DFKai-SB"/>
                <w:rtl w:val="0"/>
              </w:rPr>
              <w:t xml:space="preserve">類型</w:t>
            </w:r>
          </w:p>
        </w:tc>
        <w:tc>
          <w:tcPr>
            <w:vAlign w:val="center"/>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測驗名稱或評量方式</w:t>
            </w:r>
          </w:p>
        </w:tc>
        <w:tc>
          <w:tcPr>
            <w:vAlign w:val="center"/>
          </w:tcPr>
          <w:p w:rsidR="00000000" w:rsidDel="00000000" w:rsidP="00000000" w:rsidRDefault="00000000" w:rsidRPr="00000000" w14:paraId="00000060">
            <w:pPr>
              <w:jc w:val="center"/>
              <w:rPr>
                <w:rFonts w:ascii="DFKai-SB" w:cs="DFKai-SB" w:eastAsia="DFKai-SB" w:hAnsi="DFKai-SB"/>
              </w:rPr>
            </w:pPr>
            <w:r w:rsidDel="00000000" w:rsidR="00000000" w:rsidRPr="00000000">
              <w:rPr>
                <w:rFonts w:ascii="DFKai-SB" w:cs="DFKai-SB" w:eastAsia="DFKai-SB" w:hAnsi="DFKai-SB"/>
                <w:rtl w:val="0"/>
              </w:rPr>
              <w:t xml:space="preserve">評量者</w:t>
            </w:r>
          </w:p>
        </w:tc>
        <w:tc>
          <w:tcPr>
            <w:vAlign w:val="center"/>
          </w:tcPr>
          <w:p w:rsidR="00000000" w:rsidDel="00000000" w:rsidP="00000000" w:rsidRDefault="00000000" w:rsidRPr="00000000" w14:paraId="00000061">
            <w:pPr>
              <w:jc w:val="center"/>
              <w:rPr>
                <w:rFonts w:ascii="DFKai-SB" w:cs="DFKai-SB" w:eastAsia="DFKai-SB" w:hAnsi="DFKai-SB"/>
              </w:rPr>
            </w:pPr>
            <w:r w:rsidDel="00000000" w:rsidR="00000000" w:rsidRPr="00000000">
              <w:rPr>
                <w:rFonts w:ascii="DFKai-SB" w:cs="DFKai-SB" w:eastAsia="DFKai-SB" w:hAnsi="DFKai-SB"/>
                <w:rtl w:val="0"/>
              </w:rPr>
              <w:t xml:space="preserve">評量</w:t>
            </w:r>
          </w:p>
          <w:p w:rsidR="00000000" w:rsidDel="00000000" w:rsidP="00000000" w:rsidRDefault="00000000" w:rsidRPr="00000000" w14:paraId="00000062">
            <w:pPr>
              <w:jc w:val="center"/>
              <w:rPr>
                <w:rFonts w:ascii="DFKai-SB" w:cs="DFKai-SB" w:eastAsia="DFKai-SB" w:hAnsi="DFKai-SB"/>
              </w:rPr>
            </w:pPr>
            <w:r w:rsidDel="00000000" w:rsidR="00000000" w:rsidRPr="00000000">
              <w:rPr>
                <w:rFonts w:ascii="DFKai-SB" w:cs="DFKai-SB" w:eastAsia="DFKai-SB" w:hAnsi="DFKai-SB"/>
                <w:rtl w:val="0"/>
              </w:rPr>
              <w:t xml:space="preserve">日期</w:t>
            </w:r>
          </w:p>
        </w:tc>
        <w:tc>
          <w:tcPr>
            <w:gridSpan w:val="2"/>
            <w:vAlign w:val="center"/>
          </w:tcPr>
          <w:p w:rsidR="00000000" w:rsidDel="00000000" w:rsidP="00000000" w:rsidRDefault="00000000" w:rsidRPr="00000000" w14:paraId="00000063">
            <w:pPr>
              <w:jc w:val="center"/>
              <w:rPr>
                <w:rFonts w:ascii="DFKai-SB" w:cs="DFKai-SB" w:eastAsia="DFKai-SB" w:hAnsi="DFKai-SB"/>
              </w:rPr>
            </w:pPr>
            <w:r w:rsidDel="00000000" w:rsidR="00000000" w:rsidRPr="00000000">
              <w:rPr>
                <w:rFonts w:ascii="DFKai-SB" w:cs="DFKai-SB" w:eastAsia="DFKai-SB" w:hAnsi="DFKai-SB"/>
                <w:rtl w:val="0"/>
              </w:rPr>
              <w:t xml:space="preserve">評量結果摘要</w:t>
            </w:r>
          </w:p>
        </w:tc>
      </w:tr>
      <w:tr>
        <w:trPr>
          <w:cantSplit w:val="1"/>
          <w:trHeight w:val="338" w:hRule="atLeast"/>
          <w:tblHeader w:val="0"/>
        </w:trPr>
        <w:tc>
          <w:tcPr>
            <w:vAlign w:val="center"/>
          </w:tcPr>
          <w:p w:rsidR="00000000" w:rsidDel="00000000" w:rsidP="00000000" w:rsidRDefault="00000000" w:rsidRPr="00000000" w14:paraId="00000065">
            <w:pPr>
              <w:spacing w:line="280" w:lineRule="auto"/>
              <w:jc w:val="center"/>
              <w:rPr>
                <w:rFonts w:ascii="DFKai-SB" w:cs="DFKai-SB" w:eastAsia="DFKai-SB" w:hAnsi="DFKai-SB"/>
              </w:rPr>
            </w:pPr>
            <w:r w:rsidDel="00000000" w:rsidR="00000000" w:rsidRPr="00000000">
              <w:rPr>
                <w:rFonts w:ascii="DFKai-SB" w:cs="DFKai-SB" w:eastAsia="DFKai-SB" w:hAnsi="DFKai-SB"/>
                <w:rtl w:val="0"/>
              </w:rPr>
              <w:t xml:space="preserve">正式評量</w:t>
            </w:r>
          </w:p>
        </w:tc>
        <w:tc>
          <w:tcPr>
            <w:vAlign w:val="center"/>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魏氏兒童智力量表</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第四版</w:t>
            </w:r>
          </w:p>
        </w:tc>
        <w:tc>
          <w:tcPr>
            <w:vAlign w:val="center"/>
          </w:tcPr>
          <w:p w:rsidR="00000000" w:rsidDel="00000000" w:rsidP="00000000" w:rsidRDefault="00000000" w:rsidRPr="00000000" w14:paraId="00000068">
            <w:pPr>
              <w:jc w:val="center"/>
              <w:rPr>
                <w:rFonts w:ascii="DFKai-SB" w:cs="DFKai-SB" w:eastAsia="DFKai-SB" w:hAnsi="DFKai-SB"/>
                <w:sz w:val="22"/>
                <w:szCs w:val="22"/>
              </w:rPr>
            </w:pPr>
            <w:sdt>
              <w:sdtPr>
                <w:tag w:val="goog_rdk_4"/>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tl w:val="0"/>
              </w:rPr>
            </w:r>
          </w:p>
        </w:tc>
        <w:tc>
          <w:tcPr>
            <w:vAlign w:val="center"/>
          </w:tcPr>
          <w:p w:rsidR="00000000" w:rsidDel="00000000" w:rsidP="00000000" w:rsidRDefault="00000000" w:rsidRPr="00000000" w14:paraId="00000069">
            <w:pPr>
              <w:jc w:val="center"/>
              <w:rPr>
                <w:rFonts w:ascii="DFKai-SB" w:cs="DFKai-SB" w:eastAsia="DFKai-SB" w:hAnsi="DFKai-SB"/>
                <w:sz w:val="22"/>
                <w:szCs w:val="22"/>
              </w:rPr>
            </w:pPr>
            <w:r w:rsidDel="00000000" w:rsidR="00000000" w:rsidRPr="00000000">
              <w:rPr>
                <w:rFonts w:ascii="DFKai-SB" w:cs="DFKai-SB" w:eastAsia="DFKai-SB" w:hAnsi="DFKai-SB"/>
                <w:sz w:val="20"/>
                <w:szCs w:val="20"/>
                <w:rtl w:val="0"/>
              </w:rPr>
              <w:t xml:space="preserve">105.10.25</w:t>
            </w:r>
            <w:r w:rsidDel="00000000" w:rsidR="00000000" w:rsidRPr="00000000">
              <w:rPr>
                <w:rtl w:val="0"/>
              </w:rPr>
            </w:r>
          </w:p>
        </w:tc>
        <w:tc>
          <w:tcPr>
            <w:gridSpan w:val="2"/>
            <w:vAlign w:val="center"/>
          </w:tcPr>
          <w:p w:rsidR="00000000" w:rsidDel="00000000" w:rsidP="00000000" w:rsidRDefault="00000000" w:rsidRPr="00000000" w14:paraId="0000006A">
            <w:pPr>
              <w:rPr>
                <w:rFonts w:ascii="DFKai-SB" w:cs="DFKai-SB" w:eastAsia="DFKai-SB" w:hAnsi="DFKai-SB"/>
              </w:rPr>
            </w:pPr>
            <w:r w:rsidDel="00000000" w:rsidR="00000000" w:rsidRPr="00000000">
              <w:rPr>
                <w:rFonts w:ascii="DFKai-SB" w:cs="DFKai-SB" w:eastAsia="DFKai-SB" w:hAnsi="DFKai-SB"/>
                <w:rtl w:val="0"/>
              </w:rPr>
              <w:t xml:space="preserve">全量表(FSIQ)分數為78，PR7。個案在各指數中:語文理解(VCI)指數分數為91。知覺推理(PRI)指數為78。工作記憶(WMI)指數為75。處理速度(PSI)指數為83。</w:t>
            </w:r>
          </w:p>
          <w:p w:rsidR="00000000" w:rsidDel="00000000" w:rsidP="00000000" w:rsidRDefault="00000000" w:rsidRPr="00000000" w14:paraId="0000006B">
            <w:pPr>
              <w:rPr>
                <w:rFonts w:ascii="DFKai-SB" w:cs="DFKai-SB" w:eastAsia="DFKai-SB" w:hAnsi="DFKai-SB"/>
              </w:rPr>
            </w:pPr>
            <w:r w:rsidDel="00000000" w:rsidR="00000000" w:rsidRPr="00000000">
              <w:rPr>
                <w:rFonts w:ascii="DFKai-SB" w:cs="DFKai-SB" w:eastAsia="DFKai-SB" w:hAnsi="DFKai-SB"/>
                <w:b w:val="1"/>
                <w:rtl w:val="0"/>
              </w:rPr>
              <w:t xml:space="preserve">分析：個案的智力正常，優勢為語文理解與工作記憶，顯示個案在語文推理、語文的概念化和從環境中習得的知識的能力與表現佳。</w:t>
            </w:r>
            <w:r w:rsidDel="00000000" w:rsidR="00000000" w:rsidRPr="00000000">
              <w:rPr>
                <w:rtl w:val="0"/>
              </w:rPr>
            </w:r>
          </w:p>
        </w:tc>
      </w:tr>
      <w:tr>
        <w:trPr>
          <w:cantSplit w:val="1"/>
          <w:trHeight w:val="338" w:hRule="atLeast"/>
          <w:tblHeader w:val="0"/>
        </w:trPr>
        <w:tc>
          <w:tcPr>
            <w:vAlign w:val="center"/>
          </w:tcPr>
          <w:p w:rsidR="00000000" w:rsidDel="00000000" w:rsidP="00000000" w:rsidRDefault="00000000" w:rsidRPr="00000000" w14:paraId="0000006D">
            <w:pPr>
              <w:spacing w:line="280" w:lineRule="auto"/>
              <w:jc w:val="center"/>
              <w:rPr>
                <w:rFonts w:ascii="DFKai-SB" w:cs="DFKai-SB" w:eastAsia="DFKai-SB" w:hAnsi="DFKai-SB"/>
              </w:rPr>
            </w:pPr>
            <w:r w:rsidDel="00000000" w:rsidR="00000000" w:rsidRPr="00000000">
              <w:rPr>
                <w:rFonts w:ascii="DFKai-SB" w:cs="DFKai-SB" w:eastAsia="DFKai-SB" w:hAnsi="DFKai-SB"/>
                <w:rtl w:val="0"/>
              </w:rPr>
              <w:t xml:space="preserve">正式評量</w:t>
            </w:r>
          </w:p>
        </w:tc>
        <w:tc>
          <w:tcPr>
            <w:vAlign w:val="cente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中文年級認字量表</w:t>
            </w:r>
          </w:p>
        </w:tc>
        <w:tc>
          <w:tcPr>
            <w:vAlign w:val="center"/>
          </w:tcPr>
          <w:p w:rsidR="00000000" w:rsidDel="00000000" w:rsidP="00000000" w:rsidRDefault="00000000" w:rsidRPr="00000000" w14:paraId="0000006F">
            <w:pPr>
              <w:jc w:val="center"/>
              <w:rPr>
                <w:rFonts w:ascii="DFKai-SB" w:cs="DFKai-SB" w:eastAsia="DFKai-SB" w:hAnsi="DFKai-SB"/>
                <w:sz w:val="22"/>
                <w:szCs w:val="22"/>
              </w:rPr>
            </w:pPr>
            <w:sdt>
              <w:sdtPr>
                <w:tag w:val="goog_rdk_5"/>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tl w:val="0"/>
              </w:rPr>
            </w:r>
          </w:p>
        </w:tc>
        <w:tc>
          <w:tcPr>
            <w:vAlign w:val="center"/>
          </w:tcPr>
          <w:p w:rsidR="00000000" w:rsidDel="00000000" w:rsidP="00000000" w:rsidRDefault="00000000" w:rsidRPr="00000000" w14:paraId="00000070">
            <w:pPr>
              <w:jc w:val="center"/>
              <w:rPr>
                <w:rFonts w:ascii="DFKai-SB" w:cs="DFKai-SB" w:eastAsia="DFKai-SB" w:hAnsi="DFKai-SB"/>
                <w:sz w:val="22"/>
                <w:szCs w:val="22"/>
              </w:rPr>
            </w:pPr>
            <w:r w:rsidDel="00000000" w:rsidR="00000000" w:rsidRPr="00000000">
              <w:rPr>
                <w:rFonts w:ascii="DFKai-SB" w:cs="DFKai-SB" w:eastAsia="DFKai-SB" w:hAnsi="DFKai-SB"/>
                <w:sz w:val="20"/>
                <w:szCs w:val="20"/>
                <w:rtl w:val="0"/>
              </w:rPr>
              <w:t xml:space="preserve">105.10.04</w:t>
            </w:r>
            <w:r w:rsidDel="00000000" w:rsidR="00000000" w:rsidRPr="00000000">
              <w:rPr>
                <w:rtl w:val="0"/>
              </w:rPr>
            </w:r>
          </w:p>
        </w:tc>
        <w:tc>
          <w:tcPr>
            <w:gridSpan w:val="2"/>
            <w:vAlign w:val="center"/>
          </w:tcPr>
          <w:p w:rsidR="00000000" w:rsidDel="00000000" w:rsidP="00000000" w:rsidRDefault="00000000" w:rsidRPr="00000000" w14:paraId="00000071">
            <w:pPr>
              <w:rPr>
                <w:rFonts w:ascii="DFKai-SB" w:cs="DFKai-SB" w:eastAsia="DFKai-SB" w:hAnsi="DFKai-SB"/>
              </w:rPr>
            </w:pPr>
            <w:r w:rsidDel="00000000" w:rsidR="00000000" w:rsidRPr="00000000">
              <w:rPr>
                <w:rFonts w:ascii="DFKai-SB" w:cs="DFKai-SB" w:eastAsia="DFKai-SB" w:hAnsi="DFKai-SB"/>
                <w:rtl w:val="0"/>
              </w:rPr>
              <w:t xml:space="preserve">原始分數2，百分等級1，年級分數0.1。</w:t>
            </w:r>
          </w:p>
          <w:p w:rsidR="00000000" w:rsidDel="00000000" w:rsidP="00000000" w:rsidRDefault="00000000" w:rsidRPr="00000000" w14:paraId="00000072">
            <w:pPr>
              <w:rPr>
                <w:rFonts w:ascii="DFKai-SB" w:cs="DFKai-SB" w:eastAsia="DFKai-SB" w:hAnsi="DFKai-SB"/>
              </w:rPr>
            </w:pPr>
            <w:r w:rsidDel="00000000" w:rsidR="00000000" w:rsidRPr="00000000">
              <w:rPr>
                <w:rFonts w:ascii="DFKai-SB" w:cs="DFKai-SB" w:eastAsia="DFKai-SB" w:hAnsi="DFKai-SB"/>
                <w:b w:val="1"/>
                <w:rtl w:val="0"/>
              </w:rPr>
              <w:t xml:space="preserve">分析：識字量少，明顯低於該年級切截分數。</w:t>
            </w:r>
            <w:r w:rsidDel="00000000" w:rsidR="00000000" w:rsidRPr="00000000">
              <w:rPr>
                <w:rtl w:val="0"/>
              </w:rPr>
            </w:r>
          </w:p>
        </w:tc>
      </w:tr>
      <w:tr>
        <w:trPr>
          <w:cantSplit w:val="1"/>
          <w:trHeight w:val="338" w:hRule="atLeast"/>
          <w:tblHeader w:val="0"/>
        </w:trPr>
        <w:tc>
          <w:tcPr>
            <w:vAlign w:val="center"/>
          </w:tcPr>
          <w:p w:rsidR="00000000" w:rsidDel="00000000" w:rsidP="00000000" w:rsidRDefault="00000000" w:rsidRPr="00000000" w14:paraId="00000074">
            <w:pPr>
              <w:spacing w:line="280" w:lineRule="auto"/>
              <w:jc w:val="center"/>
              <w:rPr>
                <w:rFonts w:ascii="DFKai-SB" w:cs="DFKai-SB" w:eastAsia="DFKai-SB" w:hAnsi="DFKai-SB"/>
              </w:rPr>
            </w:pPr>
            <w:r w:rsidDel="00000000" w:rsidR="00000000" w:rsidRPr="00000000">
              <w:rPr>
                <w:rFonts w:ascii="DFKai-SB" w:cs="DFKai-SB" w:eastAsia="DFKai-SB" w:hAnsi="DFKai-SB"/>
                <w:rtl w:val="0"/>
              </w:rPr>
              <w:t xml:space="preserve">正式評量</w:t>
            </w:r>
          </w:p>
        </w:tc>
        <w:tc>
          <w:tcPr>
            <w:vAlign w:val="cente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基本讀寫字綜合測驗</w:t>
            </w:r>
          </w:p>
        </w:tc>
        <w:tc>
          <w:tcPr>
            <w:vAlign w:val="center"/>
          </w:tcPr>
          <w:p w:rsidR="00000000" w:rsidDel="00000000" w:rsidP="00000000" w:rsidRDefault="00000000" w:rsidRPr="00000000" w14:paraId="00000076">
            <w:pPr>
              <w:jc w:val="center"/>
              <w:rPr>
                <w:rFonts w:ascii="DFKai-SB" w:cs="DFKai-SB" w:eastAsia="DFKai-SB" w:hAnsi="DFKai-SB"/>
                <w:sz w:val="22"/>
                <w:szCs w:val="22"/>
              </w:rPr>
            </w:pPr>
            <w:sdt>
              <w:sdtPr>
                <w:tag w:val="goog_rdk_6"/>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tl w:val="0"/>
              </w:rPr>
            </w:r>
          </w:p>
        </w:tc>
        <w:tc>
          <w:tcPr>
            <w:vAlign w:val="center"/>
          </w:tcPr>
          <w:p w:rsidR="00000000" w:rsidDel="00000000" w:rsidP="00000000" w:rsidRDefault="00000000" w:rsidRPr="00000000" w14:paraId="00000077">
            <w:pPr>
              <w:jc w:val="center"/>
              <w:rPr>
                <w:rFonts w:ascii="DFKai-SB" w:cs="DFKai-SB" w:eastAsia="DFKai-SB" w:hAnsi="DFKai-SB"/>
                <w:sz w:val="22"/>
                <w:szCs w:val="22"/>
              </w:rPr>
            </w:pPr>
            <w:r w:rsidDel="00000000" w:rsidR="00000000" w:rsidRPr="00000000">
              <w:rPr>
                <w:rFonts w:ascii="DFKai-SB" w:cs="DFKai-SB" w:eastAsia="DFKai-SB" w:hAnsi="DFKai-SB"/>
                <w:sz w:val="20"/>
                <w:szCs w:val="20"/>
                <w:rtl w:val="0"/>
              </w:rPr>
              <w:t xml:space="preserve">105.10.04</w:t>
            </w:r>
            <w:r w:rsidDel="00000000" w:rsidR="00000000" w:rsidRPr="00000000">
              <w:rPr>
                <w:rtl w:val="0"/>
              </w:rPr>
            </w:r>
          </w:p>
        </w:tc>
        <w:tc>
          <w:tcPr>
            <w:gridSpan w:val="2"/>
            <w:vAlign w:val="center"/>
          </w:tcPr>
          <w:p w:rsidR="00000000" w:rsidDel="00000000" w:rsidP="00000000" w:rsidRDefault="00000000" w:rsidRPr="00000000" w14:paraId="00000078">
            <w:pPr>
              <w:rPr>
                <w:rFonts w:ascii="DFKai-SB" w:cs="DFKai-SB" w:eastAsia="DFKai-SB" w:hAnsi="DFKai-SB"/>
              </w:rPr>
            </w:pPr>
            <w:r w:rsidDel="00000000" w:rsidR="00000000" w:rsidRPr="00000000">
              <w:rPr>
                <w:rFonts w:ascii="DFKai-SB" w:cs="DFKai-SB" w:eastAsia="DFKai-SB" w:hAnsi="DFKai-SB"/>
                <w:rtl w:val="0"/>
              </w:rPr>
              <w:t xml:space="preserve">看字讀音部分：百分等級1，T分數1，未達切截分數；聽寫部分百分等級1，T分數1，未達切截分數。</w:t>
            </w:r>
          </w:p>
          <w:p w:rsidR="00000000" w:rsidDel="00000000" w:rsidP="00000000" w:rsidRDefault="00000000" w:rsidRPr="00000000" w14:paraId="00000079">
            <w:pPr>
              <w:rPr>
                <w:rFonts w:ascii="DFKai-SB" w:cs="DFKai-SB" w:eastAsia="DFKai-SB" w:hAnsi="DFKai-SB"/>
              </w:rPr>
            </w:pPr>
            <w:r w:rsidDel="00000000" w:rsidR="00000000" w:rsidRPr="00000000">
              <w:rPr>
                <w:rFonts w:ascii="DFKai-SB" w:cs="DFKai-SB" w:eastAsia="DFKai-SB" w:hAnsi="DFKai-SB"/>
                <w:b w:val="1"/>
                <w:rtl w:val="0"/>
              </w:rPr>
              <w:t xml:space="preserve">分析：顯示個案在識字與書寫上有顯著的困難。</w:t>
            </w:r>
            <w:r w:rsidDel="00000000" w:rsidR="00000000" w:rsidRPr="00000000">
              <w:rPr>
                <w:rtl w:val="0"/>
              </w:rPr>
            </w:r>
          </w:p>
        </w:tc>
      </w:tr>
      <w:tr>
        <w:trPr>
          <w:cantSplit w:val="1"/>
          <w:trHeight w:val="338" w:hRule="atLeast"/>
          <w:tblHeader w:val="0"/>
        </w:trPr>
        <w:tc>
          <w:tcPr>
            <w:vAlign w:val="center"/>
          </w:tcPr>
          <w:p w:rsidR="00000000" w:rsidDel="00000000" w:rsidP="00000000" w:rsidRDefault="00000000" w:rsidRPr="00000000" w14:paraId="0000007B">
            <w:pPr>
              <w:spacing w:line="280" w:lineRule="auto"/>
              <w:jc w:val="center"/>
              <w:rPr>
                <w:rFonts w:ascii="DFKai-SB" w:cs="DFKai-SB" w:eastAsia="DFKai-SB" w:hAnsi="DFKai-SB"/>
              </w:rPr>
            </w:pPr>
            <w:r w:rsidDel="00000000" w:rsidR="00000000" w:rsidRPr="00000000">
              <w:rPr>
                <w:rFonts w:ascii="DFKai-SB" w:cs="DFKai-SB" w:eastAsia="DFKai-SB" w:hAnsi="DFKai-SB"/>
                <w:rtl w:val="0"/>
              </w:rPr>
              <w:t xml:space="preserve">正式評量</w:t>
            </w:r>
          </w:p>
        </w:tc>
        <w:tc>
          <w:tcPr>
            <w:vAlign w:val="cente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閱讀理解困難</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篩選測驗</w:t>
            </w:r>
          </w:p>
        </w:tc>
        <w:tc>
          <w:tcPr>
            <w:vAlign w:val="center"/>
          </w:tcPr>
          <w:p w:rsidR="00000000" w:rsidDel="00000000" w:rsidP="00000000" w:rsidRDefault="00000000" w:rsidRPr="00000000" w14:paraId="0000007E">
            <w:pPr>
              <w:jc w:val="center"/>
              <w:rPr>
                <w:rFonts w:ascii="DFKai-SB" w:cs="DFKai-SB" w:eastAsia="DFKai-SB" w:hAnsi="DFKai-SB"/>
                <w:sz w:val="22"/>
                <w:szCs w:val="22"/>
              </w:rPr>
            </w:pPr>
            <w:sdt>
              <w:sdtPr>
                <w:tag w:val="goog_rdk_7"/>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tl w:val="0"/>
              </w:rPr>
            </w:r>
          </w:p>
        </w:tc>
        <w:tc>
          <w:tcPr>
            <w:vAlign w:val="center"/>
          </w:tcPr>
          <w:p w:rsidR="00000000" w:rsidDel="00000000" w:rsidP="00000000" w:rsidRDefault="00000000" w:rsidRPr="00000000" w14:paraId="0000007F">
            <w:pPr>
              <w:jc w:val="center"/>
              <w:rPr>
                <w:rFonts w:ascii="DFKai-SB" w:cs="DFKai-SB" w:eastAsia="DFKai-SB" w:hAnsi="DFKai-SB"/>
                <w:sz w:val="22"/>
                <w:szCs w:val="22"/>
              </w:rPr>
            </w:pPr>
            <w:r w:rsidDel="00000000" w:rsidR="00000000" w:rsidRPr="00000000">
              <w:rPr>
                <w:rFonts w:ascii="DFKai-SB" w:cs="DFKai-SB" w:eastAsia="DFKai-SB" w:hAnsi="DFKai-SB"/>
                <w:sz w:val="20"/>
                <w:szCs w:val="20"/>
                <w:rtl w:val="0"/>
              </w:rPr>
              <w:t xml:space="preserve">105.10.04</w:t>
            </w:r>
            <w:r w:rsidDel="00000000" w:rsidR="00000000" w:rsidRPr="00000000">
              <w:rPr>
                <w:rtl w:val="0"/>
              </w:rPr>
            </w:r>
          </w:p>
        </w:tc>
        <w:tc>
          <w:tcPr>
            <w:gridSpan w:val="2"/>
            <w:vAlign w:val="center"/>
          </w:tcPr>
          <w:p w:rsidR="00000000" w:rsidDel="00000000" w:rsidP="00000000" w:rsidRDefault="00000000" w:rsidRPr="00000000" w14:paraId="00000080">
            <w:pPr>
              <w:rPr>
                <w:rFonts w:ascii="DFKai-SB" w:cs="DFKai-SB" w:eastAsia="DFKai-SB" w:hAnsi="DFKai-SB"/>
              </w:rPr>
            </w:pPr>
            <w:r w:rsidDel="00000000" w:rsidR="00000000" w:rsidRPr="00000000">
              <w:rPr>
                <w:rFonts w:ascii="DFKai-SB" w:cs="DFKai-SB" w:eastAsia="DFKai-SB" w:hAnsi="DFKai-SB"/>
                <w:rtl w:val="0"/>
              </w:rPr>
              <w:t xml:space="preserve">二、三年級題本答對題數(0/18)，正確率為0，低於切截標準。</w:t>
            </w:r>
          </w:p>
          <w:p w:rsidR="00000000" w:rsidDel="00000000" w:rsidP="00000000" w:rsidRDefault="00000000" w:rsidRPr="00000000" w14:paraId="00000081">
            <w:pPr>
              <w:rPr>
                <w:rFonts w:ascii="DFKai-SB" w:cs="DFKai-SB" w:eastAsia="DFKai-SB" w:hAnsi="DFKai-SB"/>
              </w:rPr>
            </w:pPr>
            <w:r w:rsidDel="00000000" w:rsidR="00000000" w:rsidRPr="00000000">
              <w:rPr>
                <w:rFonts w:ascii="DFKai-SB" w:cs="DFKai-SB" w:eastAsia="DFKai-SB" w:hAnsi="DFKai-SB"/>
                <w:b w:val="1"/>
                <w:rtl w:val="0"/>
              </w:rPr>
              <w:t xml:space="preserve">分析：個案在班級中學習時大多無法自行閱讀，需要由教師或同儕協助透過報讀的方式，個案則能理解課文或學習的內容。</w:t>
            </w:r>
            <w:r w:rsidDel="00000000" w:rsidR="00000000" w:rsidRPr="00000000">
              <w:rPr>
                <w:rtl w:val="0"/>
              </w:rPr>
            </w:r>
          </w:p>
        </w:tc>
      </w:tr>
      <w:tr>
        <w:trPr>
          <w:cantSplit w:val="1"/>
          <w:trHeight w:val="338" w:hRule="atLeast"/>
          <w:tblHeader w:val="0"/>
        </w:trPr>
        <w:tc>
          <w:tcPr>
            <w:vAlign w:val="center"/>
          </w:tcPr>
          <w:p w:rsidR="00000000" w:rsidDel="00000000" w:rsidP="00000000" w:rsidRDefault="00000000" w:rsidRPr="00000000" w14:paraId="00000083">
            <w:pPr>
              <w:spacing w:line="280" w:lineRule="auto"/>
              <w:jc w:val="center"/>
              <w:rPr>
                <w:rFonts w:ascii="DFKai-SB" w:cs="DFKai-SB" w:eastAsia="DFKai-SB" w:hAnsi="DFKai-SB"/>
              </w:rPr>
            </w:pPr>
            <w:r w:rsidDel="00000000" w:rsidR="00000000" w:rsidRPr="00000000">
              <w:rPr>
                <w:rFonts w:ascii="DFKai-SB" w:cs="DFKai-SB" w:eastAsia="DFKai-SB" w:hAnsi="DFKai-SB"/>
                <w:rtl w:val="0"/>
              </w:rPr>
              <w:t xml:space="preserve">非正式</w:t>
            </w:r>
          </w:p>
          <w:p w:rsidR="00000000" w:rsidDel="00000000" w:rsidP="00000000" w:rsidRDefault="00000000" w:rsidRPr="00000000" w14:paraId="00000084">
            <w:pPr>
              <w:spacing w:line="280" w:lineRule="auto"/>
              <w:jc w:val="center"/>
              <w:rPr>
                <w:rFonts w:ascii="DFKai-SB" w:cs="DFKai-SB" w:eastAsia="DFKai-SB" w:hAnsi="DFKai-SB"/>
              </w:rPr>
            </w:pPr>
            <w:r w:rsidDel="00000000" w:rsidR="00000000" w:rsidRPr="00000000">
              <w:rPr>
                <w:rFonts w:ascii="DFKai-SB" w:cs="DFKai-SB" w:eastAsia="DFKai-SB" w:hAnsi="DFKai-SB"/>
                <w:rtl w:val="0"/>
              </w:rPr>
              <w:t xml:space="preserve">評量</w:t>
            </w:r>
          </w:p>
        </w:tc>
        <w:tc>
          <w:tcPr>
            <w:vAlign w:val="center"/>
          </w:tcPr>
          <w:p w:rsidR="00000000" w:rsidDel="00000000" w:rsidP="00000000" w:rsidRDefault="00000000" w:rsidRPr="00000000" w14:paraId="00000085">
            <w:pPr>
              <w:rPr>
                <w:rFonts w:ascii="DFKai-SB" w:cs="DFKai-SB" w:eastAsia="DFKai-SB" w:hAnsi="DFKai-SB"/>
              </w:rPr>
            </w:pPr>
            <w:r w:rsidDel="00000000" w:rsidR="00000000" w:rsidRPr="00000000">
              <w:rPr>
                <w:rFonts w:ascii="DFKai-SB" w:cs="DFKai-SB" w:eastAsia="DFKai-SB" w:hAnsi="DFKai-SB"/>
                <w:rtl w:val="0"/>
              </w:rPr>
              <w:t xml:space="preserve">■觀察</w:t>
            </w:r>
          </w:p>
          <w:p w:rsidR="00000000" w:rsidDel="00000000" w:rsidP="00000000" w:rsidRDefault="00000000" w:rsidRPr="00000000" w14:paraId="00000086">
            <w:pPr>
              <w:ind w:left="240" w:hanging="240"/>
              <w:rPr>
                <w:rFonts w:ascii="DFKai-SB" w:cs="DFKai-SB" w:eastAsia="DFKai-SB" w:hAnsi="DFKai-SB"/>
                <w:u w:val="single"/>
              </w:rPr>
            </w:pPr>
            <w:r w:rsidDel="00000000" w:rsidR="00000000" w:rsidRPr="00000000">
              <w:rPr>
                <w:rFonts w:ascii="DFKai-SB" w:cs="DFKai-SB" w:eastAsia="DFKai-SB" w:hAnsi="DFKai-SB"/>
                <w:rtl w:val="0"/>
              </w:rPr>
              <w:t xml:space="preserve">□晤談對象:</w:t>
            </w: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□檢核表:</w:t>
            </w:r>
          </w:p>
        </w:tc>
        <w:tc>
          <w:tcPr>
            <w:vAlign w:val="center"/>
          </w:tcPr>
          <w:p w:rsidR="00000000" w:rsidDel="00000000" w:rsidP="00000000" w:rsidRDefault="00000000" w:rsidRPr="00000000" w14:paraId="00000088">
            <w:pPr>
              <w:jc w:val="center"/>
              <w:rPr>
                <w:rFonts w:ascii="DFKai-SB" w:cs="DFKai-SB" w:eastAsia="DFKai-SB" w:hAnsi="DFKai-SB"/>
                <w:sz w:val="22"/>
                <w:szCs w:val="22"/>
              </w:rPr>
            </w:pPr>
            <w:sdt>
              <w:sdtPr>
                <w:tag w:val="goog_rdk_8"/>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tl w:val="0"/>
              </w:rPr>
            </w:r>
          </w:p>
        </w:tc>
        <w:tc>
          <w:tcPr>
            <w:vAlign w:val="center"/>
          </w:tcPr>
          <w:p w:rsidR="00000000" w:rsidDel="00000000" w:rsidP="00000000" w:rsidRDefault="00000000" w:rsidRPr="00000000" w14:paraId="00000089">
            <w:pPr>
              <w:jc w:val="center"/>
              <w:rPr>
                <w:rFonts w:ascii="DFKai-SB" w:cs="DFKai-SB" w:eastAsia="DFKai-SB" w:hAnsi="DFKai-SB"/>
                <w:sz w:val="22"/>
                <w:szCs w:val="22"/>
              </w:rPr>
            </w:pPr>
            <w:r w:rsidDel="00000000" w:rsidR="00000000" w:rsidRPr="00000000">
              <w:rPr>
                <w:rFonts w:ascii="DFKai-SB" w:cs="DFKai-SB" w:eastAsia="DFKai-SB" w:hAnsi="DFKai-SB"/>
                <w:sz w:val="20"/>
                <w:szCs w:val="20"/>
                <w:rtl w:val="0"/>
              </w:rPr>
              <w:t xml:space="preserve">106.06.06</w:t>
            </w:r>
            <w:r w:rsidDel="00000000" w:rsidR="00000000" w:rsidRPr="00000000">
              <w:rPr>
                <w:rtl w:val="0"/>
              </w:rPr>
            </w:r>
          </w:p>
        </w:tc>
        <w:tc>
          <w:tcPr>
            <w:gridSpan w:val="2"/>
            <w:vAlign w:val="center"/>
          </w:tcPr>
          <w:p w:rsidR="00000000" w:rsidDel="00000000" w:rsidP="00000000" w:rsidRDefault="00000000" w:rsidRPr="00000000" w14:paraId="0000008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夠透過注音閱讀簡短句子，三運能夠念出，但是含有ㄩ、ㄥ、一ㄥ、或是較少念的拼音需要協助。</w:t>
            </w:r>
          </w:p>
          <w:p w:rsidR="00000000" w:rsidDel="00000000" w:rsidP="00000000" w:rsidRDefault="00000000" w:rsidRPr="00000000" w14:paraId="0000008B">
            <w:pPr>
              <w:rPr>
                <w:rFonts w:ascii="DFKai-SB" w:cs="DFKai-SB" w:eastAsia="DFKai-SB" w:hAnsi="DFKai-SB"/>
              </w:rPr>
            </w:pPr>
            <w:r w:rsidDel="00000000" w:rsidR="00000000" w:rsidRPr="00000000">
              <w:rPr>
                <w:rFonts w:ascii="DFKai-SB" w:cs="DFKai-SB" w:eastAsia="DFKai-SB" w:hAnsi="DFKai-SB"/>
                <w:rtl w:val="0"/>
              </w:rPr>
              <w:t xml:space="preserve">邏輯推理困難較少，但記憶力較慢，需重複並間歇複習。</w:t>
            </w:r>
          </w:p>
        </w:tc>
      </w:tr>
      <w:tr>
        <w:trPr>
          <w:cantSplit w:val="1"/>
          <w:trHeight w:val="338" w:hRule="atLeast"/>
          <w:tblHeader w:val="0"/>
        </w:trPr>
        <w:tc>
          <w:tcPr>
            <w:vAlign w:val="center"/>
          </w:tcPr>
          <w:p w:rsidR="00000000" w:rsidDel="00000000" w:rsidP="00000000" w:rsidRDefault="00000000" w:rsidRPr="00000000" w14:paraId="0000008D">
            <w:pPr>
              <w:spacing w:line="280" w:lineRule="auto"/>
              <w:jc w:val="center"/>
              <w:rPr>
                <w:rFonts w:ascii="DFKai-SB" w:cs="DFKai-SB" w:eastAsia="DFKai-SB" w:hAnsi="DFKai-SB"/>
              </w:rPr>
            </w:pPr>
            <w:r w:rsidDel="00000000" w:rsidR="00000000" w:rsidRPr="00000000">
              <w:rPr>
                <w:rFonts w:ascii="DFKai-SB" w:cs="DFKai-SB" w:eastAsia="DFKai-SB" w:hAnsi="DFKai-SB"/>
                <w:rtl w:val="0"/>
              </w:rPr>
              <w:t xml:space="preserve">非正式</w:t>
            </w:r>
          </w:p>
          <w:p w:rsidR="00000000" w:rsidDel="00000000" w:rsidP="00000000" w:rsidRDefault="00000000" w:rsidRPr="00000000" w14:paraId="0000008E">
            <w:pPr>
              <w:spacing w:line="280" w:lineRule="auto"/>
              <w:jc w:val="center"/>
              <w:rPr>
                <w:rFonts w:ascii="DFKai-SB" w:cs="DFKai-SB" w:eastAsia="DFKai-SB" w:hAnsi="DFKai-SB"/>
              </w:rPr>
            </w:pPr>
            <w:r w:rsidDel="00000000" w:rsidR="00000000" w:rsidRPr="00000000">
              <w:rPr>
                <w:rFonts w:ascii="DFKai-SB" w:cs="DFKai-SB" w:eastAsia="DFKai-SB" w:hAnsi="DFKai-SB"/>
                <w:rtl w:val="0"/>
              </w:rPr>
              <w:t xml:space="preserve">評量</w:t>
            </w:r>
          </w:p>
        </w:tc>
        <w:tc>
          <w:tcPr>
            <w:vAlign w:val="center"/>
          </w:tcPr>
          <w:p w:rsidR="00000000" w:rsidDel="00000000" w:rsidP="00000000" w:rsidRDefault="00000000" w:rsidRPr="00000000" w14:paraId="0000008F">
            <w:pPr>
              <w:rPr>
                <w:rFonts w:ascii="DFKai-SB" w:cs="DFKai-SB" w:eastAsia="DFKai-SB" w:hAnsi="DFKai-SB"/>
              </w:rPr>
            </w:pPr>
            <w:r w:rsidDel="00000000" w:rsidR="00000000" w:rsidRPr="00000000">
              <w:rPr>
                <w:rFonts w:ascii="DFKai-SB" w:cs="DFKai-SB" w:eastAsia="DFKai-SB" w:hAnsi="DFKai-SB"/>
                <w:rtl w:val="0"/>
              </w:rPr>
              <w:t xml:space="preserve">□觀察</w:t>
            </w:r>
          </w:p>
          <w:p w:rsidR="00000000" w:rsidDel="00000000" w:rsidP="00000000" w:rsidRDefault="00000000" w:rsidRPr="00000000" w14:paraId="00000090">
            <w:pPr>
              <w:ind w:left="240" w:hanging="240"/>
              <w:rPr>
                <w:rFonts w:ascii="DFKai-SB" w:cs="DFKai-SB" w:eastAsia="DFKai-SB" w:hAnsi="DFKai-SB"/>
                <w:u w:val="single"/>
              </w:rPr>
            </w:pPr>
            <w:r w:rsidDel="00000000" w:rsidR="00000000" w:rsidRPr="00000000">
              <w:rPr>
                <w:rFonts w:ascii="DFKai-SB" w:cs="DFKai-SB" w:eastAsia="DFKai-SB" w:hAnsi="DFKai-SB"/>
                <w:rtl w:val="0"/>
              </w:rPr>
              <w:t xml:space="preserve">■晤談對象:</w:t>
            </w:r>
            <w:r w:rsidDel="00000000" w:rsidR="00000000" w:rsidRPr="00000000">
              <w:rPr>
                <w:rFonts w:ascii="DFKai-SB" w:cs="DFKai-SB" w:eastAsia="DFKai-SB" w:hAnsi="DFKai-SB"/>
                <w:u w:val="single"/>
                <w:rtl w:val="0"/>
              </w:rPr>
              <w:t xml:space="preserve">家長</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□檢核表:</w:t>
            </w:r>
          </w:p>
        </w:tc>
        <w:tc>
          <w:tcPr>
            <w:vAlign w:val="center"/>
          </w:tcPr>
          <w:p w:rsidR="00000000" w:rsidDel="00000000" w:rsidP="00000000" w:rsidRDefault="00000000" w:rsidRPr="00000000" w14:paraId="00000092">
            <w:pPr>
              <w:spacing w:before="100" w:line="276" w:lineRule="auto"/>
              <w:jc w:val="center"/>
              <w:rPr>
                <w:rFonts w:ascii="DFKai-SB" w:cs="DFKai-SB" w:eastAsia="DFKai-SB" w:hAnsi="DFKai-SB"/>
                <w:sz w:val="22"/>
                <w:szCs w:val="22"/>
              </w:rPr>
            </w:pPr>
            <w:sdt>
              <w:sdtPr>
                <w:tag w:val="goog_rdk_9"/>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tl w:val="0"/>
              </w:rPr>
            </w:r>
          </w:p>
        </w:tc>
        <w:tc>
          <w:tcPr>
            <w:vAlign w:val="center"/>
          </w:tcPr>
          <w:p w:rsidR="00000000" w:rsidDel="00000000" w:rsidP="00000000" w:rsidRDefault="00000000" w:rsidRPr="00000000" w14:paraId="00000093">
            <w:pPr>
              <w:spacing w:before="100" w:line="276" w:lineRule="auto"/>
              <w:jc w:val="center"/>
              <w:rPr>
                <w:rFonts w:ascii="DFKai-SB" w:cs="DFKai-SB" w:eastAsia="DFKai-SB" w:hAnsi="DFKai-SB"/>
                <w:sz w:val="22"/>
                <w:szCs w:val="22"/>
              </w:rPr>
            </w:pPr>
            <w:r w:rsidDel="00000000" w:rsidR="00000000" w:rsidRPr="00000000">
              <w:rPr>
                <w:rFonts w:ascii="DFKai-SB" w:cs="DFKai-SB" w:eastAsia="DFKai-SB" w:hAnsi="DFKai-SB"/>
                <w:sz w:val="20"/>
                <w:szCs w:val="20"/>
                <w:rtl w:val="0"/>
              </w:rPr>
              <w:t xml:space="preserve">106.02.20</w:t>
            </w:r>
            <w:r w:rsidDel="00000000" w:rsidR="00000000" w:rsidRPr="00000000">
              <w:rPr>
                <w:rtl w:val="0"/>
              </w:rPr>
            </w:r>
          </w:p>
        </w:tc>
        <w:tc>
          <w:tcPr>
            <w:gridSpan w:val="2"/>
            <w:vAlign w:val="center"/>
          </w:tcPr>
          <w:p w:rsidR="00000000" w:rsidDel="00000000" w:rsidP="00000000" w:rsidRDefault="00000000" w:rsidRPr="00000000" w14:paraId="00000094">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rtl w:val="0"/>
              </w:rPr>
              <w:t xml:space="preserve">oo</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9個月時開始作職能治療至今，媽媽為主要照顧者以及學習協助者，家中七個兄弟姊妹，輪流協助作業。</w:t>
            </w:r>
          </w:p>
          <w:p w:rsidR="00000000" w:rsidDel="00000000" w:rsidP="00000000" w:rsidRDefault="00000000" w:rsidRPr="00000000" w14:paraId="00000095">
            <w:pPr>
              <w:rPr>
                <w:rFonts w:ascii="DFKai-SB" w:cs="DFKai-SB" w:eastAsia="DFKai-SB" w:hAnsi="DFKai-SB"/>
              </w:rPr>
            </w:pPr>
            <w:r w:rsidDel="00000000" w:rsidR="00000000" w:rsidRPr="00000000">
              <w:rPr>
                <w:rFonts w:ascii="DFKai-SB" w:cs="DFKai-SB" w:eastAsia="DFKai-SB" w:hAnsi="DFKai-SB"/>
                <w:rtl w:val="0"/>
              </w:rPr>
              <w:t xml:space="preserve">目前完全無法獨立操作作業，家中有字卡、乘法表，對於母親非常依賴。</w:t>
            </w:r>
          </w:p>
        </w:tc>
      </w:tr>
      <w:tr>
        <w:trPr>
          <w:cantSplit w:val="1"/>
          <w:trHeight w:val="338" w:hRule="atLeast"/>
          <w:tblHeader w:val="0"/>
        </w:trPr>
        <w:tc>
          <w:tcPr>
            <w:vAlign w:val="center"/>
          </w:tcPr>
          <w:p w:rsidR="00000000" w:rsidDel="00000000" w:rsidP="00000000" w:rsidRDefault="00000000" w:rsidRPr="00000000" w14:paraId="00000097">
            <w:pPr>
              <w:spacing w:line="280" w:lineRule="auto"/>
              <w:jc w:val="center"/>
              <w:rPr>
                <w:rFonts w:ascii="DFKai-SB" w:cs="DFKai-SB" w:eastAsia="DFKai-SB" w:hAnsi="DFKai-SB"/>
              </w:rPr>
            </w:pPr>
            <w:r w:rsidDel="00000000" w:rsidR="00000000" w:rsidRPr="00000000">
              <w:rPr>
                <w:rFonts w:ascii="DFKai-SB" w:cs="DFKai-SB" w:eastAsia="DFKai-SB" w:hAnsi="DFKai-SB"/>
                <w:rtl w:val="0"/>
              </w:rPr>
              <w:t xml:space="preserve">非正式</w:t>
            </w:r>
          </w:p>
          <w:p w:rsidR="00000000" w:rsidDel="00000000" w:rsidP="00000000" w:rsidRDefault="00000000" w:rsidRPr="00000000" w14:paraId="00000098">
            <w:pPr>
              <w:spacing w:line="280" w:lineRule="auto"/>
              <w:jc w:val="center"/>
              <w:rPr>
                <w:rFonts w:ascii="DFKai-SB" w:cs="DFKai-SB" w:eastAsia="DFKai-SB" w:hAnsi="DFKai-SB"/>
              </w:rPr>
            </w:pPr>
            <w:r w:rsidDel="00000000" w:rsidR="00000000" w:rsidRPr="00000000">
              <w:rPr>
                <w:rFonts w:ascii="DFKai-SB" w:cs="DFKai-SB" w:eastAsia="DFKai-SB" w:hAnsi="DFKai-SB"/>
                <w:rtl w:val="0"/>
              </w:rPr>
              <w:t xml:space="preserve">評量</w:t>
            </w:r>
          </w:p>
        </w:tc>
        <w:tc>
          <w:tcPr>
            <w:vAlign w:val="center"/>
          </w:tcPr>
          <w:p w:rsidR="00000000" w:rsidDel="00000000" w:rsidP="00000000" w:rsidRDefault="00000000" w:rsidRPr="00000000" w14:paraId="00000099">
            <w:pPr>
              <w:rPr>
                <w:rFonts w:ascii="DFKai-SB" w:cs="DFKai-SB" w:eastAsia="DFKai-SB" w:hAnsi="DFKai-SB"/>
              </w:rPr>
            </w:pPr>
            <w:r w:rsidDel="00000000" w:rsidR="00000000" w:rsidRPr="00000000">
              <w:rPr>
                <w:rFonts w:ascii="DFKai-SB" w:cs="DFKai-SB" w:eastAsia="DFKai-SB" w:hAnsi="DFKai-SB"/>
                <w:rtl w:val="0"/>
              </w:rPr>
              <w:t xml:space="preserve">■觀察</w:t>
            </w:r>
          </w:p>
          <w:p w:rsidR="00000000" w:rsidDel="00000000" w:rsidP="00000000" w:rsidRDefault="00000000" w:rsidRPr="00000000" w14:paraId="0000009A">
            <w:pPr>
              <w:ind w:left="240" w:hanging="240"/>
              <w:rPr>
                <w:rFonts w:ascii="DFKai-SB" w:cs="DFKai-SB" w:eastAsia="DFKai-SB" w:hAnsi="DFKai-SB"/>
                <w:u w:val="single"/>
              </w:rPr>
            </w:pPr>
            <w:r w:rsidDel="00000000" w:rsidR="00000000" w:rsidRPr="00000000">
              <w:rPr>
                <w:rFonts w:ascii="DFKai-SB" w:cs="DFKai-SB" w:eastAsia="DFKai-SB" w:hAnsi="DFKai-SB"/>
                <w:rtl w:val="0"/>
              </w:rPr>
              <w:t xml:space="preserve">□晤談對象:</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□檢核表:</w:t>
            </w:r>
          </w:p>
        </w:tc>
        <w:tc>
          <w:tcPr>
            <w:vAlign w:val="center"/>
          </w:tcPr>
          <w:p w:rsidR="00000000" w:rsidDel="00000000" w:rsidP="00000000" w:rsidRDefault="00000000" w:rsidRPr="00000000" w14:paraId="0000009C">
            <w:pPr>
              <w:spacing w:before="100" w:line="276" w:lineRule="auto"/>
              <w:jc w:val="center"/>
              <w:rPr>
                <w:rFonts w:ascii="DFKai-SB" w:cs="DFKai-SB" w:eastAsia="DFKai-SB" w:hAnsi="DFKai-SB"/>
                <w:sz w:val="22"/>
                <w:szCs w:val="22"/>
              </w:rPr>
            </w:pPr>
            <w:sdt>
              <w:sdtPr>
                <w:tag w:val="goog_rdk_10"/>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tl w:val="0"/>
              </w:rPr>
            </w:r>
          </w:p>
        </w:tc>
        <w:tc>
          <w:tcPr>
            <w:vAlign w:val="center"/>
          </w:tcPr>
          <w:p w:rsidR="00000000" w:rsidDel="00000000" w:rsidP="00000000" w:rsidRDefault="00000000" w:rsidRPr="00000000" w14:paraId="0000009D">
            <w:pPr>
              <w:spacing w:before="100" w:line="276" w:lineRule="auto"/>
              <w:jc w:val="center"/>
              <w:rPr>
                <w:rFonts w:ascii="DFKai-SB" w:cs="DFKai-SB" w:eastAsia="DFKai-SB" w:hAnsi="DFKai-SB"/>
                <w:sz w:val="22"/>
                <w:szCs w:val="22"/>
              </w:rPr>
            </w:pPr>
            <w:r w:rsidDel="00000000" w:rsidR="00000000" w:rsidRPr="00000000">
              <w:rPr>
                <w:rFonts w:ascii="DFKai-SB" w:cs="DFKai-SB" w:eastAsia="DFKai-SB" w:hAnsi="DFKai-SB"/>
                <w:sz w:val="20"/>
                <w:szCs w:val="20"/>
                <w:rtl w:val="0"/>
              </w:rPr>
              <w:t xml:space="preserve">106.02.20</w:t>
            </w:r>
            <w:r w:rsidDel="00000000" w:rsidR="00000000" w:rsidRPr="00000000">
              <w:rPr>
                <w:rtl w:val="0"/>
              </w:rPr>
            </w:r>
          </w:p>
        </w:tc>
        <w:tc>
          <w:tcPr>
            <w:gridSpan w:val="2"/>
            <w:vAlign w:val="center"/>
          </w:tcPr>
          <w:p w:rsidR="00000000" w:rsidDel="00000000" w:rsidP="00000000" w:rsidRDefault="00000000" w:rsidRPr="00000000" w14:paraId="0000009E">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視知覺沒有問題，注音符號兩韻在</w:t>
            </w:r>
          </w:p>
          <w:p w:rsidR="00000000" w:rsidDel="00000000" w:rsidP="00000000" w:rsidRDefault="00000000" w:rsidRPr="00000000" w14:paraId="0000009F">
            <w:pPr>
              <w:rPr>
                <w:rFonts w:ascii="DFKai-SB" w:cs="DFKai-SB" w:eastAsia="DFKai-SB" w:hAnsi="DFKai-SB"/>
              </w:rPr>
            </w:pPr>
            <w:r w:rsidDel="00000000" w:rsidR="00000000" w:rsidRPr="00000000">
              <w:rPr>
                <w:rFonts w:ascii="DFKai-SB" w:cs="DFKai-SB" w:eastAsia="DFKai-SB" w:hAnsi="DFKai-SB"/>
                <w:rtl w:val="0"/>
              </w:rPr>
              <w:t xml:space="preserve">ㄍ/ㄎㄗ/ㄓㄞ/ㄠㄚ/ㄠ有困難，三韻無法念讀；能夠以注音符號唸出句子彈錯誤率高，以念出來的聲音去理解閱讀內容，閱讀需全注音輔助。在文意理解、推理部分沒有問題，但必須要短時間內做重複的題型，否則無法類化。</w:t>
            </w:r>
          </w:p>
        </w:tc>
      </w:tr>
      <w:tr>
        <w:trPr>
          <w:cantSplit w:val="1"/>
          <w:trHeight w:val="195" w:hRule="atLeast"/>
          <w:tblHeader w:val="0"/>
        </w:trPr>
        <w:tc>
          <w:tcPr>
            <w:vMerge w:val="restart"/>
            <w:tcBorders>
              <w:top w:color="000000" w:space="0" w:sz="6" w:val="single"/>
            </w:tcBorders>
            <w:vAlign w:val="center"/>
          </w:tcPr>
          <w:p w:rsidR="00000000" w:rsidDel="00000000" w:rsidP="00000000" w:rsidRDefault="00000000" w:rsidRPr="00000000" w14:paraId="000000A1">
            <w:pPr>
              <w:spacing w:line="280" w:lineRule="auto"/>
              <w:jc w:val="center"/>
              <w:rPr>
                <w:rFonts w:ascii="DFKai-SB" w:cs="DFKai-SB" w:eastAsia="DFKai-SB" w:hAnsi="DFKai-SB"/>
              </w:rPr>
            </w:pPr>
            <w:r w:rsidDel="00000000" w:rsidR="00000000" w:rsidRPr="00000000">
              <w:rPr>
                <w:rFonts w:ascii="DFKai-SB" w:cs="DFKai-SB" w:eastAsia="DFKai-SB" w:hAnsi="DFKai-SB"/>
                <w:rtl w:val="0"/>
              </w:rPr>
              <w:t xml:space="preserve">定期評量</w:t>
            </w:r>
            <w:r w:rsidDel="00000000" w:rsidR="00000000" w:rsidRPr="00000000">
              <w:rPr>
                <w:rFonts w:ascii="DFKai-SB" w:cs="DFKai-SB" w:eastAsia="DFKai-SB" w:hAnsi="DFKai-SB"/>
                <w:sz w:val="16"/>
                <w:szCs w:val="16"/>
                <w:rtl w:val="0"/>
              </w:rPr>
              <w:t xml:space="preserve">（原班成績）</w:t>
            </w:r>
            <w:r w:rsidDel="00000000" w:rsidR="00000000" w:rsidRPr="00000000">
              <w:rPr>
                <w:rtl w:val="0"/>
              </w:rPr>
            </w:r>
          </w:p>
        </w:tc>
        <w:tc>
          <w:tcPr>
            <w:tcBorders>
              <w:top w:color="000000" w:space="0" w:sz="6" w:val="single"/>
              <w:bottom w:color="000000" w:space="0" w:sz="4" w:val="single"/>
            </w:tcBorders>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DFKai-SB" w:cs="DFKai-SB" w:eastAsia="DFKai-SB" w:hAnsi="DFKai-SB"/>
                <w:b w:val="0"/>
                <w:i w:val="0"/>
                <w:smallCaps w:val="0"/>
                <w:strike w:val="0"/>
                <w:color w:val="000000"/>
                <w:sz w:val="24"/>
                <w:szCs w:val="24"/>
                <w:u w:val="none"/>
                <w:shd w:fill="auto" w:val="clear"/>
                <w:vertAlign w:val="baseline"/>
              </w:rPr>
            </w:pPr>
            <w:sdt>
              <w:sdtPr>
                <w:tag w:val="goog_rdk_11"/>
              </w:sdtPr>
              <w:sdtContent>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w:t>
                </w:r>
              </w:sdtContent>
            </w:sdt>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 學期</w:t>
            </w:r>
          </w:p>
        </w:tc>
        <w:tc>
          <w:tcPr>
            <w:gridSpan w:val="3"/>
            <w:tcBorders>
              <w:top w:color="000000" w:space="0" w:sz="6" w:val="single"/>
            </w:tcBorders>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國語(分數/排名)</w:t>
            </w:r>
          </w:p>
        </w:tc>
        <w:tc>
          <w:tcPr>
            <w:tcBorders>
              <w:top w:color="000000" w:space="0" w:sz="6" w:val="single"/>
            </w:tcBorders>
            <w:vAlign w:val="center"/>
          </w:tcPr>
          <w:p w:rsidR="00000000" w:rsidDel="00000000" w:rsidP="00000000" w:rsidRDefault="00000000" w:rsidRPr="00000000" w14:paraId="000000A6">
            <w:pPr>
              <w:spacing w:line="300" w:lineRule="auto"/>
              <w:jc w:val="center"/>
              <w:rPr>
                <w:rFonts w:ascii="DFKai-SB" w:cs="DFKai-SB" w:eastAsia="DFKai-SB" w:hAnsi="DFKai-SB"/>
              </w:rPr>
            </w:pPr>
            <w:r w:rsidDel="00000000" w:rsidR="00000000" w:rsidRPr="00000000">
              <w:rPr>
                <w:rFonts w:ascii="DFKai-SB" w:cs="DFKai-SB" w:eastAsia="DFKai-SB" w:hAnsi="DFKai-SB"/>
                <w:rtl w:val="0"/>
              </w:rPr>
              <w:t xml:space="preserve">數學（分數/排名）</w:t>
            </w:r>
          </w:p>
        </w:tc>
      </w:tr>
      <w:tr>
        <w:trPr>
          <w:cantSplit w:val="1"/>
          <w:trHeight w:val="266" w:hRule="atLeast"/>
          <w:tblHeader w:val="0"/>
        </w:trPr>
        <w:tc>
          <w:tcPr>
            <w:vMerge w:val="continue"/>
            <w:tcBorders>
              <w:top w:color="000000" w:space="0" w:sz="6" w:val="single"/>
            </w:tcBorders>
            <w:vAlign w:val="center"/>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tcBorders>
              <w:top w:color="000000" w:space="0" w:sz="4" w:val="single"/>
              <w:bottom w:color="000000" w:space="0" w:sz="4" w:val="single"/>
            </w:tcBorders>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第一次段考</w:t>
            </w:r>
          </w:p>
        </w:tc>
        <w:tc>
          <w:tcPr>
            <w:gridSpan w:val="3"/>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440" w:hRule="atLeast"/>
          <w:tblHeader w:val="0"/>
        </w:trPr>
        <w:tc>
          <w:tcPr>
            <w:vMerge w:val="continue"/>
            <w:tcBorders>
              <w:top w:color="000000" w:space="0" w:sz="6" w:val="single"/>
            </w:tcBorders>
            <w:vAlign w:val="center"/>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第二次段考</w:t>
            </w:r>
          </w:p>
        </w:tc>
        <w:tc>
          <w:tcPr>
            <w:gridSpan w:val="3"/>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B3">
      <w:pPr>
        <w:ind w:left="2160" w:hanging="2160"/>
        <w:rPr>
          <w:rFonts w:ascii="DFKai-SB" w:cs="DFKai-SB" w:eastAsia="DFKai-SB" w:hAnsi="DFKai-SB"/>
        </w:rPr>
      </w:pPr>
      <w:r w:rsidDel="00000000" w:rsidR="00000000" w:rsidRPr="00000000">
        <w:rPr>
          <w:rFonts w:ascii="DFKai-SB" w:cs="DFKai-SB" w:eastAsia="DFKai-SB" w:hAnsi="DFKai-SB"/>
          <w:rtl w:val="0"/>
        </w:rPr>
        <w:t xml:space="preserve">（二）學生能力現況</w:t>
      </w:r>
    </w:p>
    <w:tbl>
      <w:tblPr>
        <w:tblStyle w:val="Table4"/>
        <w:tblW w:w="952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
        <w:gridCol w:w="704"/>
        <w:gridCol w:w="8112"/>
        <w:tblGridChange w:id="0">
          <w:tblGrid>
            <w:gridCol w:w="704"/>
            <w:gridCol w:w="704"/>
            <w:gridCol w:w="8112"/>
          </w:tblGrid>
        </w:tblGridChange>
      </w:tblGrid>
      <w:tr>
        <w:trPr>
          <w:cantSplit w:val="0"/>
          <w:tblHeader w:val="0"/>
        </w:trPr>
        <w:tc>
          <w:tcPr>
            <w:gridSpan w:val="2"/>
            <w:tcBorders>
              <w:top w:color="000000" w:space="0" w:sz="4" w:val="single"/>
              <w:left w:color="000000" w:space="0" w:sz="4" w:val="single"/>
            </w:tcBorders>
            <w:shd w:fill="auto" w:val="clear"/>
          </w:tcPr>
          <w:p w:rsidR="00000000" w:rsidDel="00000000" w:rsidP="00000000" w:rsidRDefault="00000000" w:rsidRPr="00000000" w14:paraId="000000B4">
            <w:pPr>
              <w:jc w:val="center"/>
              <w:rPr>
                <w:rFonts w:ascii="DFKai-SB" w:cs="DFKai-SB" w:eastAsia="DFKai-SB" w:hAnsi="DFKai-SB"/>
                <w:b w:val="1"/>
                <w:sz w:val="28"/>
                <w:szCs w:val="28"/>
              </w:rPr>
            </w:pPr>
            <w:r w:rsidDel="00000000" w:rsidR="00000000" w:rsidRPr="00000000">
              <w:rPr>
                <w:rFonts w:ascii="DFKai-SB" w:cs="DFKai-SB" w:eastAsia="DFKai-SB" w:hAnsi="DFKai-SB"/>
                <w:rtl w:val="0"/>
              </w:rPr>
              <w:t xml:space="preserve">項  目</w:t>
            </w:r>
            <w:r w:rsidDel="00000000" w:rsidR="00000000" w:rsidRPr="00000000">
              <w:rPr>
                <w:rtl w:val="0"/>
              </w:rPr>
            </w:r>
          </w:p>
        </w:tc>
        <w:tc>
          <w:tcPr>
            <w:tcBorders>
              <w:top w:color="000000" w:space="0" w:sz="4" w:val="single"/>
              <w:right w:color="000000" w:space="0" w:sz="4" w:val="single"/>
            </w:tcBorders>
            <w:shd w:fill="auto" w:val="clear"/>
          </w:tcPr>
          <w:p w:rsidR="00000000" w:rsidDel="00000000" w:rsidP="00000000" w:rsidRDefault="00000000" w:rsidRPr="00000000" w14:paraId="000000B6">
            <w:pPr>
              <w:jc w:val="center"/>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能力現況描述</w:t>
            </w:r>
          </w:p>
        </w:tc>
      </w:tr>
      <w:tr>
        <w:trPr>
          <w:cantSplit w:val="0"/>
          <w:trHeight w:val="54" w:hRule="atLeast"/>
          <w:tblHeader w:val="0"/>
        </w:trPr>
        <w:tc>
          <w:tcPr>
            <w:gridSpan w:val="2"/>
            <w:tcBorders>
              <w:left w:color="000000" w:space="0" w:sz="4" w:val="single"/>
            </w:tcBorders>
            <w:shd w:fill="auto" w:val="clear"/>
            <w:vAlign w:val="center"/>
          </w:tcPr>
          <w:p w:rsidR="00000000" w:rsidDel="00000000" w:rsidP="00000000" w:rsidRDefault="00000000" w:rsidRPr="00000000" w14:paraId="000000B7">
            <w:pPr>
              <w:jc w:val="center"/>
              <w:rPr>
                <w:rFonts w:ascii="DFKai-SB" w:cs="DFKai-SB" w:eastAsia="DFKai-SB" w:hAnsi="DFKai-SB"/>
                <w:b w:val="1"/>
                <w:sz w:val="28"/>
                <w:szCs w:val="28"/>
              </w:rPr>
            </w:pPr>
            <w:r w:rsidDel="00000000" w:rsidR="00000000" w:rsidRPr="00000000">
              <w:rPr>
                <w:rFonts w:ascii="DFKai-SB" w:cs="DFKai-SB" w:eastAsia="DFKai-SB" w:hAnsi="DFKai-SB"/>
                <w:rtl w:val="0"/>
              </w:rPr>
              <w:t xml:space="preserve">健康狀況</w:t>
            </w:r>
            <w:r w:rsidDel="00000000" w:rsidR="00000000" w:rsidRPr="00000000">
              <w:rPr>
                <w:rtl w:val="0"/>
              </w:rPr>
            </w:r>
          </w:p>
        </w:tc>
        <w:tc>
          <w:tcPr>
            <w:tcBorders>
              <w:right w:color="000000" w:space="0" w:sz="4" w:val="single"/>
            </w:tcBorders>
            <w:shd w:fill="auto" w:val="clear"/>
          </w:tcPr>
          <w:p w:rsidR="00000000" w:rsidDel="00000000" w:rsidP="00000000" w:rsidRDefault="00000000" w:rsidRPr="00000000" w14:paraId="000000B9">
            <w:pPr>
              <w:rPr>
                <w:rFonts w:ascii="DFKai-SB" w:cs="DFKai-SB" w:eastAsia="DFKai-SB" w:hAnsi="DFKai-SB"/>
                <w:sz w:val="16"/>
                <w:szCs w:val="16"/>
                <w:shd w:fill="d9d9d9" w:val="clear"/>
              </w:rPr>
            </w:pPr>
            <w:r w:rsidDel="00000000" w:rsidR="00000000" w:rsidRPr="00000000">
              <w:rPr>
                <w:rFonts w:ascii="DFKai-SB" w:cs="DFKai-SB" w:eastAsia="DFKai-SB" w:hAnsi="DFKai-SB"/>
                <w:sz w:val="16"/>
                <w:szCs w:val="16"/>
                <w:shd w:fill="d9d9d9" w:val="clear"/>
                <w:rtl w:val="0"/>
              </w:rPr>
              <w:t xml:space="preserve">(生理健康、心理健康、疾病等，身體病弱或長期服藥應詳細填寫)</w:t>
            </w:r>
          </w:p>
          <w:p w:rsidR="00000000" w:rsidDel="00000000" w:rsidP="00000000" w:rsidRDefault="00000000" w:rsidRPr="00000000" w14:paraId="000000BA">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個案有氣喘、對液體塞劑和退燒藥過敏特殊疾病，接觸到花粉和海鮮也會有過敏的情況。</w:t>
            </w:r>
          </w:p>
          <w:p w:rsidR="00000000" w:rsidDel="00000000" w:rsidP="00000000" w:rsidRDefault="00000000" w:rsidRPr="00000000" w14:paraId="000000BB">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身型較同年齡者較為嬌小，有近視的情況。</w:t>
            </w:r>
          </w:p>
        </w:tc>
      </w:tr>
      <w:tr>
        <w:trPr>
          <w:cantSplit w:val="0"/>
          <w:trHeight w:val="54" w:hRule="atLeast"/>
          <w:tblHeader w:val="0"/>
        </w:trPr>
        <w:tc>
          <w:tcPr>
            <w:gridSpan w:val="2"/>
            <w:tcBorders>
              <w:left w:color="000000" w:space="0" w:sz="4" w:val="single"/>
            </w:tcBorders>
            <w:shd w:fill="auto" w:val="clear"/>
            <w:vAlign w:val="center"/>
          </w:tcPr>
          <w:p w:rsidR="00000000" w:rsidDel="00000000" w:rsidP="00000000" w:rsidRDefault="00000000" w:rsidRPr="00000000" w14:paraId="000000BC">
            <w:pPr>
              <w:jc w:val="center"/>
              <w:rPr>
                <w:rFonts w:ascii="DFKai-SB" w:cs="DFKai-SB" w:eastAsia="DFKai-SB" w:hAnsi="DFKai-SB"/>
                <w:b w:val="1"/>
                <w:sz w:val="28"/>
                <w:szCs w:val="28"/>
              </w:rPr>
            </w:pPr>
            <w:r w:rsidDel="00000000" w:rsidR="00000000" w:rsidRPr="00000000">
              <w:rPr>
                <w:rFonts w:ascii="DFKai-SB" w:cs="DFKai-SB" w:eastAsia="DFKai-SB" w:hAnsi="DFKai-SB"/>
                <w:rtl w:val="0"/>
              </w:rPr>
              <w:t xml:space="preserve">感官功能</w:t>
            </w:r>
            <w:r w:rsidDel="00000000" w:rsidR="00000000" w:rsidRPr="00000000">
              <w:rPr>
                <w:rtl w:val="0"/>
              </w:rPr>
            </w:r>
          </w:p>
        </w:tc>
        <w:tc>
          <w:tcPr>
            <w:tcBorders>
              <w:right w:color="000000" w:space="0" w:sz="4" w:val="single"/>
            </w:tcBorders>
            <w:shd w:fill="auto" w:val="clear"/>
          </w:tcPr>
          <w:p w:rsidR="00000000" w:rsidDel="00000000" w:rsidP="00000000" w:rsidRDefault="00000000" w:rsidRPr="00000000" w14:paraId="000000BE">
            <w:pPr>
              <w:spacing w:line="400" w:lineRule="auto"/>
              <w:jc w:val="both"/>
              <w:rPr>
                <w:rFonts w:ascii="DFKai-SB" w:cs="DFKai-SB" w:eastAsia="DFKai-SB" w:hAnsi="DFKai-SB"/>
                <w:sz w:val="16"/>
                <w:szCs w:val="16"/>
                <w:shd w:fill="d9d9d9" w:val="clear"/>
              </w:rPr>
            </w:pPr>
            <w:r w:rsidDel="00000000" w:rsidR="00000000" w:rsidRPr="00000000">
              <w:rPr>
                <w:rFonts w:ascii="DFKai-SB" w:cs="DFKai-SB" w:eastAsia="DFKai-SB" w:hAnsi="DFKai-SB"/>
                <w:sz w:val="16"/>
                <w:szCs w:val="16"/>
                <w:shd w:fill="d9d9d9" w:val="clear"/>
                <w:rtl w:val="0"/>
              </w:rPr>
              <w:t xml:space="preserve">(視覺、聽覺、觸覺、平衡覺，若有限制，應詳細填寫相關醫療診斷結果)</w:t>
            </w:r>
          </w:p>
          <w:p w:rsidR="00000000" w:rsidDel="00000000" w:rsidP="00000000" w:rsidRDefault="00000000" w:rsidRPr="00000000" w14:paraId="000000BF">
            <w:pPr>
              <w:spacing w:line="400" w:lineRule="auto"/>
              <w:jc w:val="both"/>
              <w:rPr>
                <w:rFonts w:ascii="DFKai-SB" w:cs="DFKai-SB" w:eastAsia="DFKai-SB" w:hAnsi="DFKai-SB"/>
                <w:sz w:val="16"/>
                <w:szCs w:val="16"/>
                <w:shd w:fill="d9d9d9" w:val="clear"/>
              </w:rPr>
            </w:pPr>
            <w:r w:rsidDel="00000000" w:rsidR="00000000" w:rsidRPr="00000000">
              <w:rPr>
                <w:rFonts w:ascii="DFKai-SB" w:cs="DFKai-SB" w:eastAsia="DFKai-SB" w:hAnsi="DFKai-SB"/>
                <w:rtl w:val="0"/>
              </w:rPr>
              <w:t xml:space="preserve">個案的視覺、聽覺、觸覺及平衡感皆與一般同儕相符。</w:t>
            </w:r>
            <w:r w:rsidDel="00000000" w:rsidR="00000000" w:rsidRPr="00000000">
              <w:rPr>
                <w:rtl w:val="0"/>
              </w:rPr>
            </w:r>
          </w:p>
        </w:tc>
      </w:tr>
      <w:tr>
        <w:trPr>
          <w:cantSplit w:val="0"/>
          <w:trHeight w:val="385" w:hRule="atLeast"/>
          <w:tblHeader w:val="0"/>
        </w:trPr>
        <w:tc>
          <w:tcPr>
            <w:gridSpan w:val="2"/>
            <w:tcBorders>
              <w:left w:color="000000" w:space="0" w:sz="4" w:val="single"/>
            </w:tcBorders>
            <w:shd w:fill="auto" w:val="clear"/>
            <w:vAlign w:val="center"/>
          </w:tcPr>
          <w:p w:rsidR="00000000" w:rsidDel="00000000" w:rsidP="00000000" w:rsidRDefault="00000000" w:rsidRPr="00000000" w14:paraId="000000C0">
            <w:pPr>
              <w:jc w:val="center"/>
              <w:rPr>
                <w:rFonts w:ascii="DFKai-SB" w:cs="DFKai-SB" w:eastAsia="DFKai-SB" w:hAnsi="DFKai-SB"/>
                <w:b w:val="1"/>
                <w:sz w:val="28"/>
                <w:szCs w:val="28"/>
              </w:rPr>
            </w:pPr>
            <w:r w:rsidDel="00000000" w:rsidR="00000000" w:rsidRPr="00000000">
              <w:rPr>
                <w:rFonts w:ascii="DFKai-SB" w:cs="DFKai-SB" w:eastAsia="DFKai-SB" w:hAnsi="DFKai-SB"/>
                <w:rtl w:val="0"/>
              </w:rPr>
              <w:t xml:space="preserve">知覺動作</w:t>
            </w:r>
            <w:r w:rsidDel="00000000" w:rsidR="00000000" w:rsidRPr="00000000">
              <w:rPr>
                <w:rtl w:val="0"/>
              </w:rPr>
            </w:r>
          </w:p>
        </w:tc>
        <w:tc>
          <w:tcPr>
            <w:tcBorders>
              <w:right w:color="000000" w:space="0" w:sz="4" w:val="single"/>
            </w:tcBorders>
            <w:shd w:fill="auto" w:val="clear"/>
          </w:tcPr>
          <w:p w:rsidR="00000000" w:rsidDel="00000000" w:rsidP="00000000" w:rsidRDefault="00000000" w:rsidRPr="00000000" w14:paraId="000000C2">
            <w:pPr>
              <w:jc w:val="both"/>
              <w:rPr>
                <w:rFonts w:ascii="DFKai-SB" w:cs="DFKai-SB" w:eastAsia="DFKai-SB" w:hAnsi="DFKai-SB"/>
                <w:sz w:val="16"/>
                <w:szCs w:val="16"/>
                <w:shd w:fill="d9d9d9" w:val="clear"/>
              </w:rPr>
            </w:pPr>
            <w:r w:rsidDel="00000000" w:rsidR="00000000" w:rsidRPr="00000000">
              <w:rPr>
                <w:rFonts w:ascii="DFKai-SB" w:cs="DFKai-SB" w:eastAsia="DFKai-SB" w:hAnsi="DFKai-SB"/>
                <w:sz w:val="16"/>
                <w:szCs w:val="16"/>
                <w:shd w:fill="d9d9d9" w:val="clear"/>
                <w:rtl w:val="0"/>
              </w:rPr>
              <w:t xml:space="preserve">(精細及粗大動作協調、操作、運動機能、社區移動等，若有限制，應詳細填寫相關醫療診斷結果)</w:t>
            </w:r>
          </w:p>
          <w:p w:rsidR="00000000" w:rsidDel="00000000" w:rsidP="00000000" w:rsidRDefault="00000000" w:rsidRPr="00000000" w14:paraId="000000C3">
            <w:pPr>
              <w:ind w:left="542" w:hanging="542"/>
              <w:rPr>
                <w:rFonts w:ascii="DFKai-SB" w:cs="DFKai-SB" w:eastAsia="DFKai-SB" w:hAnsi="DFKai-SB"/>
                <w:sz w:val="16"/>
                <w:szCs w:val="16"/>
                <w:shd w:fill="d9d9d9" w:val="clear"/>
              </w:rPr>
            </w:pPr>
            <w:r w:rsidDel="00000000" w:rsidR="00000000" w:rsidRPr="00000000">
              <w:rPr>
                <w:rFonts w:ascii="DFKai-SB" w:cs="DFKai-SB" w:eastAsia="DFKai-SB" w:hAnsi="DFKai-SB"/>
                <w:rtl w:val="0"/>
              </w:rPr>
              <w:t xml:space="preserve">個案的精細及粗大動作協調、操作、運動機能、皆落後同儕，丟球時力氣小，只能將籃球丟至3公尺以內的距離，精細動作能力差，吃飯時無法正確使用湯匙、握筆姿勢錯誤，字跡潦草、無法使用剪刀。</w:t>
            </w:r>
            <w:r w:rsidDel="00000000" w:rsidR="00000000" w:rsidRPr="00000000">
              <w:rPr>
                <w:rtl w:val="0"/>
              </w:rPr>
            </w:r>
          </w:p>
        </w:tc>
      </w:tr>
      <w:tr>
        <w:trPr>
          <w:cantSplit w:val="0"/>
          <w:trHeight w:val="393" w:hRule="atLeast"/>
          <w:tblHeader w:val="0"/>
        </w:trPr>
        <w:tc>
          <w:tcPr>
            <w:gridSpan w:val="2"/>
            <w:tcBorders>
              <w:left w:color="000000" w:space="0" w:sz="4" w:val="single"/>
            </w:tcBorders>
            <w:shd w:fill="auto" w:val="clear"/>
            <w:vAlign w:val="center"/>
          </w:tcPr>
          <w:p w:rsidR="00000000" w:rsidDel="00000000" w:rsidP="00000000" w:rsidRDefault="00000000" w:rsidRPr="00000000" w14:paraId="000000C4">
            <w:pPr>
              <w:jc w:val="center"/>
              <w:rPr>
                <w:rFonts w:ascii="DFKai-SB" w:cs="DFKai-SB" w:eastAsia="DFKai-SB" w:hAnsi="DFKai-SB"/>
                <w:b w:val="1"/>
                <w:sz w:val="28"/>
                <w:szCs w:val="28"/>
              </w:rPr>
            </w:pPr>
            <w:r w:rsidDel="00000000" w:rsidR="00000000" w:rsidRPr="00000000">
              <w:rPr>
                <w:rFonts w:ascii="DFKai-SB" w:cs="DFKai-SB" w:eastAsia="DFKai-SB" w:hAnsi="DFKai-SB"/>
                <w:rtl w:val="0"/>
              </w:rPr>
              <w:t xml:space="preserve">生活自理</w:t>
            </w:r>
            <w:r w:rsidDel="00000000" w:rsidR="00000000" w:rsidRPr="00000000">
              <w:rPr>
                <w:rtl w:val="0"/>
              </w:rPr>
            </w:r>
          </w:p>
        </w:tc>
        <w:tc>
          <w:tcPr>
            <w:tcBorders>
              <w:right w:color="000000" w:space="0" w:sz="4" w:val="single"/>
            </w:tcBorders>
            <w:shd w:fill="auto" w:val="clear"/>
          </w:tcPr>
          <w:p w:rsidR="00000000" w:rsidDel="00000000" w:rsidP="00000000" w:rsidRDefault="00000000" w:rsidRPr="00000000" w14:paraId="000000C6">
            <w:pPr>
              <w:jc w:val="both"/>
              <w:rPr>
                <w:rFonts w:ascii="DFKai-SB" w:cs="DFKai-SB" w:eastAsia="DFKai-SB" w:hAnsi="DFKai-SB"/>
                <w:sz w:val="16"/>
                <w:szCs w:val="16"/>
                <w:shd w:fill="d9d9d9" w:val="clear"/>
              </w:rPr>
            </w:pPr>
            <w:r w:rsidDel="00000000" w:rsidR="00000000" w:rsidRPr="00000000">
              <w:rPr>
                <w:rFonts w:ascii="DFKai-SB" w:cs="DFKai-SB" w:eastAsia="DFKai-SB" w:hAnsi="DFKai-SB"/>
                <w:sz w:val="16"/>
                <w:szCs w:val="16"/>
                <w:shd w:fill="d9d9d9" w:val="clear"/>
                <w:rtl w:val="0"/>
              </w:rPr>
              <w:t xml:space="preserve">(飲食、如廁、清潔衛生、安全、購買、穿脫衣服、上下學等食衣住行，就學校實際適應情況，描述個案的限制)</w:t>
            </w:r>
          </w:p>
          <w:p w:rsidR="00000000" w:rsidDel="00000000" w:rsidP="00000000" w:rsidRDefault="00000000" w:rsidRPr="00000000" w14:paraId="000000C7">
            <w:pPr>
              <w:jc w:val="both"/>
              <w:rPr>
                <w:rFonts w:ascii="DFKai-SB" w:cs="DFKai-SB" w:eastAsia="DFKai-SB" w:hAnsi="DFKai-SB"/>
                <w:sz w:val="16"/>
                <w:szCs w:val="16"/>
                <w:shd w:fill="d9d9d9" w:val="clear"/>
              </w:rPr>
            </w:pPr>
            <w:r w:rsidDel="00000000" w:rsidR="00000000" w:rsidRPr="00000000">
              <w:rPr>
                <w:rFonts w:ascii="DFKai-SB" w:cs="DFKai-SB" w:eastAsia="DFKai-SB" w:hAnsi="DFKai-SB"/>
                <w:rtl w:val="0"/>
              </w:rPr>
              <w:t xml:space="preserve">個案的生活自理能力皆與一般同儕相符。</w:t>
            </w:r>
            <w:r w:rsidDel="00000000" w:rsidR="00000000" w:rsidRPr="00000000">
              <w:rPr>
                <w:rtl w:val="0"/>
              </w:rPr>
            </w:r>
          </w:p>
        </w:tc>
      </w:tr>
      <w:tr>
        <w:trPr>
          <w:cantSplit w:val="0"/>
          <w:trHeight w:val="306" w:hRule="atLeast"/>
          <w:tblHeader w:val="0"/>
        </w:trPr>
        <w:tc>
          <w:tcPr>
            <w:gridSpan w:val="2"/>
            <w:tcBorders>
              <w:left w:color="000000" w:space="0" w:sz="4" w:val="single"/>
            </w:tcBorders>
            <w:shd w:fill="auto" w:val="clear"/>
            <w:vAlign w:val="center"/>
          </w:tcPr>
          <w:p w:rsidR="00000000" w:rsidDel="00000000" w:rsidP="00000000" w:rsidRDefault="00000000" w:rsidRPr="00000000" w14:paraId="000000C8">
            <w:pPr>
              <w:jc w:val="center"/>
              <w:rPr>
                <w:rFonts w:ascii="DFKai-SB" w:cs="DFKai-SB" w:eastAsia="DFKai-SB" w:hAnsi="DFKai-SB"/>
                <w:b w:val="1"/>
                <w:sz w:val="28"/>
                <w:szCs w:val="28"/>
              </w:rPr>
            </w:pPr>
            <w:r w:rsidDel="00000000" w:rsidR="00000000" w:rsidRPr="00000000">
              <w:rPr>
                <w:rFonts w:ascii="DFKai-SB" w:cs="DFKai-SB" w:eastAsia="DFKai-SB" w:hAnsi="DFKai-SB"/>
                <w:rtl w:val="0"/>
              </w:rPr>
              <w:t xml:space="preserve">認知</w:t>
            </w:r>
            <w:r w:rsidDel="00000000" w:rsidR="00000000" w:rsidRPr="00000000">
              <w:rPr>
                <w:rtl w:val="0"/>
              </w:rPr>
            </w:r>
          </w:p>
        </w:tc>
        <w:tc>
          <w:tcPr>
            <w:tcBorders>
              <w:right w:color="000000" w:space="0" w:sz="4" w:val="single"/>
            </w:tcBorders>
            <w:shd w:fill="auto" w:val="clear"/>
          </w:tcPr>
          <w:p w:rsidR="00000000" w:rsidDel="00000000" w:rsidP="00000000" w:rsidRDefault="00000000" w:rsidRPr="00000000" w14:paraId="000000CA">
            <w:pPr>
              <w:jc w:val="both"/>
              <w:rPr>
                <w:rFonts w:ascii="DFKai-SB" w:cs="DFKai-SB" w:eastAsia="DFKai-SB" w:hAnsi="DFKai-SB"/>
                <w:sz w:val="16"/>
                <w:szCs w:val="16"/>
                <w:shd w:fill="d9d9d9" w:val="clear"/>
              </w:rPr>
            </w:pPr>
            <w:r w:rsidDel="00000000" w:rsidR="00000000" w:rsidRPr="00000000">
              <w:rPr>
                <w:rFonts w:ascii="DFKai-SB" w:cs="DFKai-SB" w:eastAsia="DFKai-SB" w:hAnsi="DFKai-SB"/>
                <w:sz w:val="16"/>
                <w:szCs w:val="16"/>
                <w:shd w:fill="d9d9d9" w:val="clear"/>
                <w:rtl w:val="0"/>
              </w:rPr>
              <w:t xml:space="preserve">(記憶、理解、推理、注意力等，應以標準化測驗輔助實際觀察結果說明)</w:t>
            </w:r>
          </w:p>
          <w:p w:rsidR="00000000" w:rsidDel="00000000" w:rsidP="00000000" w:rsidRDefault="00000000" w:rsidRPr="00000000" w14:paraId="000000CB">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1"/>
                <w:i w:val="0"/>
                <w:smallCaps w:val="0"/>
                <w:strike w:val="0"/>
                <w:color w:val="000000"/>
                <w:sz w:val="24"/>
                <w:szCs w:val="24"/>
                <w:u w:val="none"/>
                <w:shd w:fill="auto" w:val="clear"/>
                <w:vertAlign w:val="baseline"/>
                <w:rtl w:val="0"/>
              </w:rPr>
              <w:t xml:space="preserve">記憶力</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：個案的學習記憶能力較同儕慢，但透過反覆的練習與操作後，可發現個案的記憶力有顯著的提升。在進行識字記憶時，個案可藉由圖像記憶或部件記憶來學習。</w:t>
            </w:r>
          </w:p>
          <w:p w:rsidR="00000000" w:rsidDel="00000000" w:rsidP="00000000" w:rsidRDefault="00000000" w:rsidRPr="00000000" w14:paraId="000000C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1"/>
                <w:i w:val="0"/>
                <w:smallCaps w:val="0"/>
                <w:strike w:val="0"/>
                <w:color w:val="000000"/>
                <w:sz w:val="24"/>
                <w:szCs w:val="24"/>
                <w:u w:val="none"/>
                <w:shd w:fill="auto" w:val="clear"/>
                <w:vertAlign w:val="baseline"/>
                <w:rtl w:val="0"/>
              </w:rPr>
              <w:t xml:space="preserve">理解力</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：個案的聽覺理解能力佳，在生活中能理解一般生活的溝通語句，但對於複雜的語句則有理解上的困難。</w:t>
            </w:r>
          </w:p>
          <w:p w:rsidR="00000000" w:rsidDel="00000000" w:rsidP="00000000" w:rsidRDefault="00000000" w:rsidRPr="00000000" w14:paraId="000000CD">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1"/>
                <w:i w:val="0"/>
                <w:smallCaps w:val="0"/>
                <w:strike w:val="0"/>
                <w:color w:val="000000"/>
                <w:sz w:val="24"/>
                <w:szCs w:val="24"/>
                <w:u w:val="none"/>
                <w:shd w:fill="auto" w:val="clear"/>
                <w:vertAlign w:val="baseline"/>
                <w:rtl w:val="0"/>
              </w:rPr>
              <w:t xml:space="preserve">推理力</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：個案的推理思考能力較不佳，在進行思考時，能在具體的事項中進行推理與延伸思考，但對於抽象思考則較為困難，仍需要由大人協助引導。</w:t>
            </w:r>
          </w:p>
          <w:p w:rsidR="00000000" w:rsidDel="00000000" w:rsidP="00000000" w:rsidRDefault="00000000" w:rsidRPr="00000000" w14:paraId="000000CE">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1"/>
                <w:i w:val="0"/>
                <w:smallCaps w:val="0"/>
                <w:strike w:val="0"/>
                <w:color w:val="000000"/>
                <w:sz w:val="24"/>
                <w:szCs w:val="24"/>
                <w:u w:val="none"/>
                <w:shd w:fill="auto" w:val="clear"/>
                <w:vertAlign w:val="baseline"/>
                <w:rtl w:val="0"/>
              </w:rPr>
              <w:t xml:space="preserve">注意力：</w:t>
            </w: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學習時注意力表現佳，但當面臨無法理解或學習較為困難的內容時，個案的注意力較會受到影響而出現放空分心的情況。</w:t>
            </w:r>
          </w:p>
        </w:tc>
      </w:tr>
      <w:tr>
        <w:trPr>
          <w:cantSplit w:val="0"/>
          <w:trHeight w:val="54" w:hRule="atLeast"/>
          <w:tblHeader w:val="0"/>
        </w:trPr>
        <w:tc>
          <w:tcPr>
            <w:gridSpan w:val="2"/>
            <w:tcBorders>
              <w:left w:color="000000" w:space="0" w:sz="4" w:val="single"/>
            </w:tcBorders>
            <w:shd w:fill="auto" w:val="clear"/>
            <w:vAlign w:val="center"/>
          </w:tcPr>
          <w:p w:rsidR="00000000" w:rsidDel="00000000" w:rsidP="00000000" w:rsidRDefault="00000000" w:rsidRPr="00000000" w14:paraId="000000CF">
            <w:pPr>
              <w:jc w:val="center"/>
              <w:rPr>
                <w:rFonts w:ascii="DFKai-SB" w:cs="DFKai-SB" w:eastAsia="DFKai-SB" w:hAnsi="DFKai-SB"/>
                <w:b w:val="1"/>
                <w:sz w:val="28"/>
                <w:szCs w:val="28"/>
              </w:rPr>
            </w:pPr>
            <w:r w:rsidDel="00000000" w:rsidR="00000000" w:rsidRPr="00000000">
              <w:rPr>
                <w:rFonts w:ascii="DFKai-SB" w:cs="DFKai-SB" w:eastAsia="DFKai-SB" w:hAnsi="DFKai-SB"/>
                <w:rtl w:val="0"/>
              </w:rPr>
              <w:t xml:space="preserve">溝通</w:t>
            </w:r>
            <w:r w:rsidDel="00000000" w:rsidR="00000000" w:rsidRPr="00000000">
              <w:rPr>
                <w:rtl w:val="0"/>
              </w:rPr>
            </w:r>
          </w:p>
        </w:tc>
        <w:tc>
          <w:tcPr>
            <w:tcBorders>
              <w:right w:color="000000" w:space="0" w:sz="4" w:val="single"/>
            </w:tcBorders>
            <w:shd w:fill="auto" w:val="clear"/>
          </w:tcPr>
          <w:p w:rsidR="00000000" w:rsidDel="00000000" w:rsidP="00000000" w:rsidRDefault="00000000" w:rsidRPr="00000000" w14:paraId="000000D1">
            <w:pPr>
              <w:jc w:val="both"/>
              <w:rPr>
                <w:rFonts w:ascii="DFKai-SB" w:cs="DFKai-SB" w:eastAsia="DFKai-SB" w:hAnsi="DFKai-SB"/>
                <w:sz w:val="16"/>
                <w:szCs w:val="16"/>
                <w:shd w:fill="d9d9d9" w:val="clear"/>
              </w:rPr>
            </w:pPr>
            <w:r w:rsidDel="00000000" w:rsidR="00000000" w:rsidRPr="00000000">
              <w:rPr>
                <w:rFonts w:ascii="DFKai-SB" w:cs="DFKai-SB" w:eastAsia="DFKai-SB" w:hAnsi="DFKai-SB"/>
                <w:sz w:val="16"/>
                <w:szCs w:val="16"/>
                <w:shd w:fill="d9d9d9" w:val="clear"/>
                <w:rtl w:val="0"/>
              </w:rPr>
              <w:t xml:space="preserve">(口語、文字、動作之表達及語言理解，應以實際觀察結果並舉實例說明)</w:t>
            </w:r>
          </w:p>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rPr>
            </w:pPr>
            <w:r w:rsidDel="00000000" w:rsidR="00000000" w:rsidRPr="00000000">
              <w:rPr>
                <w:rFonts w:ascii="DFKai-SB" w:cs="DFKai-SB" w:eastAsia="DFKai-SB" w:hAnsi="DFKai-SB"/>
                <w:rtl w:val="0"/>
              </w:rPr>
              <w:t xml:space="preserve">個案具有基本的溝通能力，說話聲音正常，但在說話時語調及語句上容易</w:t>
            </w:r>
          </w:p>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rPr>
            </w:pPr>
            <w:r w:rsidDel="00000000" w:rsidR="00000000" w:rsidRPr="00000000">
              <w:rPr>
                <w:rFonts w:ascii="DFKai-SB" w:cs="DFKai-SB" w:eastAsia="DFKai-SB" w:hAnsi="DFKai-SB"/>
                <w:rtl w:val="0"/>
              </w:rPr>
              <w:t xml:space="preserve">出現含糊的情況。</w:t>
            </w:r>
          </w:p>
        </w:tc>
      </w:tr>
      <w:tr>
        <w:trPr>
          <w:cantSplit w:val="0"/>
          <w:trHeight w:val="325" w:hRule="atLeast"/>
          <w:tblHeader w:val="0"/>
        </w:trPr>
        <w:tc>
          <w:tcPr>
            <w:gridSpan w:val="2"/>
            <w:tcBorders>
              <w:left w:color="000000" w:space="0" w:sz="4" w:val="single"/>
            </w:tcBorders>
            <w:shd w:fill="auto" w:val="clear"/>
            <w:vAlign w:val="center"/>
          </w:tcPr>
          <w:p w:rsidR="00000000" w:rsidDel="00000000" w:rsidP="00000000" w:rsidRDefault="00000000" w:rsidRPr="00000000" w14:paraId="000000D4">
            <w:pPr>
              <w:jc w:val="center"/>
              <w:rPr>
                <w:rFonts w:ascii="DFKai-SB" w:cs="DFKai-SB" w:eastAsia="DFKai-SB" w:hAnsi="DFKai-SB"/>
              </w:rPr>
            </w:pPr>
            <w:r w:rsidDel="00000000" w:rsidR="00000000" w:rsidRPr="00000000">
              <w:rPr>
                <w:rFonts w:ascii="DFKai-SB" w:cs="DFKai-SB" w:eastAsia="DFKai-SB" w:hAnsi="DFKai-SB"/>
                <w:rtl w:val="0"/>
              </w:rPr>
              <w:t xml:space="preserve">社會行為</w:t>
            </w:r>
          </w:p>
        </w:tc>
        <w:tc>
          <w:tcPr>
            <w:tcBorders>
              <w:right w:color="000000" w:space="0" w:sz="4" w:val="single"/>
            </w:tcBorders>
            <w:shd w:fill="auto" w:val="clear"/>
          </w:tcPr>
          <w:p w:rsidR="00000000" w:rsidDel="00000000" w:rsidP="00000000" w:rsidRDefault="00000000" w:rsidRPr="00000000" w14:paraId="000000D6">
            <w:pPr>
              <w:jc w:val="both"/>
              <w:rPr>
                <w:rFonts w:ascii="DFKai-SB" w:cs="DFKai-SB" w:eastAsia="DFKai-SB" w:hAnsi="DFKai-SB"/>
                <w:sz w:val="16"/>
                <w:szCs w:val="16"/>
                <w:shd w:fill="d9d9d9" w:val="clear"/>
              </w:rPr>
            </w:pPr>
            <w:r w:rsidDel="00000000" w:rsidR="00000000" w:rsidRPr="00000000">
              <w:rPr>
                <w:rFonts w:ascii="DFKai-SB" w:cs="DFKai-SB" w:eastAsia="DFKai-SB" w:hAnsi="DFKai-SB"/>
                <w:sz w:val="16"/>
                <w:szCs w:val="16"/>
                <w:shd w:fill="d9d9d9" w:val="clear"/>
                <w:rtl w:val="0"/>
              </w:rPr>
              <w:t xml:space="preserve">(人際互動、社交技巧、規範、情緒控制、行為問題、社會適應，應以實際觀察結果並舉實例說明)</w:t>
            </w:r>
          </w:p>
          <w:p w:rsidR="00000000" w:rsidDel="00000000" w:rsidP="00000000" w:rsidRDefault="00000000" w:rsidRPr="00000000" w14:paraId="000000D7">
            <w:pPr>
              <w:spacing w:before="48" w:lineRule="auto"/>
              <w:ind w:left="692" w:right="91" w:hanging="718"/>
              <w:rPr>
                <w:rFonts w:ascii="DFKai-SB" w:cs="DFKai-SB" w:eastAsia="DFKai-SB" w:hAnsi="DFKai-SB"/>
              </w:rPr>
            </w:pPr>
            <w:r w:rsidDel="00000000" w:rsidR="00000000" w:rsidRPr="00000000">
              <w:rPr>
                <w:rFonts w:ascii="DFKai-SB" w:cs="DFKai-SB" w:eastAsia="DFKai-SB" w:hAnsi="DFKai-SB"/>
                <w:rtl w:val="0"/>
              </w:rPr>
              <w:t xml:space="preserve">個案的個性乖巧溫和、活潑開朗，因此在班級和生活中人際關係互動良</w:t>
            </w:r>
          </w:p>
          <w:p w:rsidR="00000000" w:rsidDel="00000000" w:rsidP="00000000" w:rsidRDefault="00000000" w:rsidRPr="00000000" w14:paraId="000000D8">
            <w:pPr>
              <w:spacing w:before="48" w:lineRule="auto"/>
              <w:ind w:left="692" w:right="91" w:hanging="718"/>
              <w:rPr>
                <w:rFonts w:ascii="DFKai-SB" w:cs="DFKai-SB" w:eastAsia="DFKai-SB" w:hAnsi="DFKai-SB"/>
              </w:rPr>
            </w:pPr>
            <w:r w:rsidDel="00000000" w:rsidR="00000000" w:rsidRPr="00000000">
              <w:rPr>
                <w:rFonts w:ascii="DFKai-SB" w:cs="DFKai-SB" w:eastAsia="DFKai-SB" w:hAnsi="DFKai-SB"/>
                <w:rtl w:val="0"/>
              </w:rPr>
              <w:t xml:space="preserve">好。自我的情緒表現大致穩定，但比較愛面子，不喜歡他人當面說自己的</w:t>
            </w:r>
          </w:p>
          <w:p w:rsidR="00000000" w:rsidDel="00000000" w:rsidP="00000000" w:rsidRDefault="00000000" w:rsidRPr="00000000" w14:paraId="000000D9">
            <w:pPr>
              <w:jc w:val="both"/>
              <w:rPr>
                <w:rFonts w:ascii="DFKai-SB" w:cs="DFKai-SB" w:eastAsia="DFKai-SB" w:hAnsi="DFKai-SB"/>
                <w:sz w:val="16"/>
                <w:szCs w:val="16"/>
                <w:shd w:fill="d9d9d9" w:val="clear"/>
              </w:rPr>
            </w:pPr>
            <w:r w:rsidDel="00000000" w:rsidR="00000000" w:rsidRPr="00000000">
              <w:rPr>
                <w:rFonts w:ascii="DFKai-SB" w:cs="DFKai-SB" w:eastAsia="DFKai-SB" w:hAnsi="DFKai-SB"/>
                <w:rtl w:val="0"/>
              </w:rPr>
              <w:t xml:space="preserve">不是，偶會因為挫折而掉眼淚，但不會產生不適當的情緒表現影響他人。</w:t>
            </w:r>
            <w:r w:rsidDel="00000000" w:rsidR="00000000" w:rsidRPr="00000000">
              <w:rPr>
                <w:rtl w:val="0"/>
              </w:rPr>
            </w:r>
          </w:p>
        </w:tc>
      </w:tr>
      <w:tr>
        <w:trPr>
          <w:cantSplit w:val="0"/>
          <w:trHeight w:val="54" w:hRule="atLeast"/>
          <w:tblHeader w:val="0"/>
        </w:trPr>
        <w:tc>
          <w:tcPr>
            <w:gridSpan w:val="2"/>
            <w:tcBorders>
              <w:left w:color="000000" w:space="0" w:sz="4" w:val="single"/>
            </w:tcBorders>
            <w:shd w:fill="auto" w:val="clear"/>
            <w:vAlign w:val="center"/>
          </w:tcPr>
          <w:p w:rsidR="00000000" w:rsidDel="00000000" w:rsidP="00000000" w:rsidRDefault="00000000" w:rsidRPr="00000000" w14:paraId="000000DA">
            <w:pPr>
              <w:jc w:val="center"/>
              <w:rPr>
                <w:rFonts w:ascii="DFKai-SB" w:cs="DFKai-SB" w:eastAsia="DFKai-SB" w:hAnsi="DFKai-SB"/>
              </w:rPr>
            </w:pPr>
            <w:r w:rsidDel="00000000" w:rsidR="00000000" w:rsidRPr="00000000">
              <w:rPr>
                <w:rFonts w:ascii="DFKai-SB" w:cs="DFKai-SB" w:eastAsia="DFKai-SB" w:hAnsi="DFKai-SB"/>
                <w:rtl w:val="0"/>
              </w:rPr>
              <w:t xml:space="preserve">學習動機</w:t>
            </w:r>
          </w:p>
        </w:tc>
        <w:tc>
          <w:tcPr>
            <w:tcBorders>
              <w:right w:color="000000" w:space="0" w:sz="4" w:val="single"/>
            </w:tcBorders>
            <w:shd w:fill="auto" w:val="clear"/>
            <w:vAlign w:val="center"/>
          </w:tcPr>
          <w:p w:rsidR="00000000" w:rsidDel="00000000" w:rsidP="00000000" w:rsidRDefault="00000000" w:rsidRPr="00000000" w14:paraId="000000DC">
            <w:pPr>
              <w:spacing w:line="300" w:lineRule="auto"/>
              <w:ind w:left="542" w:hanging="542"/>
              <w:jc w:val="both"/>
              <w:rPr>
                <w:rFonts w:ascii="DFKai-SB" w:cs="DFKai-SB" w:eastAsia="DFKai-SB" w:hAnsi="DFKai-SB"/>
              </w:rPr>
            </w:pPr>
            <w:r w:rsidDel="00000000" w:rsidR="00000000" w:rsidRPr="00000000">
              <w:rPr>
                <w:rFonts w:ascii="DFKai-SB" w:cs="DFKai-SB" w:eastAsia="DFKai-SB" w:hAnsi="DFKai-SB"/>
                <w:rtl w:val="0"/>
              </w:rPr>
              <w:t xml:space="preserve">個案的學習動機佳，能盡力的做好教師及家長的要求，且在鼓勵和提供增強物下，個案的學習表現和參與度也會明顯提升許多，作業也皆能在期限內確實完成。</w:t>
            </w:r>
          </w:p>
        </w:tc>
      </w:tr>
      <w:tr>
        <w:trPr>
          <w:cantSplit w:val="0"/>
          <w:trHeight w:val="1010" w:hRule="atLeast"/>
          <w:tblHeader w:val="0"/>
        </w:trPr>
        <w:tc>
          <w:tcPr>
            <w:vMerge w:val="restart"/>
            <w:tcBorders>
              <w:left w:color="000000" w:space="0" w:sz="4" w:val="single"/>
              <w:bottom w:color="000000" w:space="0" w:sz="4" w:val="single"/>
            </w:tcBorders>
            <w:shd w:fill="auto" w:val="clear"/>
            <w:vAlign w:val="center"/>
          </w:tcPr>
          <w:p w:rsidR="00000000" w:rsidDel="00000000" w:rsidP="00000000" w:rsidRDefault="00000000" w:rsidRPr="00000000" w14:paraId="000000DD">
            <w:pPr>
              <w:spacing w:line="320" w:lineRule="auto"/>
              <w:jc w:val="center"/>
              <w:rPr>
                <w:rFonts w:ascii="DFKai-SB" w:cs="DFKai-SB" w:eastAsia="DFKai-SB" w:hAnsi="DFKai-SB"/>
              </w:rPr>
            </w:pPr>
            <w:r w:rsidDel="00000000" w:rsidR="00000000" w:rsidRPr="00000000">
              <w:rPr>
                <w:rFonts w:ascii="DFKai-SB" w:cs="DFKai-SB" w:eastAsia="DFKai-SB" w:hAnsi="DFKai-SB"/>
                <w:rtl w:val="0"/>
              </w:rPr>
              <w:t xml:space="preserve">學</w:t>
            </w:r>
          </w:p>
          <w:p w:rsidR="00000000" w:rsidDel="00000000" w:rsidP="00000000" w:rsidRDefault="00000000" w:rsidRPr="00000000" w14:paraId="000000DE">
            <w:pPr>
              <w:spacing w:line="320" w:lineRule="auto"/>
              <w:jc w:val="center"/>
              <w:rPr>
                <w:rFonts w:ascii="DFKai-SB" w:cs="DFKai-SB" w:eastAsia="DFKai-SB" w:hAnsi="DFKai-SB"/>
              </w:rPr>
            </w:pPr>
            <w:r w:rsidDel="00000000" w:rsidR="00000000" w:rsidRPr="00000000">
              <w:rPr>
                <w:rFonts w:ascii="DFKai-SB" w:cs="DFKai-SB" w:eastAsia="DFKai-SB" w:hAnsi="DFKai-SB"/>
                <w:rtl w:val="0"/>
              </w:rPr>
              <w:t xml:space="preserve">科</w:t>
            </w:r>
          </w:p>
          <w:p w:rsidR="00000000" w:rsidDel="00000000" w:rsidP="00000000" w:rsidRDefault="00000000" w:rsidRPr="00000000" w14:paraId="000000DF">
            <w:pPr>
              <w:spacing w:line="320" w:lineRule="auto"/>
              <w:jc w:val="center"/>
              <w:rPr>
                <w:rFonts w:ascii="DFKai-SB" w:cs="DFKai-SB" w:eastAsia="DFKai-SB" w:hAnsi="DFKai-SB"/>
              </w:rPr>
            </w:pPr>
            <w:r w:rsidDel="00000000" w:rsidR="00000000" w:rsidRPr="00000000">
              <w:rPr>
                <w:rFonts w:ascii="DFKai-SB" w:cs="DFKai-SB" w:eastAsia="DFKai-SB" w:hAnsi="DFKai-SB"/>
                <w:rtl w:val="0"/>
              </w:rPr>
              <w:t xml:space="preserve">能</w:t>
            </w:r>
          </w:p>
          <w:p w:rsidR="00000000" w:rsidDel="00000000" w:rsidP="00000000" w:rsidRDefault="00000000" w:rsidRPr="00000000" w14:paraId="000000E0">
            <w:pPr>
              <w:spacing w:line="320" w:lineRule="auto"/>
              <w:jc w:val="center"/>
              <w:rPr>
                <w:rFonts w:ascii="DFKai-SB" w:cs="DFKai-SB" w:eastAsia="DFKai-SB" w:hAnsi="DFKai-SB"/>
              </w:rPr>
            </w:pPr>
            <w:r w:rsidDel="00000000" w:rsidR="00000000" w:rsidRPr="00000000">
              <w:rPr>
                <w:rFonts w:ascii="DFKai-SB" w:cs="DFKai-SB" w:eastAsia="DFKai-SB" w:hAnsi="DFKai-SB"/>
                <w:rtl w:val="0"/>
              </w:rPr>
              <w:t xml:space="preserve">力</w:t>
            </w:r>
          </w:p>
          <w:p w:rsidR="00000000" w:rsidDel="00000000" w:rsidP="00000000" w:rsidRDefault="00000000" w:rsidRPr="00000000" w14:paraId="000000E1">
            <w:pPr>
              <w:spacing w:line="320" w:lineRule="auto"/>
              <w:jc w:val="center"/>
              <w:rPr>
                <w:rFonts w:ascii="DFKai-SB" w:cs="DFKai-SB" w:eastAsia="DFKai-SB" w:hAnsi="DFKai-SB"/>
              </w:rPr>
            </w:pPr>
            <w:r w:rsidDel="00000000" w:rsidR="00000000" w:rsidRPr="00000000">
              <w:rPr>
                <w:rFonts w:ascii="DFKai-SB" w:cs="DFKai-SB" w:eastAsia="DFKai-SB" w:hAnsi="DFKai-SB"/>
                <w:rtl w:val="0"/>
              </w:rPr>
              <w:t xml:space="preserve">現</w:t>
            </w:r>
          </w:p>
          <w:p w:rsidR="00000000" w:rsidDel="00000000" w:rsidP="00000000" w:rsidRDefault="00000000" w:rsidRPr="00000000" w14:paraId="000000E2">
            <w:pPr>
              <w:spacing w:line="320" w:lineRule="auto"/>
              <w:jc w:val="center"/>
              <w:rPr>
                <w:rFonts w:ascii="DFKai-SB" w:cs="DFKai-SB" w:eastAsia="DFKai-SB" w:hAnsi="DFKai-SB"/>
              </w:rPr>
            </w:pPr>
            <w:r w:rsidDel="00000000" w:rsidR="00000000" w:rsidRPr="00000000">
              <w:rPr>
                <w:rFonts w:ascii="DFKai-SB" w:cs="DFKai-SB" w:eastAsia="DFKai-SB" w:hAnsi="DFKai-SB"/>
                <w:rtl w:val="0"/>
              </w:rPr>
              <w:t xml:space="preserve">況</w:t>
            </w:r>
          </w:p>
        </w:tc>
        <w:tc>
          <w:tcPr>
            <w:tcBorders>
              <w:left w:color="000000" w:space="0" w:sz="4" w:val="single"/>
              <w:bottom w:color="000000" w:space="0" w:sz="4" w:val="single"/>
            </w:tcBorders>
            <w:shd w:fill="auto" w:val="clear"/>
            <w:vAlign w:val="center"/>
          </w:tcPr>
          <w:p w:rsidR="00000000" w:rsidDel="00000000" w:rsidP="00000000" w:rsidRDefault="00000000" w:rsidRPr="00000000" w14:paraId="000000E3">
            <w:pPr>
              <w:jc w:val="center"/>
              <w:rPr>
                <w:rFonts w:ascii="DFKai-SB" w:cs="DFKai-SB" w:eastAsia="DFKai-SB" w:hAnsi="DFKai-SB"/>
              </w:rPr>
            </w:pPr>
            <w:r w:rsidDel="00000000" w:rsidR="00000000" w:rsidRPr="00000000">
              <w:rPr>
                <w:rFonts w:ascii="DFKai-SB" w:cs="DFKai-SB" w:eastAsia="DFKai-SB" w:hAnsi="DFKai-SB"/>
                <w:rtl w:val="0"/>
              </w:rPr>
              <w:t xml:space="preserve">國語</w:t>
            </w:r>
          </w:p>
        </w:tc>
        <w:tc>
          <w:tcPr>
            <w:tcBorders>
              <w:bottom w:color="000000" w:space="0" w:sz="4" w:val="single"/>
              <w:right w:color="000000" w:space="0" w:sz="4" w:val="single"/>
            </w:tcBorders>
            <w:shd w:fill="auto" w:val="clear"/>
          </w:tcPr>
          <w:p w:rsidR="00000000" w:rsidDel="00000000" w:rsidP="00000000" w:rsidRDefault="00000000" w:rsidRPr="00000000" w14:paraId="000000E4">
            <w:pPr>
              <w:numPr>
                <w:ilvl w:val="0"/>
                <w:numId w:val="13"/>
              </w:numPr>
              <w:ind w:left="480" w:hanging="480"/>
              <w:rPr>
                <w:rFonts w:ascii="DFKai-SB" w:cs="DFKai-SB" w:eastAsia="DFKai-SB" w:hAnsi="DFKai-SB"/>
              </w:rPr>
            </w:pPr>
            <w:r w:rsidDel="00000000" w:rsidR="00000000" w:rsidRPr="00000000">
              <w:rPr>
                <w:rFonts w:ascii="DFKai-SB" w:cs="DFKai-SB" w:eastAsia="DFKai-SB" w:hAnsi="DFKai-SB"/>
                <w:b w:val="1"/>
                <w:rtl w:val="0"/>
              </w:rPr>
              <w:t xml:space="preserve">聆聽</w:t>
            </w:r>
            <w:r w:rsidDel="00000000" w:rsidR="00000000" w:rsidRPr="00000000">
              <w:rPr>
                <w:rFonts w:ascii="DFKai-SB" w:cs="DFKai-SB" w:eastAsia="DFKai-SB" w:hAnsi="DFKai-SB"/>
                <w:rtl w:val="0"/>
              </w:rPr>
              <w:t xml:space="preserve">: 能養成安靜、專心聆聽的習慣，並能在聆聽後表現出適切的回應。</w:t>
            </w:r>
          </w:p>
          <w:p w:rsidR="00000000" w:rsidDel="00000000" w:rsidP="00000000" w:rsidRDefault="00000000" w:rsidRPr="00000000" w14:paraId="000000E5">
            <w:pPr>
              <w:numPr>
                <w:ilvl w:val="0"/>
                <w:numId w:val="13"/>
              </w:numPr>
              <w:ind w:left="480" w:hanging="480"/>
              <w:rPr>
                <w:rFonts w:ascii="DFKai-SB" w:cs="DFKai-SB" w:eastAsia="DFKai-SB" w:hAnsi="DFKai-SB"/>
              </w:rPr>
            </w:pPr>
            <w:r w:rsidDel="00000000" w:rsidR="00000000" w:rsidRPr="00000000">
              <w:rPr>
                <w:rFonts w:ascii="DFKai-SB" w:cs="DFKai-SB" w:eastAsia="DFKai-SB" w:hAnsi="DFKai-SB"/>
                <w:b w:val="1"/>
                <w:rtl w:val="0"/>
              </w:rPr>
              <w:t xml:space="preserve">口語表達</w:t>
            </w:r>
            <w:r w:rsidDel="00000000" w:rsidR="00000000" w:rsidRPr="00000000">
              <w:rPr>
                <w:rFonts w:ascii="DFKai-SB" w:cs="DFKai-SB" w:eastAsia="DFKai-SB" w:hAnsi="DFKai-SB"/>
                <w:rtl w:val="0"/>
              </w:rPr>
              <w:t xml:space="preserve">: 能主動與他人以口語表達的方式進行溝通，但語音及語調容易出現含糊的狀況；對於他人所提出的問題，其多能理解並回答，但較無法有條理地給予回應。</w:t>
            </w:r>
          </w:p>
          <w:p w:rsidR="00000000" w:rsidDel="00000000" w:rsidP="00000000" w:rsidRDefault="00000000" w:rsidRPr="00000000" w14:paraId="000000E6">
            <w:pPr>
              <w:numPr>
                <w:ilvl w:val="0"/>
                <w:numId w:val="13"/>
              </w:numPr>
              <w:ind w:left="480" w:hanging="480"/>
              <w:rPr>
                <w:rFonts w:ascii="DFKai-SB" w:cs="DFKai-SB" w:eastAsia="DFKai-SB" w:hAnsi="DFKai-SB"/>
              </w:rPr>
            </w:pPr>
            <w:r w:rsidDel="00000000" w:rsidR="00000000" w:rsidRPr="00000000">
              <w:rPr>
                <w:rFonts w:ascii="DFKai-SB" w:cs="DFKai-SB" w:eastAsia="DFKai-SB" w:hAnsi="DFKai-SB"/>
                <w:b w:val="1"/>
                <w:rtl w:val="0"/>
              </w:rPr>
              <w:t xml:space="preserve">標音符號與應用</w:t>
            </w:r>
            <w:r w:rsidDel="00000000" w:rsidR="00000000" w:rsidRPr="00000000">
              <w:rPr>
                <w:rFonts w:ascii="DFKai-SB" w:cs="DFKai-SB" w:eastAsia="DFKai-SB" w:hAnsi="DFKai-SB"/>
                <w:rtl w:val="0"/>
              </w:rPr>
              <w:t xml:space="preserve">：能認念、拼讀及書寫注音符號，但在運用注音符號識字或讀音時容易出現錯誤讀音的現象，經108年3月7日檢視其認讀注音符號37個，錯誤7-8個，正確唸讀率約80%；在學習生字新詞時，目前仍需要有注音符號的輔助。</w:t>
            </w:r>
          </w:p>
          <w:p w:rsidR="00000000" w:rsidDel="00000000" w:rsidP="00000000" w:rsidRDefault="00000000" w:rsidRPr="00000000" w14:paraId="000000E7">
            <w:pPr>
              <w:numPr>
                <w:ilvl w:val="0"/>
                <w:numId w:val="13"/>
              </w:numPr>
              <w:ind w:left="480" w:hanging="480"/>
              <w:rPr>
                <w:rFonts w:ascii="DFKai-SB" w:cs="DFKai-SB" w:eastAsia="DFKai-SB" w:hAnsi="DFKai-SB"/>
              </w:rPr>
            </w:pPr>
            <w:r w:rsidDel="00000000" w:rsidR="00000000" w:rsidRPr="00000000">
              <w:rPr>
                <w:rFonts w:ascii="DFKai-SB" w:cs="DFKai-SB" w:eastAsia="DFKai-SB" w:hAnsi="DFKai-SB"/>
                <w:b w:val="1"/>
                <w:rtl w:val="0"/>
              </w:rPr>
              <w:t xml:space="preserve">識字與寫字</w:t>
            </w:r>
            <w:r w:rsidDel="00000000" w:rsidR="00000000" w:rsidRPr="00000000">
              <w:rPr>
                <w:rFonts w:ascii="DFKai-SB" w:cs="DFKai-SB" w:eastAsia="DFKai-SB" w:hAnsi="DFKai-SB"/>
                <w:rtl w:val="0"/>
              </w:rPr>
              <w:t xml:space="preserve">:能從課文中認識常用國字至少1500字，使用1200字的字形、字音和字義；書寫時因手指精細動作較弱，字跡潦草。</w:t>
            </w:r>
          </w:p>
          <w:p w:rsidR="00000000" w:rsidDel="00000000" w:rsidP="00000000" w:rsidRDefault="00000000" w:rsidRPr="00000000" w14:paraId="000000E8">
            <w:pPr>
              <w:numPr>
                <w:ilvl w:val="0"/>
                <w:numId w:val="13"/>
              </w:numPr>
              <w:ind w:left="480" w:hanging="480"/>
              <w:rPr>
                <w:rFonts w:ascii="DFKai-SB" w:cs="DFKai-SB" w:eastAsia="DFKai-SB" w:hAnsi="DFKai-SB"/>
              </w:rPr>
            </w:pPr>
            <w:r w:rsidDel="00000000" w:rsidR="00000000" w:rsidRPr="00000000">
              <w:rPr>
                <w:rFonts w:ascii="DFKai-SB" w:cs="DFKai-SB" w:eastAsia="DFKai-SB" w:hAnsi="DFKai-SB"/>
                <w:b w:val="1"/>
                <w:rtl w:val="0"/>
              </w:rPr>
              <w:t xml:space="preserve">閱讀</w:t>
            </w:r>
            <w:r w:rsidDel="00000000" w:rsidR="00000000" w:rsidRPr="00000000">
              <w:rPr>
                <w:rFonts w:ascii="DFKai-SB" w:cs="DFKai-SB" w:eastAsia="DFKai-SB" w:hAnsi="DFKai-SB"/>
                <w:rtl w:val="0"/>
              </w:rPr>
              <w:t xml:space="preserve">: 能運用閱讀方法，運用文本中的圖片與文字線索進行文本整理與理解，並藉由同儕閱讀時所說出的內容來理解文意並回答與文本相關之問題。</w:t>
            </w:r>
          </w:p>
          <w:p w:rsidR="00000000" w:rsidDel="00000000" w:rsidP="00000000" w:rsidRDefault="00000000" w:rsidRPr="00000000" w14:paraId="000000E9">
            <w:pPr>
              <w:numPr>
                <w:ilvl w:val="0"/>
                <w:numId w:val="13"/>
              </w:numPr>
              <w:ind w:left="480" w:hanging="480"/>
              <w:rPr>
                <w:rFonts w:ascii="DFKai-SB" w:cs="DFKai-SB" w:eastAsia="DFKai-SB" w:hAnsi="DFKai-SB"/>
              </w:rPr>
            </w:pPr>
            <w:r w:rsidDel="00000000" w:rsidR="00000000" w:rsidRPr="00000000">
              <w:rPr>
                <w:rFonts w:ascii="DFKai-SB" w:cs="DFKai-SB" w:eastAsia="DFKai-SB" w:hAnsi="DFKai-SB"/>
                <w:b w:val="1"/>
                <w:rtl w:val="0"/>
              </w:rPr>
              <w:t xml:space="preserve">寫作</w:t>
            </w:r>
            <w:r w:rsidDel="00000000" w:rsidR="00000000" w:rsidRPr="00000000">
              <w:rPr>
                <w:rFonts w:ascii="DFKai-SB" w:cs="DFKai-SB" w:eastAsia="DFKai-SB" w:hAnsi="DFKai-SB"/>
                <w:rtl w:val="0"/>
              </w:rPr>
              <w:t xml:space="preserve">:能藉由生活經驗以口說的方式進行生字造詞，但在進行造句、短文寫作則需要由教師引導或協助其將口說的句子轉換成文字後供其書寫。寫作時雖感覺到困難，但仍非常的努力進行嘗試。</w:t>
            </w:r>
          </w:p>
        </w:tc>
      </w:tr>
      <w:tr>
        <w:trPr>
          <w:cantSplit w:val="0"/>
          <w:trHeight w:val="412" w:hRule="atLeast"/>
          <w:tblHeader w:val="0"/>
        </w:trPr>
        <w:tc>
          <w:tcPr>
            <w:vMerge w:val="continue"/>
            <w:tcBorders>
              <w:left w:color="000000" w:space="0" w:sz="4" w:val="single"/>
              <w:bottom w:color="000000" w:space="0" w:sz="4" w:val="single"/>
            </w:tcBorders>
            <w:shd w:fill="auto" w:val="cle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0EB">
            <w:pPr>
              <w:jc w:val="center"/>
              <w:rPr>
                <w:rFonts w:ascii="DFKai-SB" w:cs="DFKai-SB" w:eastAsia="DFKai-SB" w:hAnsi="DFKai-SB"/>
              </w:rPr>
            </w:pPr>
            <w:r w:rsidDel="00000000" w:rsidR="00000000" w:rsidRPr="00000000">
              <w:rPr>
                <w:rFonts w:ascii="DFKai-SB" w:cs="DFKai-SB" w:eastAsia="DFKai-SB" w:hAnsi="DFKai-SB"/>
                <w:rtl w:val="0"/>
              </w:rPr>
              <w:t xml:space="preserve">數學</w:t>
            </w:r>
          </w:p>
        </w:tc>
        <w:tc>
          <w:tcPr>
            <w:tcBorders>
              <w:right w:color="000000" w:space="0" w:sz="4" w:val="single"/>
            </w:tcBorders>
            <w:shd w:fill="auto" w:val="clear"/>
          </w:tcPr>
          <w:p w:rsidR="00000000" w:rsidDel="00000000" w:rsidP="00000000" w:rsidRDefault="00000000" w:rsidRPr="00000000" w14:paraId="000000EC">
            <w:pPr>
              <w:numPr>
                <w:ilvl w:val="0"/>
                <w:numId w:val="14"/>
              </w:numPr>
              <w:ind w:left="480" w:hanging="480"/>
              <w:rPr>
                <w:rFonts w:ascii="DFKai-SB" w:cs="DFKai-SB" w:eastAsia="DFKai-SB" w:hAnsi="DFKai-SB"/>
              </w:rPr>
            </w:pPr>
            <w:r w:rsidDel="00000000" w:rsidR="00000000" w:rsidRPr="00000000">
              <w:rPr>
                <w:rFonts w:ascii="DFKai-SB" w:cs="DFKai-SB" w:eastAsia="DFKai-SB" w:hAnsi="DFKai-SB"/>
                <w:b w:val="1"/>
                <w:rtl w:val="0"/>
              </w:rPr>
              <w:t xml:space="preserve">數與量</w:t>
            </w:r>
            <w:r w:rsidDel="00000000" w:rsidR="00000000" w:rsidRPr="00000000">
              <w:rPr>
                <w:rFonts w:ascii="DFKai-SB" w:cs="DFKai-SB" w:eastAsia="DFKai-SB" w:hAnsi="DFKai-SB"/>
                <w:rtl w:val="0"/>
              </w:rPr>
              <w:t xml:space="preserve">：能做多位小數的比較和加減直式算則，並能在數線和圖示上做出分數和小數的標註；能熟練四位數×三位數的直式計算與三位數÷二位數的直式計算；能理解整數乘以分數、分數乘以分數的意義及計算方法；能解決時間的乘、除基礎計算；能認識重量單位「公噸」，並做公噸與公斤的換算與生活應用。</w:t>
            </w:r>
          </w:p>
          <w:p w:rsidR="00000000" w:rsidDel="00000000" w:rsidP="00000000" w:rsidRDefault="00000000" w:rsidRPr="00000000" w14:paraId="000000ED">
            <w:pPr>
              <w:numPr>
                <w:ilvl w:val="0"/>
                <w:numId w:val="14"/>
              </w:numPr>
              <w:ind w:left="480" w:hanging="480"/>
              <w:rPr>
                <w:rFonts w:ascii="DFKai-SB" w:cs="DFKai-SB" w:eastAsia="DFKai-SB" w:hAnsi="DFKai-SB"/>
              </w:rPr>
            </w:pPr>
            <w:r w:rsidDel="00000000" w:rsidR="00000000" w:rsidRPr="00000000">
              <w:rPr>
                <w:rFonts w:ascii="DFKai-SB" w:cs="DFKai-SB" w:eastAsia="DFKai-SB" w:hAnsi="DFKai-SB"/>
                <w:b w:val="1"/>
                <w:rtl w:val="0"/>
              </w:rPr>
              <w:t xml:space="preserve">空間與形狀</w:t>
            </w:r>
            <w:r w:rsidDel="00000000" w:rsidR="00000000" w:rsidRPr="00000000">
              <w:rPr>
                <w:rFonts w:ascii="DFKai-SB" w:cs="DFKai-SB" w:eastAsia="DFKai-SB" w:hAnsi="DFKai-SB"/>
                <w:rtl w:val="0"/>
              </w:rPr>
              <w:t xml:space="preserve">：能運用切割重組，理解平行四邊形和梯形的面積公式，並理解三角形面積的求法；能認識線對稱圖形與對稱軸的基本意義，並能應用於基本平面圖形，且介紹製作線對稱圖形的方法， 並引入對稱點、對稱邊、對稱角的概念；能計算長方體和正方體的體積和容積，並知道體積單位「立方公尺」及其與「立方公分」的換算；能認識長方體和正方體的展開圖，並能計算長方體和正方體的表面積；能認識角柱、角錐、圓柱、圓錐，並認識球。</w:t>
            </w:r>
          </w:p>
          <w:p w:rsidR="00000000" w:rsidDel="00000000" w:rsidP="00000000" w:rsidRDefault="00000000" w:rsidRPr="00000000" w14:paraId="000000EE">
            <w:pPr>
              <w:numPr>
                <w:ilvl w:val="0"/>
                <w:numId w:val="14"/>
              </w:numPr>
              <w:ind w:left="480" w:hanging="480"/>
              <w:rPr>
                <w:rFonts w:ascii="DFKai-SB" w:cs="DFKai-SB" w:eastAsia="DFKai-SB" w:hAnsi="DFKai-SB"/>
              </w:rPr>
            </w:pPr>
            <w:r w:rsidDel="00000000" w:rsidR="00000000" w:rsidRPr="00000000">
              <w:rPr>
                <w:rFonts w:ascii="DFKai-SB" w:cs="DFKai-SB" w:eastAsia="DFKai-SB" w:hAnsi="DFKai-SB"/>
                <w:b w:val="1"/>
                <w:rtl w:val="0"/>
              </w:rPr>
              <w:t xml:space="preserve">關係</w:t>
            </w:r>
            <w:r w:rsidDel="00000000" w:rsidR="00000000" w:rsidRPr="00000000">
              <w:rPr>
                <w:rFonts w:ascii="DFKai-SB" w:cs="DFKai-SB" w:eastAsia="DFKai-SB" w:hAnsi="DFKai-SB"/>
                <w:rtl w:val="0"/>
              </w:rPr>
              <w:t xml:space="preserve">：能透過乘法和除法了解因數和倍數的基本概念；能由等分的步驟，理解由擴分找等值分數的方法，並做簡單的應用，並由擴分的經驗，理解如何用約分找等值分數，且學習通分的意義，並用來做異分母分數的比較、加減並進行日常問題計算。</w:t>
            </w:r>
          </w:p>
          <w:p w:rsidR="00000000" w:rsidDel="00000000" w:rsidP="00000000" w:rsidRDefault="00000000" w:rsidRPr="00000000" w14:paraId="000000EF">
            <w:pPr>
              <w:numPr>
                <w:ilvl w:val="0"/>
                <w:numId w:val="14"/>
              </w:numPr>
              <w:ind w:left="480" w:hanging="480"/>
              <w:rPr>
                <w:rFonts w:ascii="DFKai-SB" w:cs="DFKai-SB" w:eastAsia="DFKai-SB" w:hAnsi="DFKai-SB"/>
              </w:rPr>
            </w:pPr>
            <w:r w:rsidDel="00000000" w:rsidR="00000000" w:rsidRPr="00000000">
              <w:rPr>
                <w:rFonts w:ascii="DFKai-SB" w:cs="DFKai-SB" w:eastAsia="DFKai-SB" w:hAnsi="DFKai-SB"/>
                <w:b w:val="1"/>
                <w:rtl w:val="0"/>
              </w:rPr>
              <w:t xml:space="preserve">資料與不確定性</w:t>
            </w:r>
            <w:r w:rsidDel="00000000" w:rsidR="00000000" w:rsidRPr="00000000">
              <w:rPr>
                <w:rFonts w:ascii="DFKai-SB" w:cs="DFKai-SB" w:eastAsia="DFKai-SB" w:hAnsi="DFKai-SB"/>
                <w:rtl w:val="0"/>
              </w:rPr>
              <w:t xml:space="preserve">：能運用加減互逆解決含有未知數的單步驟算式題。</w:t>
            </w:r>
          </w:p>
        </w:tc>
      </w:tr>
    </w:tbl>
    <w:p w:rsidR="00000000" w:rsidDel="00000000" w:rsidP="00000000" w:rsidRDefault="00000000" w:rsidRPr="00000000" w14:paraId="000000F0">
      <w:pPr>
        <w:rPr>
          <w:rFonts w:ascii="DFKai-SB" w:cs="DFKai-SB" w:eastAsia="DFKai-SB" w:hAnsi="DFKai-SB"/>
          <w:b w:val="1"/>
          <w:sz w:val="28"/>
          <w:szCs w:val="28"/>
          <w:shd w:fill="d9d9d9" w:val="clear"/>
        </w:rPr>
      </w:pPr>
      <w:r w:rsidDel="00000000" w:rsidR="00000000" w:rsidRPr="00000000">
        <w:rPr>
          <w:rFonts w:ascii="DFKai-SB" w:cs="DFKai-SB" w:eastAsia="DFKai-SB" w:hAnsi="DFKai-SB"/>
          <w:b w:val="1"/>
          <w:sz w:val="28"/>
          <w:szCs w:val="28"/>
          <w:shd w:fill="d9d9d9" w:val="clear"/>
          <w:rtl w:val="0"/>
        </w:rPr>
        <w:t xml:space="preserve">四、需求評估   </w:t>
      </w:r>
    </w:p>
    <w:p w:rsidR="00000000" w:rsidDel="00000000" w:rsidP="00000000" w:rsidRDefault="00000000" w:rsidRPr="00000000" w14:paraId="000000F1">
      <w:pPr>
        <w:rPr>
          <w:rFonts w:ascii="DFKai-SB" w:cs="DFKai-SB" w:eastAsia="DFKai-SB" w:hAnsi="DFKai-SB"/>
        </w:rPr>
      </w:pPr>
      <w:r w:rsidDel="00000000" w:rsidR="00000000" w:rsidRPr="00000000">
        <w:rPr>
          <w:rFonts w:ascii="DFKai-SB" w:cs="DFKai-SB" w:eastAsia="DFKai-SB" w:hAnsi="DFKai-SB"/>
          <w:rtl w:val="0"/>
        </w:rPr>
        <w:t xml:space="preserve">（一）優弱勢分析(與學習相關)</w:t>
      </w:r>
    </w:p>
    <w:p w:rsidR="00000000" w:rsidDel="00000000" w:rsidP="00000000" w:rsidRDefault="00000000" w:rsidRPr="00000000" w14:paraId="000000F2">
      <w:pPr>
        <w:jc w:val="both"/>
        <w:rPr>
          <w:sz w:val="20"/>
          <w:szCs w:val="20"/>
        </w:rPr>
      </w:pPr>
      <w:r w:rsidDel="00000000" w:rsidR="00000000" w:rsidRPr="00000000">
        <w:rPr>
          <w:sz w:val="16"/>
          <w:szCs w:val="16"/>
          <w:rtl w:val="0"/>
        </w:rPr>
        <w:t xml:space="preserve">※</w:t>
      </w:r>
      <w:sdt>
        <w:sdtPr>
          <w:tag w:val="goog_rdk_12"/>
        </w:sdtPr>
        <w:sdtContent>
          <w:r w:rsidDel="00000000" w:rsidR="00000000" w:rsidRPr="00000000">
            <w:rPr>
              <w:rFonts w:ascii="Gungsuh" w:cs="Gungsuh" w:eastAsia="Gungsuh" w:hAnsi="Gungsuh"/>
              <w:sz w:val="20"/>
              <w:szCs w:val="20"/>
              <w:rtl w:val="0"/>
            </w:rPr>
            <w:t xml:space="preserve">指健康狀況</w:t>
          </w:r>
        </w:sdtContent>
      </w:sdt>
      <w:r w:rsidDel="00000000" w:rsidR="00000000" w:rsidRPr="00000000">
        <w:rPr>
          <w:rFonts w:ascii="DFKai-SB" w:cs="DFKai-SB" w:eastAsia="DFKai-SB" w:hAnsi="DFKai-SB"/>
          <w:sz w:val="20"/>
          <w:szCs w:val="20"/>
          <w:rtl w:val="0"/>
        </w:rPr>
        <w:t xml:space="preserve">、</w:t>
      </w:r>
      <w:sdt>
        <w:sdtPr>
          <w:tag w:val="goog_rdk_13"/>
        </w:sdtPr>
        <w:sdtContent>
          <w:r w:rsidDel="00000000" w:rsidR="00000000" w:rsidRPr="00000000">
            <w:rPr>
              <w:rFonts w:ascii="Gungsuh" w:cs="Gungsuh" w:eastAsia="Gungsuh" w:hAnsi="Gungsuh"/>
              <w:sz w:val="20"/>
              <w:szCs w:val="20"/>
              <w:rtl w:val="0"/>
            </w:rPr>
            <w:t xml:space="preserve">感官功能</w:t>
          </w:r>
        </w:sdtContent>
      </w:sdt>
      <w:r w:rsidDel="00000000" w:rsidR="00000000" w:rsidRPr="00000000">
        <w:rPr>
          <w:rFonts w:ascii="DFKai-SB" w:cs="DFKai-SB" w:eastAsia="DFKai-SB" w:hAnsi="DFKai-SB"/>
          <w:sz w:val="20"/>
          <w:szCs w:val="20"/>
          <w:rtl w:val="0"/>
        </w:rPr>
        <w:t xml:space="preserve">、</w:t>
      </w:r>
      <w:sdt>
        <w:sdtPr>
          <w:tag w:val="goog_rdk_14"/>
        </w:sdtPr>
        <w:sdtContent>
          <w:r w:rsidDel="00000000" w:rsidR="00000000" w:rsidRPr="00000000">
            <w:rPr>
              <w:rFonts w:ascii="Gungsuh" w:cs="Gungsuh" w:eastAsia="Gungsuh" w:hAnsi="Gungsuh"/>
              <w:sz w:val="20"/>
              <w:szCs w:val="20"/>
              <w:rtl w:val="0"/>
            </w:rPr>
            <w:t xml:space="preserve">行動能力</w:t>
          </w:r>
        </w:sdtContent>
      </w:sdt>
      <w:r w:rsidDel="00000000" w:rsidR="00000000" w:rsidRPr="00000000">
        <w:rPr>
          <w:rFonts w:ascii="DFKai-SB" w:cs="DFKai-SB" w:eastAsia="DFKai-SB" w:hAnsi="DFKai-SB"/>
          <w:sz w:val="20"/>
          <w:szCs w:val="20"/>
          <w:rtl w:val="0"/>
        </w:rPr>
        <w:t xml:space="preserve">、</w:t>
      </w:r>
      <w:sdt>
        <w:sdtPr>
          <w:tag w:val="goog_rdk_15"/>
        </w:sdtPr>
        <w:sdtContent>
          <w:r w:rsidDel="00000000" w:rsidR="00000000" w:rsidRPr="00000000">
            <w:rPr>
              <w:rFonts w:ascii="Gungsuh" w:cs="Gungsuh" w:eastAsia="Gungsuh" w:hAnsi="Gungsuh"/>
              <w:sz w:val="20"/>
              <w:szCs w:val="20"/>
              <w:rtl w:val="0"/>
            </w:rPr>
            <w:t xml:space="preserve">生活自理</w:t>
          </w:r>
        </w:sdtContent>
      </w:sdt>
      <w:r w:rsidDel="00000000" w:rsidR="00000000" w:rsidRPr="00000000">
        <w:rPr>
          <w:rFonts w:ascii="DFKai-SB" w:cs="DFKai-SB" w:eastAsia="DFKai-SB" w:hAnsi="DFKai-SB"/>
          <w:sz w:val="20"/>
          <w:szCs w:val="20"/>
          <w:rtl w:val="0"/>
        </w:rPr>
        <w:t xml:space="preserve">、</w:t>
      </w:r>
      <w:sdt>
        <w:sdtPr>
          <w:tag w:val="goog_rdk_16"/>
        </w:sdtPr>
        <w:sdtContent>
          <w:r w:rsidDel="00000000" w:rsidR="00000000" w:rsidRPr="00000000">
            <w:rPr>
              <w:rFonts w:ascii="Gungsuh" w:cs="Gungsuh" w:eastAsia="Gungsuh" w:hAnsi="Gungsuh"/>
              <w:sz w:val="20"/>
              <w:szCs w:val="20"/>
              <w:rtl w:val="0"/>
            </w:rPr>
            <w:t xml:space="preserve">認知</w:t>
          </w:r>
        </w:sdtContent>
      </w:sdt>
      <w:r w:rsidDel="00000000" w:rsidR="00000000" w:rsidRPr="00000000">
        <w:rPr>
          <w:rFonts w:ascii="DFKai-SB" w:cs="DFKai-SB" w:eastAsia="DFKai-SB" w:hAnsi="DFKai-SB"/>
          <w:sz w:val="20"/>
          <w:szCs w:val="20"/>
          <w:rtl w:val="0"/>
        </w:rPr>
        <w:t xml:space="preserve">、</w:t>
      </w:r>
      <w:sdt>
        <w:sdtPr>
          <w:tag w:val="goog_rdk_17"/>
        </w:sdtPr>
        <w:sdtContent>
          <w:r w:rsidDel="00000000" w:rsidR="00000000" w:rsidRPr="00000000">
            <w:rPr>
              <w:rFonts w:ascii="Gungsuh" w:cs="Gungsuh" w:eastAsia="Gungsuh" w:hAnsi="Gungsuh"/>
              <w:sz w:val="20"/>
              <w:szCs w:val="20"/>
              <w:rtl w:val="0"/>
            </w:rPr>
            <w:t xml:space="preserve">溝通</w:t>
          </w:r>
        </w:sdtContent>
      </w:sdt>
      <w:r w:rsidDel="00000000" w:rsidR="00000000" w:rsidRPr="00000000">
        <w:rPr>
          <w:rFonts w:ascii="DFKai-SB" w:cs="DFKai-SB" w:eastAsia="DFKai-SB" w:hAnsi="DFKai-SB"/>
          <w:sz w:val="20"/>
          <w:szCs w:val="20"/>
          <w:rtl w:val="0"/>
        </w:rPr>
        <w:t xml:space="preserve">、</w:t>
      </w:r>
      <w:sdt>
        <w:sdtPr>
          <w:tag w:val="goog_rdk_18"/>
        </w:sdtPr>
        <w:sdtContent>
          <w:r w:rsidDel="00000000" w:rsidR="00000000" w:rsidRPr="00000000">
            <w:rPr>
              <w:rFonts w:ascii="Gungsuh" w:cs="Gungsuh" w:eastAsia="Gungsuh" w:hAnsi="Gungsuh"/>
              <w:sz w:val="20"/>
              <w:szCs w:val="20"/>
              <w:rtl w:val="0"/>
            </w:rPr>
            <w:t xml:space="preserve">社會行為</w:t>
          </w:r>
        </w:sdtContent>
      </w:sdt>
      <w:r w:rsidDel="00000000" w:rsidR="00000000" w:rsidRPr="00000000">
        <w:rPr>
          <w:rFonts w:ascii="DFKai-SB" w:cs="DFKai-SB" w:eastAsia="DFKai-SB" w:hAnsi="DFKai-SB"/>
          <w:sz w:val="20"/>
          <w:szCs w:val="20"/>
          <w:rtl w:val="0"/>
        </w:rPr>
        <w:t xml:space="preserve">、</w:t>
      </w:r>
      <w:sdt>
        <w:sdtPr>
          <w:tag w:val="goog_rdk_19"/>
        </w:sdtPr>
        <w:sdtContent>
          <w:r w:rsidDel="00000000" w:rsidR="00000000" w:rsidRPr="00000000">
            <w:rPr>
              <w:rFonts w:ascii="Gungsuh" w:cs="Gungsuh" w:eastAsia="Gungsuh" w:hAnsi="Gungsuh"/>
              <w:sz w:val="20"/>
              <w:szCs w:val="20"/>
              <w:rtl w:val="0"/>
            </w:rPr>
            <w:t xml:space="preserve">學習動機</w:t>
          </w:r>
        </w:sdtContent>
      </w:sdt>
      <w:r w:rsidDel="00000000" w:rsidR="00000000" w:rsidRPr="00000000">
        <w:rPr>
          <w:rFonts w:ascii="DFKai-SB" w:cs="DFKai-SB" w:eastAsia="DFKai-SB" w:hAnsi="DFKai-SB"/>
          <w:sz w:val="20"/>
          <w:szCs w:val="20"/>
          <w:rtl w:val="0"/>
        </w:rPr>
        <w:t xml:space="preserve">、</w:t>
      </w:r>
      <w:sdt>
        <w:sdtPr>
          <w:tag w:val="goog_rdk_20"/>
        </w:sdtPr>
        <w:sdtContent>
          <w:r w:rsidDel="00000000" w:rsidR="00000000" w:rsidRPr="00000000">
            <w:rPr>
              <w:rFonts w:ascii="Gungsuh" w:cs="Gungsuh" w:eastAsia="Gungsuh" w:hAnsi="Gungsuh"/>
              <w:sz w:val="20"/>
              <w:szCs w:val="20"/>
              <w:rtl w:val="0"/>
            </w:rPr>
            <w:t xml:space="preserve">學科能力現況</w:t>
          </w:r>
        </w:sdtContent>
      </w:sdt>
      <w:r w:rsidDel="00000000" w:rsidR="00000000" w:rsidRPr="00000000">
        <w:rPr>
          <w:rFonts w:ascii="DFKai-SB" w:cs="DFKai-SB" w:eastAsia="DFKai-SB" w:hAnsi="DFKai-SB"/>
          <w:sz w:val="20"/>
          <w:szCs w:val="20"/>
          <w:rtl w:val="0"/>
        </w:rPr>
        <w:t xml:space="preserve">，</w:t>
      </w:r>
      <w:sdt>
        <w:sdtPr>
          <w:tag w:val="goog_rdk_21"/>
        </w:sdtPr>
        <w:sdtContent>
          <w:r w:rsidDel="00000000" w:rsidR="00000000" w:rsidRPr="00000000">
            <w:rPr>
              <w:rFonts w:ascii="Gungsuh" w:cs="Gungsuh" w:eastAsia="Gungsuh" w:hAnsi="Gungsuh"/>
              <w:sz w:val="20"/>
              <w:szCs w:val="20"/>
              <w:rtl w:val="0"/>
            </w:rPr>
            <w:t xml:space="preserve">在學校學習的相關基本能力有關</w:t>
          </w:r>
        </w:sdtContent>
      </w:sdt>
      <w:r w:rsidDel="00000000" w:rsidR="00000000" w:rsidRPr="00000000">
        <w:rPr>
          <w:rFonts w:ascii="DFKai-SB" w:cs="DFKai-SB" w:eastAsia="DFKai-SB" w:hAnsi="DFKai-SB"/>
          <w:sz w:val="20"/>
          <w:szCs w:val="20"/>
          <w:rtl w:val="0"/>
        </w:rPr>
        <w:t xml:space="preserve">。</w:t>
      </w:r>
      <w:r w:rsidDel="00000000" w:rsidR="00000000" w:rsidRPr="00000000">
        <w:rPr>
          <w:rtl w:val="0"/>
        </w:rPr>
      </w:r>
    </w:p>
    <w:p w:rsidR="00000000" w:rsidDel="00000000" w:rsidP="00000000" w:rsidRDefault="00000000" w:rsidRPr="00000000" w14:paraId="000000F3">
      <w:pPr>
        <w:jc w:val="both"/>
        <w:rPr>
          <w:rFonts w:ascii="DFKai-SB" w:cs="DFKai-SB" w:eastAsia="DFKai-SB" w:hAnsi="DFKai-SB"/>
          <w:b w:val="1"/>
          <w:sz w:val="20"/>
          <w:szCs w:val="20"/>
        </w:rPr>
      </w:pPr>
      <w:sdt>
        <w:sdtPr>
          <w:tag w:val="goog_rdk_22"/>
        </w:sdtPr>
        <w:sdtContent>
          <w:r w:rsidDel="00000000" w:rsidR="00000000" w:rsidRPr="00000000">
            <w:rPr>
              <w:rFonts w:ascii="Gungsuh" w:cs="Gungsuh" w:eastAsia="Gungsuh" w:hAnsi="Gungsuh"/>
              <w:sz w:val="20"/>
              <w:szCs w:val="20"/>
              <w:rtl w:val="0"/>
            </w:rPr>
            <w:t xml:space="preserve">※比較強調</w:t>
          </w:r>
        </w:sdtContent>
      </w:sdt>
      <w:r w:rsidDel="00000000" w:rsidR="00000000" w:rsidRPr="00000000">
        <w:rPr>
          <w:rFonts w:ascii="DFKai-SB" w:cs="DFKai-SB" w:eastAsia="DFKai-SB" w:hAnsi="DFKai-SB"/>
          <w:sz w:val="20"/>
          <w:szCs w:val="20"/>
          <w:rtl w:val="0"/>
        </w:rPr>
        <w:t xml:space="preserve">「</w:t>
      </w:r>
      <w:sdt>
        <w:sdtPr>
          <w:tag w:val="goog_rdk_23"/>
        </w:sdtPr>
        <w:sdtContent>
          <w:r w:rsidDel="00000000" w:rsidR="00000000" w:rsidRPr="00000000">
            <w:rPr>
              <w:rFonts w:ascii="Gungsuh" w:cs="Gungsuh" w:eastAsia="Gungsuh" w:hAnsi="Gungsuh"/>
              <w:sz w:val="20"/>
              <w:szCs w:val="20"/>
              <w:rtl w:val="0"/>
            </w:rPr>
            <w:t xml:space="preserve">學習表現</w:t>
          </w:r>
        </w:sdtContent>
      </w:sdt>
      <w:r w:rsidDel="00000000" w:rsidR="00000000" w:rsidRPr="00000000">
        <w:rPr>
          <w:rFonts w:ascii="DFKai-SB" w:cs="DFKai-SB" w:eastAsia="DFKai-SB" w:hAnsi="DFKai-SB"/>
          <w:sz w:val="20"/>
          <w:szCs w:val="20"/>
          <w:rtl w:val="0"/>
        </w:rPr>
        <w:t xml:space="preserve">」</w:t>
      </w:r>
      <w:r w:rsidDel="00000000" w:rsidR="00000000" w:rsidRPr="00000000">
        <w:rPr>
          <w:rtl w:val="0"/>
        </w:rPr>
      </w:r>
    </w:p>
    <w:p w:rsidR="00000000" w:rsidDel="00000000" w:rsidP="00000000" w:rsidRDefault="00000000" w:rsidRPr="00000000" w14:paraId="000000F4">
      <w:pPr>
        <w:rPr>
          <w:rFonts w:ascii="DFKai-SB" w:cs="DFKai-SB" w:eastAsia="DFKai-SB" w:hAnsi="DFKai-SB"/>
          <w:b w:val="1"/>
          <w:sz w:val="28"/>
          <w:szCs w:val="28"/>
          <w:shd w:fill="d9d9d9" w:val="clear"/>
        </w:rPr>
      </w:pPr>
      <w:r w:rsidDel="00000000" w:rsidR="00000000" w:rsidRPr="00000000">
        <w:rPr>
          <w:sz w:val="16"/>
          <w:szCs w:val="16"/>
          <w:rtl w:val="0"/>
        </w:rPr>
        <w:t xml:space="preserve">※</w:t>
      </w:r>
      <w:sdt>
        <w:sdtPr>
          <w:tag w:val="goog_rdk_24"/>
        </w:sdtPr>
        <w:sdtContent>
          <w:r w:rsidDel="00000000" w:rsidR="00000000" w:rsidRPr="00000000">
            <w:rPr>
              <w:rFonts w:ascii="Gungsuh" w:cs="Gungsuh" w:eastAsia="Gungsuh" w:hAnsi="Gungsuh"/>
              <w:sz w:val="20"/>
              <w:szCs w:val="20"/>
              <w:rtl w:val="0"/>
            </w:rPr>
            <w:t xml:space="preserve">優弱勢分析後就會與是否要開特殊需求</w:t>
          </w:r>
        </w:sdtContent>
      </w:sdt>
      <w:r w:rsidDel="00000000" w:rsidR="00000000" w:rsidRPr="00000000">
        <w:rPr>
          <w:rFonts w:ascii="DFKai-SB" w:cs="DFKai-SB" w:eastAsia="DFKai-SB" w:hAnsi="DFKai-SB"/>
          <w:sz w:val="20"/>
          <w:szCs w:val="20"/>
          <w:rtl w:val="0"/>
        </w:rPr>
        <w:t xml:space="preserve">、</w:t>
      </w:r>
      <w:sdt>
        <w:sdtPr>
          <w:tag w:val="goog_rdk_25"/>
        </w:sdtPr>
        <w:sdtContent>
          <w:r w:rsidDel="00000000" w:rsidR="00000000" w:rsidRPr="00000000">
            <w:rPr>
              <w:rFonts w:ascii="Gungsuh" w:cs="Gungsuh" w:eastAsia="Gungsuh" w:hAnsi="Gungsuh"/>
              <w:sz w:val="20"/>
              <w:szCs w:val="20"/>
              <w:rtl w:val="0"/>
            </w:rPr>
            <w:t xml:space="preserve">環境安排</w:t>
          </w:r>
        </w:sdtContent>
      </w:sdt>
      <w:r w:rsidDel="00000000" w:rsidR="00000000" w:rsidRPr="00000000">
        <w:rPr>
          <w:rFonts w:ascii="DFKai-SB" w:cs="DFKai-SB" w:eastAsia="DFKai-SB" w:hAnsi="DFKai-SB"/>
          <w:sz w:val="20"/>
          <w:szCs w:val="20"/>
          <w:rtl w:val="0"/>
        </w:rPr>
        <w:t xml:space="preserve">、</w:t>
      </w:r>
      <w:sdt>
        <w:sdtPr>
          <w:tag w:val="goog_rdk_26"/>
        </w:sdtPr>
        <w:sdtContent>
          <w:r w:rsidDel="00000000" w:rsidR="00000000" w:rsidRPr="00000000">
            <w:rPr>
              <w:rFonts w:ascii="Gungsuh" w:cs="Gungsuh" w:eastAsia="Gungsuh" w:hAnsi="Gungsuh"/>
              <w:sz w:val="20"/>
              <w:szCs w:val="20"/>
              <w:rtl w:val="0"/>
            </w:rPr>
            <w:t xml:space="preserve">評量調整或者給予支持服務(輔具或圖卡)有關</w:t>
          </w:r>
        </w:sdtContent>
      </w:sdt>
      <w:r w:rsidDel="00000000" w:rsidR="00000000" w:rsidRPr="00000000">
        <w:rPr>
          <w:rFonts w:ascii="DFKai-SB" w:cs="DFKai-SB" w:eastAsia="DFKai-SB" w:hAnsi="DFKai-SB"/>
          <w:sz w:val="20"/>
          <w:szCs w:val="20"/>
          <w:rtl w:val="0"/>
        </w:rPr>
        <w:t xml:space="preserve">。</w:t>
      </w:r>
      <w:r w:rsidDel="00000000" w:rsidR="00000000" w:rsidRPr="00000000">
        <w:rPr>
          <w:rtl w:val="0"/>
        </w:rPr>
      </w:r>
    </w:p>
    <w:p w:rsidR="00000000" w:rsidDel="00000000" w:rsidP="00000000" w:rsidRDefault="00000000" w:rsidRPr="00000000" w14:paraId="000000F5">
      <w:pPr>
        <w:rPr>
          <w:rFonts w:ascii="DFKai-SB" w:cs="DFKai-SB" w:eastAsia="DFKai-SB" w:hAnsi="DFKai-SB"/>
          <w:b w:val="1"/>
          <w:sz w:val="28"/>
          <w:szCs w:val="28"/>
          <w:shd w:fill="d9d9d9" w:val="clear"/>
        </w:rPr>
      </w:pPr>
      <w:r w:rsidDel="00000000" w:rsidR="00000000" w:rsidRPr="00000000">
        <w:rPr>
          <w:rFonts w:ascii="DFKai-SB" w:cs="DFKai-SB" w:eastAsia="DFKai-SB" w:hAnsi="DFKai-SB"/>
          <w:b w:val="1"/>
          <w:sz w:val="28"/>
          <w:szCs w:val="28"/>
          <w:shd w:fill="d9d9d9" w:val="clear"/>
          <w:rtl w:val="0"/>
        </w:rPr>
        <w:t xml:space="preserve">                                                      </w:t>
      </w:r>
    </w:p>
    <w:tbl>
      <w:tblPr>
        <w:tblStyle w:val="Table5"/>
        <w:tblW w:w="960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0"/>
        <w:gridCol w:w="8646"/>
        <w:tblGridChange w:id="0">
          <w:tblGrid>
            <w:gridCol w:w="960"/>
            <w:gridCol w:w="8646"/>
          </w:tblGrid>
        </w:tblGridChange>
      </w:tblGrid>
      <w:tr>
        <w:trPr>
          <w:cantSplit w:val="0"/>
          <w:trHeight w:val="1123" w:hRule="atLeast"/>
          <w:tblHeader w:val="0"/>
        </w:trPr>
        <w:tc>
          <w:tcPr>
            <w:shd w:fill="auto" w:val="clear"/>
            <w:vAlign w:val="center"/>
          </w:tcPr>
          <w:p w:rsidR="00000000" w:rsidDel="00000000" w:rsidP="00000000" w:rsidRDefault="00000000" w:rsidRPr="00000000" w14:paraId="000000F6">
            <w:pPr>
              <w:jc w:val="center"/>
              <w:rPr>
                <w:rFonts w:ascii="PMingLiu" w:cs="PMingLiu" w:eastAsia="PMingLiu" w:hAnsi="PMingLiu"/>
                <w:b w:val="1"/>
              </w:rPr>
            </w:pPr>
            <w:r w:rsidDel="00000000" w:rsidR="00000000" w:rsidRPr="00000000">
              <w:rPr>
                <w:rFonts w:ascii="PMingLiu" w:cs="PMingLiu" w:eastAsia="PMingLiu" w:hAnsi="PMingLiu"/>
                <w:b w:val="1"/>
                <w:rtl w:val="0"/>
              </w:rPr>
              <w:t xml:space="preserve">優勢</w:t>
            </w:r>
          </w:p>
        </w:tc>
        <w:tc>
          <w:tcPr>
            <w:vAlign w:val="center"/>
          </w:tcPr>
          <w:p w:rsidR="00000000" w:rsidDel="00000000" w:rsidP="00000000" w:rsidRDefault="00000000" w:rsidRPr="00000000" w14:paraId="000000F7">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個性乖巧溫和、活潑開朗，在班級和家中深受同儕和手足們互動關係良好，在學習上同儕和手足也相當願意提供協助。</w:t>
            </w:r>
          </w:p>
          <w:p w:rsidR="00000000" w:rsidDel="00000000" w:rsidP="00000000" w:rsidRDefault="00000000" w:rsidRPr="00000000" w14:paraId="000000F8">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能夠在專心的情況下獨立完成重複精熟任務，在步驟化的教學下，逐漸能獨立透過按部就班進行自我監控學習策略。</w:t>
            </w: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學習動機佳，能盡力的做好教師及家長的要求，且在鼓勵和提供增強物下，個案的學習表現和參與度也會明顯提升許多，作業也皆能在期限內確實完成。</w:t>
            </w:r>
          </w:p>
        </w:tc>
      </w:tr>
      <w:tr>
        <w:trPr>
          <w:cantSplit w:val="0"/>
          <w:trHeight w:val="1083" w:hRule="atLeast"/>
          <w:tblHeader w:val="0"/>
        </w:trPr>
        <w:tc>
          <w:tcPr>
            <w:shd w:fill="auto" w:val="clear"/>
            <w:vAlign w:val="center"/>
          </w:tcPr>
          <w:p w:rsidR="00000000" w:rsidDel="00000000" w:rsidP="00000000" w:rsidRDefault="00000000" w:rsidRPr="00000000" w14:paraId="000000FA">
            <w:pPr>
              <w:jc w:val="center"/>
              <w:rPr>
                <w:rFonts w:ascii="PMingLiu" w:cs="PMingLiu" w:eastAsia="PMingLiu" w:hAnsi="PMingLiu"/>
                <w:b w:val="1"/>
              </w:rPr>
            </w:pPr>
            <w:r w:rsidDel="00000000" w:rsidR="00000000" w:rsidRPr="00000000">
              <w:rPr>
                <w:rFonts w:ascii="PMingLiu" w:cs="PMingLiu" w:eastAsia="PMingLiu" w:hAnsi="PMingLiu"/>
                <w:b w:val="1"/>
                <w:rtl w:val="0"/>
              </w:rPr>
              <w:t xml:space="preserve">弱勢</w:t>
            </w:r>
          </w:p>
        </w:tc>
        <w:tc>
          <w:tcPr>
            <w:vAlign w:val="center"/>
          </w:tcPr>
          <w:p w:rsidR="00000000" w:rsidDel="00000000" w:rsidP="00000000" w:rsidRDefault="00000000" w:rsidRPr="00000000" w14:paraId="000000FB">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48" w:line="320" w:lineRule="auto"/>
              <w:ind w:left="360" w:right="0" w:hanging="36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理解能力較慢、閱讀文本或解決生活問題時，需要大量示範指導或提供策略理解文章內容及題意。</w:t>
            </w:r>
          </w:p>
          <w:p w:rsidR="00000000" w:rsidDel="00000000" w:rsidP="00000000" w:rsidRDefault="00000000" w:rsidRPr="00000000" w14:paraId="000000FC">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48" w:line="320" w:lineRule="auto"/>
              <w:ind w:left="360" w:right="0" w:hanging="36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注音符號運用與識字能力明顯落後該年段同儕，目前無法獨立將所有的班級作業調整為注音輔助，所以需大量依靠大人協助。</w:t>
            </w:r>
          </w:p>
          <w:p w:rsidR="00000000" w:rsidDel="00000000" w:rsidP="00000000" w:rsidRDefault="00000000" w:rsidRPr="00000000" w14:paraId="000000FD">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48" w:line="320" w:lineRule="auto"/>
              <w:ind w:left="360" w:right="0" w:hanging="36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學科學習隨著學習階段加深，逐漸出現學習困難的情況，且受限於生活經驗較少，能將生活經驗提取應用的機會也較少。</w:t>
            </w:r>
          </w:p>
        </w:tc>
      </w:tr>
    </w:tbl>
    <w:p w:rsidR="00000000" w:rsidDel="00000000" w:rsidP="00000000" w:rsidRDefault="00000000" w:rsidRPr="00000000" w14:paraId="000000FE">
      <w:pPr>
        <w:rPr>
          <w:rFonts w:ascii="DFKai-SB" w:cs="DFKai-SB" w:eastAsia="DFKai-SB" w:hAnsi="DFKai-SB"/>
        </w:rPr>
      </w:pPr>
      <w:r w:rsidDel="00000000" w:rsidR="00000000" w:rsidRPr="00000000">
        <w:rPr>
          <w:rtl w:val="0"/>
        </w:rPr>
      </w:r>
    </w:p>
    <w:p w:rsidR="00000000" w:rsidDel="00000000" w:rsidP="00000000" w:rsidRDefault="00000000" w:rsidRPr="00000000" w14:paraId="000000FF">
      <w:pPr>
        <w:rPr>
          <w:rFonts w:ascii="DFKai-SB" w:cs="DFKai-SB" w:eastAsia="DFKai-SB" w:hAnsi="DFKai-SB"/>
        </w:rPr>
      </w:pPr>
      <w:r w:rsidDel="00000000" w:rsidR="00000000" w:rsidRPr="00000000">
        <w:rPr>
          <w:rtl w:val="0"/>
        </w:rPr>
      </w:r>
    </w:p>
    <w:p w:rsidR="00000000" w:rsidDel="00000000" w:rsidP="00000000" w:rsidRDefault="00000000" w:rsidRPr="00000000" w14:paraId="00000100">
      <w:pPr>
        <w:rPr>
          <w:rFonts w:ascii="DFKai-SB" w:cs="DFKai-SB" w:eastAsia="DFKai-SB" w:hAnsi="DFKai-SB"/>
        </w:rPr>
      </w:pPr>
      <w:r w:rsidDel="00000000" w:rsidR="00000000" w:rsidRPr="00000000">
        <w:rPr>
          <w:rFonts w:ascii="DFKai-SB" w:cs="DFKai-SB" w:eastAsia="DFKai-SB" w:hAnsi="DFKai-SB"/>
          <w:rtl w:val="0"/>
        </w:rPr>
        <w:t xml:space="preserve">（二）學生障礙狀況對其在普通班(或融合情境)的影響</w:t>
      </w:r>
    </w:p>
    <w:tbl>
      <w:tblPr>
        <w:tblStyle w:val="Table6"/>
        <w:tblW w:w="952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20"/>
        <w:tblGridChange w:id="0">
          <w:tblGrid>
            <w:gridCol w:w="9520"/>
          </w:tblGrid>
        </w:tblGridChange>
      </w:tblGrid>
      <w:tr>
        <w:trPr>
          <w:cantSplit w:val="0"/>
          <w:trHeight w:val="813" w:hRule="atLeast"/>
          <w:tblHeader w:val="0"/>
        </w:trPr>
        <w:tc>
          <w:tcPr>
            <w:shd w:fill="auto" w:val="clear"/>
            <w:vAlign w:val="center"/>
          </w:tcPr>
          <w:p w:rsidR="00000000" w:rsidDel="00000000" w:rsidP="00000000" w:rsidRDefault="00000000" w:rsidRPr="00000000" w14:paraId="00000101">
            <w:pPr>
              <w:spacing w:line="240" w:lineRule="auto"/>
              <w:ind w:right="120"/>
              <w:jc w:val="both"/>
              <w:rPr>
                <w:rFonts w:ascii="DFKai-SB" w:cs="DFKai-SB" w:eastAsia="DFKai-SB" w:hAnsi="DFKai-SB"/>
              </w:rPr>
            </w:pPr>
            <w:r w:rsidDel="00000000" w:rsidR="00000000" w:rsidRPr="00000000">
              <w:rPr>
                <w:rtl w:val="0"/>
              </w:rPr>
              <w:t xml:space="preserve">   </w:t>
            </w:r>
            <w:r w:rsidDel="00000000" w:rsidR="00000000" w:rsidRPr="00000000">
              <w:rPr>
                <w:rFonts w:ascii="DFKai-SB" w:cs="DFKai-SB" w:eastAsia="DFKai-SB" w:hAnsi="DFKai-SB"/>
                <w:rtl w:val="0"/>
              </w:rPr>
              <w:t xml:space="preserve"> 個案為學習障礙學生，在普通班學習時受限於理解能力、注音符號運用與識字能力明顯落後該年段同儕，整體的學習狀況表現不佳。因此，個案在普通班級上課時，需要老師提供大量的示範指導、時間及同儕的協助；在作業與評量需要教師調整並利用課餘時間進行指導與協助。</w:t>
            </w:r>
          </w:p>
        </w:tc>
      </w:tr>
    </w:tbl>
    <w:p w:rsidR="00000000" w:rsidDel="00000000" w:rsidP="00000000" w:rsidRDefault="00000000" w:rsidRPr="00000000" w14:paraId="00000102">
      <w:pPr>
        <w:rPr>
          <w:rFonts w:ascii="DFKai-SB" w:cs="DFKai-SB" w:eastAsia="DFKai-SB" w:hAnsi="DFKai-SB"/>
        </w:rPr>
      </w:pPr>
      <w:r w:rsidDel="00000000" w:rsidR="00000000" w:rsidRPr="00000000">
        <w:rPr>
          <w:rtl w:val="0"/>
        </w:rPr>
      </w:r>
    </w:p>
    <w:p w:rsidR="00000000" w:rsidDel="00000000" w:rsidP="00000000" w:rsidRDefault="00000000" w:rsidRPr="00000000" w14:paraId="00000103">
      <w:pPr>
        <w:rPr>
          <w:rFonts w:ascii="DFKai-SB" w:cs="DFKai-SB" w:eastAsia="DFKai-SB" w:hAnsi="DFKai-SB"/>
          <w:sz w:val="20"/>
          <w:szCs w:val="20"/>
          <w:shd w:fill="ffe599" w:val="clear"/>
        </w:rPr>
      </w:pPr>
      <w:r w:rsidDel="00000000" w:rsidR="00000000" w:rsidRPr="00000000">
        <w:rPr>
          <w:rFonts w:ascii="DFKai-SB" w:cs="DFKai-SB" w:eastAsia="DFKai-SB" w:hAnsi="DFKai-SB"/>
          <w:rtl w:val="0"/>
        </w:rPr>
        <w:t xml:space="preserve">（三）學習需求分析</w:t>
      </w:r>
      <w:r w:rsidDel="00000000" w:rsidR="00000000" w:rsidRPr="00000000">
        <w:rPr>
          <w:rtl w:val="0"/>
        </w:rPr>
      </w:r>
    </w:p>
    <w:tbl>
      <w:tblPr>
        <w:tblStyle w:val="Table7"/>
        <w:tblW w:w="9491.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8"/>
        <w:gridCol w:w="8673"/>
        <w:tblGridChange w:id="0">
          <w:tblGrid>
            <w:gridCol w:w="818"/>
            <w:gridCol w:w="8673"/>
          </w:tblGrid>
        </w:tblGridChange>
      </w:tblGrid>
      <w:tr>
        <w:trPr>
          <w:cantSplit w:val="0"/>
          <w:trHeight w:val="740" w:hRule="atLeast"/>
          <w:tblHeader w:val="0"/>
        </w:trPr>
        <w:tc>
          <w:tcPr>
            <w:vAlign w:val="center"/>
          </w:tcPr>
          <w:p w:rsidR="00000000" w:rsidDel="00000000" w:rsidP="00000000" w:rsidRDefault="00000000" w:rsidRPr="00000000" w14:paraId="00000104">
            <w:pPr>
              <w:spacing w:line="320" w:lineRule="auto"/>
              <w:jc w:val="center"/>
              <w:rPr>
                <w:rFonts w:ascii="DFKai-SB" w:cs="DFKai-SB" w:eastAsia="DFKai-SB" w:hAnsi="DFKai-SB"/>
              </w:rPr>
            </w:pPr>
            <w:r w:rsidDel="00000000" w:rsidR="00000000" w:rsidRPr="00000000">
              <w:rPr>
                <w:rFonts w:ascii="DFKai-SB" w:cs="DFKai-SB" w:eastAsia="DFKai-SB" w:hAnsi="DFKai-SB"/>
                <w:rtl w:val="0"/>
              </w:rPr>
              <w:t xml:space="preserve">學習</w:t>
            </w:r>
          </w:p>
          <w:p w:rsidR="00000000" w:rsidDel="00000000" w:rsidP="00000000" w:rsidRDefault="00000000" w:rsidRPr="00000000" w14:paraId="00000105">
            <w:pPr>
              <w:spacing w:line="320" w:lineRule="auto"/>
              <w:jc w:val="center"/>
              <w:rPr>
                <w:rFonts w:ascii="DFKai-SB" w:cs="DFKai-SB" w:eastAsia="DFKai-SB" w:hAnsi="DFKai-SB"/>
              </w:rPr>
            </w:pPr>
            <w:r w:rsidDel="00000000" w:rsidR="00000000" w:rsidRPr="00000000">
              <w:rPr>
                <w:rFonts w:ascii="DFKai-SB" w:cs="DFKai-SB" w:eastAsia="DFKai-SB" w:hAnsi="DFKai-SB"/>
                <w:rtl w:val="0"/>
              </w:rPr>
              <w:t xml:space="preserve">內容</w:t>
            </w:r>
          </w:p>
        </w:tc>
        <w:tc>
          <w:tcPr>
            <w:vAlign w:val="center"/>
          </w:tcPr>
          <w:p w:rsidR="00000000" w:rsidDel="00000000" w:rsidP="00000000" w:rsidRDefault="00000000" w:rsidRPr="00000000" w14:paraId="00000106">
            <w:pPr>
              <w:jc w:val="both"/>
              <w:rPr>
                <w:rFonts w:ascii="DFKai-SB" w:cs="DFKai-SB" w:eastAsia="DFKai-SB" w:hAnsi="DFKai-SB"/>
                <w:sz w:val="16"/>
                <w:szCs w:val="16"/>
                <w:shd w:fill="d9d9d9" w:val="clear"/>
              </w:rPr>
            </w:pPr>
            <w:r w:rsidDel="00000000" w:rsidR="00000000" w:rsidRPr="00000000">
              <w:rPr>
                <w:rFonts w:ascii="DFKai-SB" w:cs="DFKai-SB" w:eastAsia="DFKai-SB" w:hAnsi="DFKai-SB"/>
                <w:sz w:val="16"/>
                <w:szCs w:val="16"/>
                <w:shd w:fill="d9d9d9" w:val="clear"/>
                <w:rtl w:val="0"/>
              </w:rPr>
              <w:t xml:space="preserve">(提供十二年國教領綱課程與特殊需求領域之內容調整，說明採用簡化/減量/分解/替代/重整/加深/加廣等策略，以原班調整或外加/抽離方式提供課程)</w:t>
            </w:r>
          </w:p>
          <w:p w:rsidR="00000000" w:rsidDel="00000000" w:rsidP="00000000" w:rsidRDefault="00000000" w:rsidRPr="00000000" w14:paraId="0000010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340" w:lineRule="auto"/>
              <w:ind w:left="480" w:right="0" w:hanging="480"/>
              <w:jc w:val="both"/>
              <w:rPr>
                <w:rFonts w:ascii="Times New Roman" w:cs="Times New Roman" w:eastAsia="Times New Roman" w:hAnsi="Times New Roman"/>
                <w:b w:val="0"/>
                <w:i w:val="0"/>
                <w:smallCaps w:val="0"/>
                <w:strike w:val="0"/>
                <w:color w:val="000000"/>
                <w:vertAlign w:val="baseline"/>
              </w:rPr>
            </w:pPr>
            <w:r w:rsidDel="00000000" w:rsidR="00000000" w:rsidRPr="00000000">
              <w:rPr>
                <w:rFonts w:ascii="DFKai-SB" w:cs="DFKai-SB" w:eastAsia="DFKai-SB" w:hAnsi="DFKai-SB"/>
                <w:b w:val="1"/>
                <w:i w:val="0"/>
                <w:smallCaps w:val="0"/>
                <w:strike w:val="0"/>
                <w:color w:val="000000"/>
                <w:sz w:val="24"/>
                <w:szCs w:val="24"/>
                <w:u w:val="single"/>
                <w:shd w:fill="auto" w:val="clear"/>
                <w:vertAlign w:val="baseline"/>
                <w:rtl w:val="0"/>
              </w:rPr>
              <w:t xml:space="preserve">國語文領域</w:t>
            </w: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0" w:right="0" w:firstLine="0"/>
              <w:jc w:val="both"/>
              <w:rPr>
                <w:rFonts w:ascii="DFKai-SB" w:cs="DFKai-SB" w:eastAsia="DFKai-SB" w:hAnsi="DFKai-SB"/>
              </w:rPr>
            </w:pP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個案之語文能力在學習上能藉由圖片或口說來理解文本內容，但在進行閱讀及生字運用部分則明顯落後於一般同儕，對於抽象內容與文字作業皆需要提供大量的協助。因此，考量個案在普通班級的學習狀況提供巡迴輔導課程服務，</w:t>
            </w:r>
            <w:r w:rsidDel="00000000" w:rsidR="00000000" w:rsidRPr="00000000">
              <w:rPr>
                <w:rFonts w:ascii="DFKai-SB" w:cs="DFKai-SB" w:eastAsia="DFKai-SB" w:hAnsi="DFKai-SB"/>
                <w:rtl w:val="0"/>
              </w:rPr>
              <w:t xml:space="preserve">以識字與寫字、閱讀、寫作為主要教學內容，</w:t>
            </w: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採</w:t>
            </w:r>
            <w:r w:rsidDel="00000000" w:rsidR="00000000" w:rsidRPr="00000000">
              <w:rPr>
                <w:rFonts w:ascii="DFKai-SB" w:cs="DFKai-SB" w:eastAsia="DFKai-SB" w:hAnsi="DFKai-SB"/>
                <w:rtl w:val="0"/>
              </w:rPr>
              <w:t xml:space="preserve">外加</w:t>
            </w: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課程，每週安排1節巡迴輔導服務，並協助普通班教師調整個案於原班學習媒材與班級作業。</w:t>
            </w:r>
            <w:r w:rsidDel="00000000" w:rsidR="00000000" w:rsidRPr="00000000">
              <w:rPr>
                <w:rtl w:val="0"/>
              </w:rPr>
            </w:r>
          </w:p>
          <w:p w:rsidR="00000000" w:rsidDel="00000000" w:rsidP="00000000" w:rsidRDefault="00000000" w:rsidRPr="00000000" w14:paraId="00000109">
            <w:pPr>
              <w:numPr>
                <w:ilvl w:val="0"/>
                <w:numId w:val="2"/>
              </w:numPr>
              <w:spacing w:line="240" w:lineRule="auto"/>
              <w:ind w:left="480" w:hanging="196.53543307086622"/>
              <w:rPr/>
            </w:pPr>
            <w:r w:rsidDel="00000000" w:rsidR="00000000" w:rsidRPr="00000000">
              <w:rPr>
                <w:rFonts w:ascii="DFKai-SB" w:cs="DFKai-SB" w:eastAsia="DFKai-SB" w:hAnsi="DFKai-SB"/>
                <w:rtl w:val="0"/>
              </w:rPr>
              <w:t xml:space="preserve">識字與寫字：個案在識字表現明顯落後一般同儕，所以本學期選用學習表現【4-Ⅲ-1</w:t>
            </w:r>
            <w:r w:rsidDel="00000000" w:rsidR="00000000" w:rsidRPr="00000000">
              <w:rPr>
                <w:rFonts w:ascii="DFKai-SB" w:cs="DFKai-SB" w:eastAsia="DFKai-SB" w:hAnsi="DFKai-SB"/>
                <w:color w:val="000000"/>
                <w:rtl w:val="0"/>
              </w:rPr>
              <w:t xml:space="preserve">認識常用國字至少2,700</w:t>
            </w:r>
            <w:r w:rsidDel="00000000" w:rsidR="00000000" w:rsidRPr="00000000">
              <w:rPr>
                <w:rFonts w:ascii="DFKai-SB" w:cs="DFKai-SB" w:eastAsia="DFKai-SB" w:hAnsi="DFKai-SB"/>
                <w:rtl w:val="0"/>
              </w:rPr>
              <w:t xml:space="preserve"> </w:t>
            </w:r>
            <w:r w:rsidDel="00000000" w:rsidR="00000000" w:rsidRPr="00000000">
              <w:rPr>
                <w:rFonts w:ascii="DFKai-SB" w:cs="DFKai-SB" w:eastAsia="DFKai-SB" w:hAnsi="DFKai-SB"/>
                <w:color w:val="000000"/>
                <w:rtl w:val="0"/>
              </w:rPr>
              <w:t xml:space="preserve">字，使用2,200字</w:t>
            </w:r>
            <w:r w:rsidDel="00000000" w:rsidR="00000000" w:rsidRPr="00000000">
              <w:rPr>
                <w:rFonts w:ascii="DFKai-SB" w:cs="DFKai-SB" w:eastAsia="DFKai-SB" w:hAnsi="DFKai-SB"/>
                <w:rtl w:val="0"/>
              </w:rPr>
              <w:t xml:space="preserve">】作為擬訂學年目標之依據，考量個案可能無法達成而使用減量方式調整為</w:t>
            </w:r>
            <w:r w:rsidDel="00000000" w:rsidR="00000000" w:rsidRPr="00000000">
              <w:rPr>
                <w:rFonts w:ascii="DFKai-SB" w:cs="DFKai-SB" w:eastAsia="DFKai-SB" w:hAnsi="DFKai-SB"/>
                <w:u w:val="single"/>
                <w:rtl w:val="0"/>
              </w:rPr>
              <w:t xml:space="preserve">認識國字至少1500字，使用1200字</w:t>
            </w:r>
            <w:r w:rsidDel="00000000" w:rsidR="00000000" w:rsidRPr="00000000">
              <w:rPr>
                <w:rFonts w:ascii="DFKai-SB" w:cs="DFKai-SB" w:eastAsia="DFKai-SB" w:hAnsi="DFKai-SB"/>
                <w:rtl w:val="0"/>
              </w:rPr>
              <w:t xml:space="preserve">；考量個案識字困難，因此融入識字教學策略，在學習表現選用【4-Ⅲ-2</w:t>
            </w:r>
            <w:r w:rsidDel="00000000" w:rsidR="00000000" w:rsidRPr="00000000">
              <w:rPr>
                <w:rFonts w:ascii="DFKai-SB" w:cs="DFKai-SB" w:eastAsia="DFKai-SB" w:hAnsi="DFKai-SB"/>
                <w:color w:val="000000"/>
                <w:rtl w:val="0"/>
              </w:rPr>
              <w:t xml:space="preserve">認識文字的字形結構，運用字的部件了解文字的字音與字義</w:t>
            </w:r>
            <w:r w:rsidDel="00000000" w:rsidR="00000000" w:rsidRPr="00000000">
              <w:rPr>
                <w:rFonts w:ascii="DFKai-SB" w:cs="DFKai-SB" w:eastAsia="DFKai-SB" w:hAnsi="DFKai-SB"/>
                <w:rtl w:val="0"/>
              </w:rPr>
              <w:t xml:space="preserve">】，以簡化方式調整後之學習表現；學習內容【Ab-Ⅲ-1 2,700 個常用字的字形、字音和字義】使用減量方式調整為</w:t>
            </w:r>
            <w:r w:rsidDel="00000000" w:rsidR="00000000" w:rsidRPr="00000000">
              <w:rPr>
                <w:rFonts w:ascii="DFKai-SB" w:cs="DFKai-SB" w:eastAsia="DFKai-SB" w:hAnsi="DFKai-SB"/>
                <w:u w:val="single"/>
                <w:rtl w:val="0"/>
              </w:rPr>
              <w:t xml:space="preserve">1500個常用字的字形字音和字義。</w:t>
            </w:r>
            <w:r w:rsidDel="00000000" w:rsidR="00000000" w:rsidRPr="00000000">
              <w:rPr>
                <w:rtl w:val="0"/>
              </w:rPr>
            </w:r>
          </w:p>
          <w:p w:rsidR="00000000" w:rsidDel="00000000" w:rsidP="00000000" w:rsidRDefault="00000000" w:rsidRPr="00000000" w14:paraId="0000010A">
            <w:pPr>
              <w:numPr>
                <w:ilvl w:val="0"/>
                <w:numId w:val="2"/>
              </w:numPr>
              <w:spacing w:line="240" w:lineRule="auto"/>
              <w:ind w:left="480" w:hanging="196.53543307086622"/>
              <w:rPr/>
            </w:pPr>
            <w:r w:rsidDel="00000000" w:rsidR="00000000" w:rsidRPr="00000000">
              <w:rPr>
                <w:rFonts w:ascii="DFKai-SB" w:cs="DFKai-SB" w:eastAsia="DFKai-SB" w:hAnsi="DFKai-SB"/>
                <w:rtl w:val="0"/>
              </w:rPr>
              <w:t xml:space="preserve">閱讀：個案的閱讀受限於識字影響，但能運用閱讀方法，藉由文本中的圖片與文字線索進行文本整理與閱讀理解，所以本學期選用學習表現【5-Ⅲ-3</w:t>
            </w:r>
            <w:r w:rsidDel="00000000" w:rsidR="00000000" w:rsidRPr="00000000">
              <w:rPr>
                <w:rFonts w:ascii="DFKai-SB" w:cs="DFKai-SB" w:eastAsia="DFKai-SB" w:hAnsi="DFKai-SB"/>
                <w:color w:val="000000"/>
                <w:rtl w:val="0"/>
              </w:rPr>
              <w:t xml:space="preserve">讀懂與學習階段相符的文本</w:t>
            </w:r>
            <w:r w:rsidDel="00000000" w:rsidR="00000000" w:rsidRPr="00000000">
              <w:rPr>
                <w:rFonts w:ascii="DFKai-SB" w:cs="DFKai-SB" w:eastAsia="DFKai-SB" w:hAnsi="DFKai-SB"/>
                <w:rtl w:val="0"/>
              </w:rPr>
              <w:t xml:space="preserve">】以簡化方式調整為</w:t>
            </w:r>
            <w:r w:rsidDel="00000000" w:rsidR="00000000" w:rsidRPr="00000000">
              <w:rPr>
                <w:rFonts w:ascii="DFKai-SB" w:cs="DFKai-SB" w:eastAsia="DFKai-SB" w:hAnsi="DFKai-SB"/>
                <w:u w:val="single"/>
                <w:rtl w:val="0"/>
              </w:rPr>
              <w:t xml:space="preserve">能在教師引導下閱讀文本並理解文本的標題及段落大意</w:t>
            </w:r>
            <w:r w:rsidDel="00000000" w:rsidR="00000000" w:rsidRPr="00000000">
              <w:rPr>
                <w:rFonts w:ascii="DFKai-SB" w:cs="DFKai-SB" w:eastAsia="DFKai-SB" w:hAnsi="DFKai-SB"/>
                <w:rtl w:val="0"/>
              </w:rPr>
              <w:t xml:space="preserve">；</w:t>
            </w:r>
            <w:r w:rsidDel="00000000" w:rsidR="00000000" w:rsidRPr="00000000">
              <w:rPr>
                <w:rFonts w:ascii="DFKai-SB" w:cs="DFKai-SB" w:eastAsia="DFKai-SB" w:hAnsi="DFKai-SB"/>
                <w:color w:val="000000"/>
                <w:rtl w:val="0"/>
              </w:rPr>
              <w:t xml:space="preserve">在</w:t>
            </w:r>
            <w:r w:rsidDel="00000000" w:rsidR="00000000" w:rsidRPr="00000000">
              <w:rPr>
                <w:rFonts w:ascii="DFKai-SB" w:cs="DFKai-SB" w:eastAsia="DFKai-SB" w:hAnsi="DFKai-SB"/>
                <w:rtl w:val="0"/>
              </w:rPr>
              <w:t xml:space="preserve">【5-Ⅲ-6</w:t>
            </w:r>
            <w:r w:rsidDel="00000000" w:rsidR="00000000" w:rsidRPr="00000000">
              <w:rPr>
                <w:rFonts w:ascii="DFKai-SB" w:cs="DFKai-SB" w:eastAsia="DFKai-SB" w:hAnsi="DFKai-SB"/>
                <w:color w:val="000000"/>
                <w:rtl w:val="0"/>
              </w:rPr>
              <w:t xml:space="preserve">熟習適合學習階段的摘要策略，擷取大意</w:t>
            </w:r>
            <w:r w:rsidDel="00000000" w:rsidR="00000000" w:rsidRPr="00000000">
              <w:rPr>
                <w:rFonts w:ascii="DFKai-SB" w:cs="DFKai-SB" w:eastAsia="DFKai-SB" w:hAnsi="DFKai-SB"/>
                <w:rtl w:val="0"/>
              </w:rPr>
              <w:t xml:space="preserve">】，以簡化方式調整為</w:t>
            </w:r>
            <w:r w:rsidDel="00000000" w:rsidR="00000000" w:rsidRPr="00000000">
              <w:rPr>
                <w:rFonts w:ascii="DFKai-SB" w:cs="DFKai-SB" w:eastAsia="DFKai-SB" w:hAnsi="DFKai-SB"/>
                <w:u w:val="single"/>
                <w:rtl w:val="0"/>
              </w:rPr>
              <w:t xml:space="preserve">能經提示應用閱讀策略增進學習效果</w:t>
            </w:r>
            <w:r w:rsidDel="00000000" w:rsidR="00000000" w:rsidRPr="00000000">
              <w:rPr>
                <w:rFonts w:ascii="DFKai-SB" w:cs="DFKai-SB" w:eastAsia="DFKai-SB" w:hAnsi="DFKai-SB"/>
                <w:color w:val="000000"/>
                <w:rtl w:val="0"/>
              </w:rPr>
              <w:t xml:space="preserve">；在學習內容</w:t>
            </w:r>
            <w:r w:rsidDel="00000000" w:rsidR="00000000" w:rsidRPr="00000000">
              <w:rPr>
                <w:rFonts w:ascii="DFKai-SB" w:cs="DFKai-SB" w:eastAsia="DFKai-SB" w:hAnsi="DFKai-SB"/>
                <w:rtl w:val="0"/>
              </w:rPr>
              <w:t xml:space="preserve">【Ad-Ⅲ-2篇章的大意、主旨、結構與寓意】使用減量方式調整為</w:t>
            </w:r>
            <w:r w:rsidDel="00000000" w:rsidR="00000000" w:rsidRPr="00000000">
              <w:rPr>
                <w:rFonts w:ascii="DFKai-SB" w:cs="DFKai-SB" w:eastAsia="DFKai-SB" w:hAnsi="DFKai-SB"/>
                <w:u w:val="single"/>
                <w:rtl w:val="0"/>
              </w:rPr>
              <w:t xml:space="preserve">篇章的大意、主旨、結構</w:t>
            </w:r>
            <w:r w:rsidDel="00000000" w:rsidR="00000000" w:rsidRPr="00000000">
              <w:rPr>
                <w:rFonts w:ascii="DFKai-SB" w:cs="DFKai-SB" w:eastAsia="DFKai-SB" w:hAnsi="DFKai-SB"/>
                <w:rtl w:val="0"/>
              </w:rPr>
              <w:t xml:space="preserve">。</w:t>
            </w:r>
          </w:p>
          <w:p w:rsidR="00000000" w:rsidDel="00000000" w:rsidP="00000000" w:rsidRDefault="00000000" w:rsidRPr="00000000" w14:paraId="0000010B">
            <w:pPr>
              <w:numPr>
                <w:ilvl w:val="0"/>
                <w:numId w:val="2"/>
              </w:numPr>
              <w:spacing w:line="240" w:lineRule="auto"/>
              <w:ind w:left="480" w:hanging="196.53543307086622"/>
              <w:rPr/>
            </w:pPr>
            <w:r w:rsidDel="00000000" w:rsidR="00000000" w:rsidRPr="00000000">
              <w:rPr>
                <w:rFonts w:ascii="DFKai-SB" w:cs="DFKai-SB" w:eastAsia="DFKai-SB" w:hAnsi="DFKai-SB"/>
                <w:rtl w:val="0"/>
              </w:rPr>
              <w:t xml:space="preserve">寫作：個案能藉由生活經驗以口說的方式進行生字造詞，但在進行造句、短文寫作則需要由教師引導或協助其將口說的句子轉換成文字後供其書寫。所以本學期選用學習表現【6-Ⅲ-3</w:t>
            </w:r>
            <w:r w:rsidDel="00000000" w:rsidR="00000000" w:rsidRPr="00000000">
              <w:rPr>
                <w:rFonts w:ascii="DFKai-SB" w:cs="DFKai-SB" w:eastAsia="DFKai-SB" w:hAnsi="DFKai-SB"/>
                <w:color w:val="000000"/>
                <w:rtl w:val="0"/>
              </w:rPr>
              <w:t xml:space="preserve">掌握寫作步驟，寫出表達清楚、段落分明、符合主題的作品</w:t>
            </w:r>
            <w:r w:rsidDel="00000000" w:rsidR="00000000" w:rsidRPr="00000000">
              <w:rPr>
                <w:rFonts w:ascii="DFKai-SB" w:cs="DFKai-SB" w:eastAsia="DFKai-SB" w:hAnsi="DFKai-SB"/>
                <w:rtl w:val="0"/>
              </w:rPr>
              <w:t xml:space="preserve">】，以簡化方式調整為</w:t>
            </w:r>
            <w:r w:rsidDel="00000000" w:rsidR="00000000" w:rsidRPr="00000000">
              <w:rPr>
                <w:rFonts w:ascii="DFKai-SB" w:cs="DFKai-SB" w:eastAsia="DFKai-SB" w:hAnsi="DFKai-SB"/>
                <w:u w:val="single"/>
                <w:rtl w:val="0"/>
              </w:rPr>
              <w:t xml:space="preserve">能在引導下</w:t>
            </w:r>
            <w:r w:rsidDel="00000000" w:rsidR="00000000" w:rsidRPr="00000000">
              <w:rPr>
                <w:rFonts w:ascii="DFKai-SB" w:cs="DFKai-SB" w:eastAsia="DFKai-SB" w:hAnsi="DFKai-SB"/>
                <w:color w:val="000000"/>
                <w:u w:val="single"/>
                <w:rtl w:val="0"/>
              </w:rPr>
              <w:t xml:space="preserve">掌握寫作步驟，寫出表達清楚、符合主題的作品</w:t>
            </w:r>
            <w:r w:rsidDel="00000000" w:rsidR="00000000" w:rsidRPr="00000000">
              <w:rPr>
                <w:rFonts w:ascii="DFKai-SB" w:cs="DFKai-SB" w:eastAsia="DFKai-SB" w:hAnsi="DFKai-SB"/>
                <w:color w:val="000000"/>
                <w:rtl w:val="0"/>
              </w:rPr>
              <w:t xml:space="preserve">。</w:t>
            </w: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Times New Roman" w:cs="Times New Roman" w:eastAsia="Times New Roman" w:hAnsi="Times New Roman"/>
                <w:b w:val="0"/>
                <w:i w:val="0"/>
                <w:smallCaps w:val="0"/>
                <w:strike w:val="0"/>
                <w:color w:val="000000"/>
                <w:vertAlign w:val="baseline"/>
              </w:rPr>
            </w:pPr>
            <w:r w:rsidDel="00000000" w:rsidR="00000000" w:rsidRPr="00000000">
              <w:rPr>
                <w:rFonts w:ascii="DFKai-SB" w:cs="DFKai-SB" w:eastAsia="DFKai-SB" w:hAnsi="DFKai-SB"/>
                <w:b w:val="1"/>
                <w:i w:val="0"/>
                <w:smallCaps w:val="0"/>
                <w:strike w:val="0"/>
                <w:color w:val="000000"/>
                <w:sz w:val="24"/>
                <w:szCs w:val="24"/>
                <w:u w:val="single"/>
                <w:shd w:fill="auto" w:val="clear"/>
                <w:vertAlign w:val="baseline"/>
                <w:rtl w:val="0"/>
              </w:rPr>
              <w:t xml:space="preserve">數學領域</w:t>
            </w: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0" w:right="0" w:firstLine="0"/>
              <w:jc w:val="both"/>
              <w:rPr>
                <w:rFonts w:ascii="DFKai-SB" w:cs="DFKai-SB" w:eastAsia="DFKai-SB" w:hAnsi="DFKai-SB"/>
                <w:sz w:val="16"/>
                <w:szCs w:val="16"/>
                <w:shd w:fill="d9d9d9" w:val="clear"/>
              </w:rPr>
            </w:pP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個案的數學能力表現大約落後1-2個年級，在學習上受限對於數學問題的理解及抽象思考能力較不佳所影響，目前的學習表現多僅能達成基礎的數學問題與計算，因此，考量個案在普通班級的學習狀況提供巡迴輔導課程服務，採</w:t>
            </w:r>
            <w:r w:rsidDel="00000000" w:rsidR="00000000" w:rsidRPr="00000000">
              <w:rPr>
                <w:rFonts w:ascii="DFKai-SB" w:cs="DFKai-SB" w:eastAsia="DFKai-SB" w:hAnsi="DFKai-SB"/>
                <w:rtl w:val="0"/>
              </w:rPr>
              <w:t xml:space="preserve">外加</w:t>
            </w: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課程，每週安排1節巡迴輔導服務，提供普通班教師引導個案進行數學計算策略、步驟化教學與應用問題解題策略等。</w:t>
            </w:r>
            <w:r w:rsidDel="00000000" w:rsidR="00000000" w:rsidRPr="00000000">
              <w:rPr>
                <w:rtl w:val="0"/>
              </w:rPr>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DFKai-SB" w:cs="DFKai-SB" w:eastAsia="DFKai-SB" w:hAnsi="DFKai-SB"/>
                <w:sz w:val="16"/>
                <w:szCs w:val="16"/>
                <w:shd w:fill="d9d9d9" w:val="clear"/>
              </w:rPr>
            </w:pPr>
            <w:r w:rsidDel="00000000" w:rsidR="00000000" w:rsidRPr="00000000">
              <w:rPr>
                <w:rFonts w:ascii="DFKai-SB" w:cs="DFKai-SB" w:eastAsia="DFKai-SB" w:hAnsi="DFKai-SB"/>
                <w:rtl w:val="0"/>
              </w:rPr>
              <w:t xml:space="preserve">(1)</w:t>
            </w:r>
            <w:r w:rsidDel="00000000" w:rsidR="00000000" w:rsidRPr="00000000">
              <w:rPr>
                <w:rFonts w:ascii="DFKai-SB" w:cs="DFKai-SB" w:eastAsia="DFKai-SB" w:hAnsi="DFKai-SB"/>
                <w:color w:val="000000"/>
                <w:rtl w:val="0"/>
              </w:rPr>
              <w:t xml:space="preserve">數與量：將學習表現中的</w:t>
            </w:r>
            <w:r w:rsidDel="00000000" w:rsidR="00000000" w:rsidRPr="00000000">
              <w:rPr>
                <w:rFonts w:ascii="DFKai-SB" w:cs="DFKai-SB" w:eastAsia="DFKai-SB" w:hAnsi="DFKai-SB"/>
                <w:rtl w:val="0"/>
              </w:rPr>
              <w:t xml:space="preserve">【n-III-3認識因數、倍數、質數、最大公因數、最小公倍數的意義、計算與應用】使用</w:t>
            </w:r>
            <w:r w:rsidDel="00000000" w:rsidR="00000000" w:rsidRPr="00000000">
              <w:rPr>
                <w:rFonts w:ascii="DFKai-SB" w:cs="DFKai-SB" w:eastAsia="DFKai-SB" w:hAnsi="DFKai-SB"/>
                <w:rtl w:val="0"/>
              </w:rPr>
              <w:t xml:space="preserve">簡化方式調整</w:t>
            </w:r>
            <w:r w:rsidDel="00000000" w:rsidR="00000000" w:rsidRPr="00000000">
              <w:rPr>
                <w:rFonts w:ascii="DFKai-SB" w:cs="DFKai-SB" w:eastAsia="DFKai-SB" w:hAnsi="DFKai-SB"/>
                <w:rtl w:val="0"/>
              </w:rPr>
              <w:t xml:space="preserve">為</w:t>
            </w:r>
            <w:r w:rsidDel="00000000" w:rsidR="00000000" w:rsidRPr="00000000">
              <w:rPr>
                <w:rFonts w:ascii="DFKai-SB" w:cs="DFKai-SB" w:eastAsia="DFKai-SB" w:hAnsi="DFKai-SB"/>
                <w:u w:val="single"/>
                <w:rtl w:val="0"/>
              </w:rPr>
              <w:t xml:space="preserve">能認識因數、倍數、質數、最大公因數、最小公倍數的意義與基本計算概念</w:t>
            </w:r>
            <w:r w:rsidDel="00000000" w:rsidR="00000000" w:rsidRPr="00000000">
              <w:rPr>
                <w:rFonts w:ascii="DFKai-SB" w:cs="DFKai-SB" w:eastAsia="DFKai-SB" w:hAnsi="DFKai-SB"/>
                <w:rtl w:val="0"/>
              </w:rPr>
              <w:t xml:space="preserve">；【n-III-6理解分數乘法和除法的意義、計算與應用】使用簡化方式調整為</w:t>
            </w:r>
            <w:r w:rsidDel="00000000" w:rsidR="00000000" w:rsidRPr="00000000">
              <w:rPr>
                <w:rFonts w:ascii="DFKai-SB" w:cs="DFKai-SB" w:eastAsia="DFKai-SB" w:hAnsi="DFKai-SB"/>
                <w:u w:val="single"/>
                <w:rtl w:val="0"/>
              </w:rPr>
              <w:t xml:space="preserve">能理解分數除法的意義、計算與應用</w:t>
            </w:r>
            <w:r w:rsidDel="00000000" w:rsidR="00000000" w:rsidRPr="00000000">
              <w:rPr>
                <w:rFonts w:ascii="DFKai-SB" w:cs="DFKai-SB" w:eastAsia="DFKai-SB" w:hAnsi="DFKai-SB"/>
                <w:rtl w:val="0"/>
              </w:rPr>
              <w:t xml:space="preserve">；【n-III-7理解小數乘法和除法的意義，能做直式計算與應用】使用簡化方式調整為</w:t>
            </w:r>
            <w:r w:rsidDel="00000000" w:rsidR="00000000" w:rsidRPr="00000000">
              <w:rPr>
                <w:rFonts w:ascii="DFKai-SB" w:cs="DFKai-SB" w:eastAsia="DFKai-SB" w:hAnsi="DFKai-SB"/>
                <w:u w:val="single"/>
                <w:rtl w:val="0"/>
              </w:rPr>
              <w:t xml:space="preserve">能理解小數除法的意義，能做直式計算與應用</w:t>
            </w:r>
            <w:r w:rsidDel="00000000" w:rsidR="00000000" w:rsidRPr="00000000">
              <w:rPr>
                <w:rFonts w:ascii="DFKai-SB" w:cs="DFKai-SB" w:eastAsia="DFKai-SB" w:hAnsi="DFKai-SB"/>
                <w:rtl w:val="0"/>
              </w:rPr>
              <w:t xml:space="preserve">；【n-III-9理解比例關係的意義，並能據以觀察、表述、計算與解題，如比率、比例尺、速度、基準量等】使用簡化方式調整為</w:t>
            </w:r>
            <w:r w:rsidDel="00000000" w:rsidR="00000000" w:rsidRPr="00000000">
              <w:rPr>
                <w:rFonts w:ascii="DFKai-SB" w:cs="DFKai-SB" w:eastAsia="DFKai-SB" w:hAnsi="DFKai-SB"/>
                <w:u w:val="single"/>
                <w:rtl w:val="0"/>
              </w:rPr>
              <w:t xml:space="preserve">能在教師引導下理解比例關係，並能據以透過圖示觀察、生活問題計算與解題，如速率、基準量、比例尺等</w:t>
            </w:r>
            <w:r w:rsidDel="00000000" w:rsidR="00000000" w:rsidRPr="00000000">
              <w:rPr>
                <w:rFonts w:ascii="DFKai-SB" w:cs="DFKai-SB" w:eastAsia="DFKai-SB" w:hAnsi="DFKai-SB"/>
                <w:rtl w:val="0"/>
              </w:rPr>
              <w:t xml:space="preserve">。【n-III-10嘗試將較複雜的情境或模式中的數量關係以算式正確表述，並據以推理或解題】使用簡化方式調整為</w:t>
            </w:r>
            <w:r w:rsidDel="00000000" w:rsidR="00000000" w:rsidRPr="00000000">
              <w:rPr>
                <w:rFonts w:ascii="DFKai-SB" w:cs="DFKai-SB" w:eastAsia="DFKai-SB" w:hAnsi="DFKai-SB"/>
                <w:u w:val="single"/>
                <w:rtl w:val="0"/>
              </w:rPr>
              <w:t xml:space="preserve">能理解生活應用問題的數量關係並進行列式與解題</w:t>
            </w:r>
            <w:r w:rsidDel="00000000" w:rsidR="00000000" w:rsidRPr="00000000">
              <w:rPr>
                <w:rFonts w:ascii="DFKai-SB" w:cs="DFKai-SB" w:eastAsia="DFKai-SB" w:hAnsi="DFKai-SB"/>
                <w:rtl w:val="0"/>
              </w:rPr>
              <w:t xml:space="preserve">。</w:t>
            </w:r>
            <w:r w:rsidDel="00000000" w:rsidR="00000000" w:rsidRPr="00000000">
              <w:rPr>
                <w:rtl w:val="0"/>
              </w:rPr>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DFKai-SB" w:cs="DFKai-SB" w:eastAsia="DFKai-SB" w:hAnsi="DFKai-SB"/>
                <w:sz w:val="16"/>
                <w:szCs w:val="16"/>
                <w:u w:val="single"/>
                <w:shd w:fill="d9d9d9" w:val="clear"/>
              </w:rPr>
            </w:pPr>
            <w:r w:rsidDel="00000000" w:rsidR="00000000" w:rsidRPr="00000000">
              <w:rPr>
                <w:rFonts w:ascii="DFKai-SB" w:cs="DFKai-SB" w:eastAsia="DFKai-SB" w:hAnsi="DFKai-SB"/>
                <w:rtl w:val="0"/>
              </w:rPr>
              <w:t xml:space="preserve">(2)</w:t>
            </w:r>
            <w:r w:rsidDel="00000000" w:rsidR="00000000" w:rsidRPr="00000000">
              <w:rPr>
                <w:rFonts w:ascii="DFKai-SB" w:cs="DFKai-SB" w:eastAsia="DFKai-SB" w:hAnsi="DFKai-SB"/>
                <w:color w:val="000000"/>
                <w:rtl w:val="0"/>
              </w:rPr>
              <w:t xml:space="preserve">空間與形狀：將學習表現中的</w:t>
            </w:r>
            <w:r w:rsidDel="00000000" w:rsidR="00000000" w:rsidRPr="00000000">
              <w:rPr>
                <w:rFonts w:ascii="DFKai-SB" w:cs="DFKai-SB" w:eastAsia="DFKai-SB" w:hAnsi="DFKai-SB"/>
                <w:rtl w:val="0"/>
              </w:rPr>
              <w:t xml:space="preserve">【s-III-2認識圓周率的意義，理解圓面積、圓周長、扇形面積與弧長之計算方式】使用簡化方式調整為</w:t>
            </w:r>
            <w:r w:rsidDel="00000000" w:rsidR="00000000" w:rsidRPr="00000000">
              <w:rPr>
                <w:rFonts w:ascii="DFKai-SB" w:cs="DFKai-SB" w:eastAsia="DFKai-SB" w:hAnsi="DFKai-SB"/>
                <w:u w:val="single"/>
                <w:rtl w:val="0"/>
              </w:rPr>
              <w:t xml:space="preserve">能認識圓周率的意義並進行圓面積和扇形面積之計算</w:t>
            </w:r>
            <w:r w:rsidDel="00000000" w:rsidR="00000000" w:rsidRPr="00000000">
              <w:rPr>
                <w:rFonts w:ascii="DFKai-SB" w:cs="DFKai-SB" w:eastAsia="DFKai-SB" w:hAnsi="DFKai-SB"/>
                <w:rtl w:val="0"/>
              </w:rPr>
              <w:t xml:space="preserve">；【s-III-4理解角柱（含正方體、長方體）與圓柱的體積與表面積的計算方式】使用簡化方式調整為</w:t>
            </w:r>
            <w:r w:rsidDel="00000000" w:rsidR="00000000" w:rsidRPr="00000000">
              <w:rPr>
                <w:rFonts w:ascii="DFKai-SB" w:cs="DFKai-SB" w:eastAsia="DFKai-SB" w:hAnsi="DFKai-SB"/>
                <w:u w:val="single"/>
                <w:rtl w:val="0"/>
              </w:rPr>
              <w:t xml:space="preserve">能理解角柱（含正方體、長方體）與圓柱的體積計算方式</w:t>
            </w:r>
            <w:r w:rsidDel="00000000" w:rsidR="00000000" w:rsidRPr="00000000">
              <w:rPr>
                <w:rFonts w:ascii="DFKai-SB" w:cs="DFKai-SB" w:eastAsia="DFKai-SB" w:hAnsi="DFKai-SB"/>
                <w:rtl w:val="0"/>
              </w:rPr>
              <w:t xml:space="preserve">。</w:t>
            </w:r>
            <w:r w:rsidDel="00000000" w:rsidR="00000000" w:rsidRPr="00000000">
              <w:rPr>
                <w:rtl w:val="0"/>
              </w:rPr>
            </w:r>
          </w:p>
          <w:p w:rsidR="00000000" w:rsidDel="00000000" w:rsidP="00000000" w:rsidRDefault="00000000" w:rsidRPr="00000000" w14:paraId="00000110">
            <w:pPr>
              <w:ind w:left="283.46456692913375" w:firstLine="0"/>
              <w:rPr>
                <w:rFonts w:ascii="DFKai-SB" w:cs="DFKai-SB" w:eastAsia="DFKai-SB" w:hAnsi="DFKai-SB"/>
                <w:sz w:val="16"/>
                <w:szCs w:val="16"/>
                <w:shd w:fill="d9d9d9" w:val="clear"/>
              </w:rPr>
            </w:pPr>
            <w:r w:rsidDel="00000000" w:rsidR="00000000" w:rsidRPr="00000000">
              <w:rPr>
                <w:rFonts w:ascii="DFKai-SB" w:cs="DFKai-SB" w:eastAsia="DFKai-SB" w:hAnsi="DFKai-SB"/>
                <w:rtl w:val="0"/>
              </w:rPr>
              <w:t xml:space="preserve">(3)</w:t>
            </w:r>
            <w:r w:rsidDel="00000000" w:rsidR="00000000" w:rsidRPr="00000000">
              <w:rPr>
                <w:rFonts w:ascii="DFKai-SB" w:cs="DFKai-SB" w:eastAsia="DFKai-SB" w:hAnsi="DFKai-SB"/>
                <w:color w:val="000000"/>
                <w:rtl w:val="0"/>
              </w:rPr>
              <w:t xml:space="preserve">關係：將學習表現中的</w:t>
            </w:r>
            <w:r w:rsidDel="00000000" w:rsidR="00000000" w:rsidRPr="00000000">
              <w:rPr>
                <w:rFonts w:ascii="DFKai-SB" w:cs="DFKai-SB" w:eastAsia="DFKai-SB" w:hAnsi="DFKai-SB"/>
                <w:rtl w:val="0"/>
              </w:rPr>
              <w:t xml:space="preserve">【r-III-2熟練數（含分數、小數）的四則混合計算】採無調整進行教學；【r-III-3</w:t>
            </w:r>
            <w:r w:rsidDel="00000000" w:rsidR="00000000" w:rsidRPr="00000000">
              <w:rPr>
                <w:rFonts w:ascii="DFKai-SB" w:cs="DFKai-SB" w:eastAsia="DFKai-SB" w:hAnsi="DFKai-SB"/>
                <w:color w:val="000000"/>
                <w:rtl w:val="0"/>
              </w:rPr>
              <w:t xml:space="preserve">觀察情境或模式中的數量關係，並用文字或符號正確表述，協助推理與解題</w:t>
            </w:r>
            <w:r w:rsidDel="00000000" w:rsidR="00000000" w:rsidRPr="00000000">
              <w:rPr>
                <w:rFonts w:ascii="DFKai-SB" w:cs="DFKai-SB" w:eastAsia="DFKai-SB" w:hAnsi="DFKai-SB"/>
                <w:rtl w:val="0"/>
              </w:rPr>
              <w:t xml:space="preserve">】使用簡化方式調整為</w:t>
            </w:r>
            <w:r w:rsidDel="00000000" w:rsidR="00000000" w:rsidRPr="00000000">
              <w:rPr>
                <w:rFonts w:ascii="DFKai-SB" w:cs="DFKai-SB" w:eastAsia="DFKai-SB" w:hAnsi="DFKai-SB"/>
                <w:u w:val="single"/>
                <w:rtl w:val="0"/>
              </w:rPr>
              <w:t xml:space="preserve">能認識等量公理，並能列式解決含未知數的兩步驟算式</w:t>
            </w:r>
            <w:r w:rsidDel="00000000" w:rsidR="00000000" w:rsidRPr="00000000">
              <w:rPr>
                <w:rFonts w:ascii="DFKai-SB" w:cs="DFKai-SB" w:eastAsia="DFKai-SB" w:hAnsi="DFKai-SB"/>
                <w:rtl w:val="0"/>
              </w:rPr>
              <w:t xml:space="preserve">。</w:t>
            </w:r>
            <w:r w:rsidDel="00000000" w:rsidR="00000000" w:rsidRPr="00000000">
              <w:rPr>
                <w:rtl w:val="0"/>
              </w:rPr>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left"/>
              <w:rPr>
                <w:rFonts w:ascii="DFKai-SB" w:cs="DFKai-SB" w:eastAsia="DFKai-SB" w:hAnsi="DFKai-SB"/>
                <w:i w:val="0"/>
                <w:smallCaps w:val="0"/>
                <w:strike w:val="0"/>
                <w:color w:val="000000"/>
                <w:sz w:val="24"/>
                <w:szCs w:val="24"/>
                <w:u w:val="none"/>
                <w:shd w:fill="auto" w:val="clear"/>
                <w:vertAlign w:val="baseline"/>
              </w:rPr>
            </w:pPr>
            <w:r w:rsidDel="00000000" w:rsidR="00000000" w:rsidRPr="00000000">
              <w:rPr>
                <w:rFonts w:ascii="DFKai-SB" w:cs="DFKai-SB" w:eastAsia="DFKai-SB" w:hAnsi="DFKai-SB"/>
                <w:rtl w:val="0"/>
              </w:rPr>
              <w:t xml:space="preserve">(4)</w:t>
            </w: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資料與不確定性：</w:t>
            </w: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將學習表現中的【d-III-1能從資料或圖表的資料數據，解決關於「可能性」的簡單問題】使用簡化方式調整為</w:t>
            </w:r>
            <w:r w:rsidDel="00000000" w:rsidR="00000000" w:rsidRPr="00000000">
              <w:rPr>
                <w:rFonts w:ascii="DFKai-SB" w:cs="DFKai-SB" w:eastAsia="DFKai-SB" w:hAnsi="DFKai-SB"/>
                <w:i w:val="0"/>
                <w:smallCaps w:val="0"/>
                <w:strike w:val="0"/>
                <w:color w:val="000000"/>
                <w:sz w:val="24"/>
                <w:szCs w:val="24"/>
                <w:u w:val="single"/>
                <w:shd w:fill="auto" w:val="clear"/>
                <w:vertAlign w:val="baseline"/>
                <w:rtl w:val="0"/>
              </w:rPr>
              <w:t xml:space="preserve">能整理生活中的資料繪製統計圖表並運用</w:t>
            </w: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1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80" w:right="0"/>
              <w:jc w:val="left"/>
              <w:rPr>
                <w:rFonts w:ascii="DFKai-SB" w:cs="DFKai-SB" w:eastAsia="DFKai-SB" w:hAnsi="DFKai-SB"/>
                <w:b w:val="1"/>
              </w:rPr>
            </w:pPr>
            <w:r w:rsidDel="00000000" w:rsidR="00000000" w:rsidRPr="00000000">
              <w:rPr>
                <w:rFonts w:ascii="DFKai-SB" w:cs="DFKai-SB" w:eastAsia="DFKai-SB" w:hAnsi="DFKai-SB"/>
                <w:b w:val="1"/>
                <w:u w:val="single"/>
                <w:rtl w:val="0"/>
              </w:rPr>
              <w:t xml:space="preserve">學習策略：</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0" w:right="0" w:firstLine="0"/>
              <w:jc w:val="left"/>
              <w:rPr>
                <w:rFonts w:ascii="DFKai-SB" w:cs="DFKai-SB" w:eastAsia="DFKai-SB" w:hAnsi="DFKai-SB"/>
              </w:rPr>
            </w:pPr>
            <w:r w:rsidDel="00000000" w:rsidR="00000000" w:rsidRPr="00000000">
              <w:rPr>
                <w:rFonts w:ascii="DFKai-SB" w:cs="DFKai-SB" w:eastAsia="DFKai-SB" w:hAnsi="DFKai-SB"/>
                <w:rtl w:val="0"/>
              </w:rPr>
              <w:t xml:space="preserve">配合個案的學習需求，將學習策略融入學科領域進行教學，提供普通班教師引導個案進行閱讀策略、數學計算策略、步驟化教學與應用問題解題策略，並教導個案後設認知相關的學系策略，在普通班學習時能達到自我監控。</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0" w:right="0" w:firstLine="0"/>
              <w:jc w:val="left"/>
              <w:rPr>
                <w:rFonts w:ascii="DFKai-SB" w:cs="DFKai-SB" w:eastAsia="DFKai-SB" w:hAnsi="DFKai-SB"/>
              </w:rPr>
            </w:pPr>
            <w:r w:rsidDel="00000000" w:rsidR="00000000" w:rsidRPr="00000000">
              <w:rPr>
                <w:rFonts w:ascii="DFKai-SB" w:cs="DFKai-SB" w:eastAsia="DFKai-SB" w:hAnsi="DFKai-SB"/>
                <w:rtl w:val="0"/>
              </w:rPr>
              <w:t xml:space="preserve">特學1-Ⅲ-11 透過自問自答確認理解的程度。</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0" w:right="0" w:firstLine="0"/>
              <w:jc w:val="left"/>
              <w:rPr>
                <w:rFonts w:ascii="DFKai-SB" w:cs="DFKai-SB" w:eastAsia="DFKai-SB" w:hAnsi="DFKai-SB"/>
              </w:rPr>
            </w:pPr>
            <w:r w:rsidDel="00000000" w:rsidR="00000000" w:rsidRPr="00000000">
              <w:rPr>
                <w:rFonts w:ascii="DFKai-SB" w:cs="DFKai-SB" w:eastAsia="DFKai-SB" w:hAnsi="DFKai-SB"/>
                <w:rtl w:val="0"/>
              </w:rPr>
              <w:t xml:space="preserve">特學2-Ⅲ-2 主動完成課前和課後的學習工作。 </w:t>
            </w:r>
          </w:p>
          <w:p w:rsidR="00000000" w:rsidDel="00000000" w:rsidP="00000000" w:rsidRDefault="00000000" w:rsidRPr="00000000" w14:paraId="0000011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80" w:right="0"/>
              <w:jc w:val="left"/>
              <w:rPr>
                <w:rFonts w:ascii="DFKai-SB" w:cs="DFKai-SB" w:eastAsia="DFKai-SB" w:hAnsi="DFKai-SB"/>
                <w:b w:val="1"/>
              </w:rPr>
            </w:pPr>
            <w:r w:rsidDel="00000000" w:rsidR="00000000" w:rsidRPr="00000000">
              <w:rPr>
                <w:rFonts w:ascii="DFKai-SB" w:cs="DFKai-SB" w:eastAsia="DFKai-SB" w:hAnsi="DFKai-SB"/>
                <w:b w:val="1"/>
                <w:u w:val="single"/>
                <w:rtl w:val="0"/>
              </w:rPr>
              <w:t xml:space="preserve">自然科學領域：</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0" w:right="0" w:firstLine="0"/>
              <w:jc w:val="left"/>
              <w:rPr>
                <w:rFonts w:ascii="DFKai-SB" w:cs="DFKai-SB" w:eastAsia="DFKai-SB" w:hAnsi="DFKai-SB"/>
              </w:rPr>
            </w:pPr>
            <w:r w:rsidDel="00000000" w:rsidR="00000000" w:rsidRPr="00000000">
              <w:rPr>
                <w:rFonts w:ascii="DFKai-SB" w:cs="DFKai-SB" w:eastAsia="DFKai-SB" w:hAnsi="DFKai-SB"/>
                <w:rtl w:val="0"/>
              </w:rPr>
              <w:t xml:space="preserve">個案的抽象概念理解較弱，因此提供自然領域學習內容之調整建議，以利個案在普通班的自然領域學習。</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0" w:right="0" w:firstLine="0"/>
              <w:jc w:val="left"/>
              <w:rPr>
                <w:rFonts w:ascii="DFKai-SB" w:cs="DFKai-SB" w:eastAsia="DFKai-SB" w:hAnsi="DFKai-SB"/>
                <w:u w:val="single"/>
              </w:rPr>
            </w:pPr>
            <w:r w:rsidDel="00000000" w:rsidR="00000000" w:rsidRPr="00000000">
              <w:rPr>
                <w:rFonts w:ascii="DFKai-SB" w:cs="DFKai-SB" w:eastAsia="DFKai-SB" w:hAnsi="DFKai-SB"/>
                <w:rtl w:val="0"/>
              </w:rPr>
              <w:t xml:space="preserve">將學習表現中的【INb-Ⅱ-5 常見動物的外部形態主要分為頭、軀幹和肢，但不同類別 動物之各部位特徵和名稱有差異。】使用簡化方式調整為</w:t>
            </w:r>
            <w:r w:rsidDel="00000000" w:rsidR="00000000" w:rsidRPr="00000000">
              <w:rPr>
                <w:rFonts w:ascii="DFKai-SB" w:cs="DFKai-SB" w:eastAsia="DFKai-SB" w:hAnsi="DFKai-SB"/>
                <w:u w:val="single"/>
                <w:rtl w:val="0"/>
              </w:rPr>
              <w:t xml:space="preserve">常見動物的外部形態主要分為頭、軀幹和肢。</w:t>
            </w:r>
          </w:p>
          <w:p w:rsidR="00000000" w:rsidDel="00000000" w:rsidP="00000000" w:rsidRDefault="00000000" w:rsidRPr="00000000" w14:paraId="0000011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80" w:right="0"/>
              <w:jc w:val="left"/>
              <w:rPr>
                <w:rFonts w:ascii="DFKai-SB" w:cs="DFKai-SB" w:eastAsia="DFKai-SB" w:hAnsi="DFKai-SB"/>
                <w:b w:val="1"/>
              </w:rPr>
            </w:pPr>
            <w:r w:rsidDel="00000000" w:rsidR="00000000" w:rsidRPr="00000000">
              <w:rPr>
                <w:rFonts w:ascii="DFKai-SB" w:cs="DFKai-SB" w:eastAsia="DFKai-SB" w:hAnsi="DFKai-SB"/>
                <w:b w:val="1"/>
                <w:u w:val="single"/>
                <w:rtl w:val="0"/>
              </w:rPr>
              <w:t xml:space="preserve">社會領域：</w:t>
            </w:r>
          </w:p>
          <w:p w:rsidR="00000000" w:rsidDel="00000000" w:rsidP="00000000" w:rsidRDefault="00000000" w:rsidRPr="00000000" w14:paraId="0000011A">
            <w:pPr>
              <w:ind w:left="480" w:firstLine="0"/>
              <w:rPr>
                <w:rFonts w:ascii="DFKai-SB" w:cs="DFKai-SB" w:eastAsia="DFKai-SB" w:hAnsi="DFKai-SB"/>
              </w:rPr>
            </w:pPr>
            <w:r w:rsidDel="00000000" w:rsidR="00000000" w:rsidRPr="00000000">
              <w:rPr>
                <w:rFonts w:ascii="DFKai-SB" w:cs="DFKai-SB" w:eastAsia="DFKai-SB" w:hAnsi="DFKai-SB"/>
                <w:rtl w:val="0"/>
              </w:rPr>
              <w:t xml:space="preserve">個案的抽象概念理解較弱，因此提供社會領域學習內容之調整建議，以利個案在普通班的社會領域學習。</w:t>
            </w:r>
          </w:p>
          <w:p w:rsidR="00000000" w:rsidDel="00000000" w:rsidP="00000000" w:rsidRDefault="00000000" w:rsidRPr="00000000" w14:paraId="0000011B">
            <w:pPr>
              <w:ind w:left="480" w:firstLine="0"/>
              <w:rPr>
                <w:rFonts w:ascii="DFKai-SB" w:cs="DFKai-SB" w:eastAsia="DFKai-SB" w:hAnsi="DFKai-SB"/>
              </w:rPr>
            </w:pPr>
            <w:r w:rsidDel="00000000" w:rsidR="00000000" w:rsidRPr="00000000">
              <w:rPr>
                <w:rFonts w:ascii="DFKai-SB" w:cs="DFKai-SB" w:eastAsia="DFKai-SB" w:hAnsi="DFKai-SB"/>
                <w:rtl w:val="0"/>
              </w:rPr>
              <w:t xml:space="preserve">將學習表現中的【Ab-Ⅲ-1 臺灣的地理位置、自然環境，與歷史文化的發展有關聯性。】使用簡化方式調整為</w:t>
            </w:r>
            <w:r w:rsidDel="00000000" w:rsidR="00000000" w:rsidRPr="00000000">
              <w:rPr>
                <w:rFonts w:ascii="DFKai-SB" w:cs="DFKai-SB" w:eastAsia="DFKai-SB" w:hAnsi="DFKai-SB"/>
                <w:u w:val="single"/>
                <w:rtl w:val="0"/>
              </w:rPr>
              <w:t xml:space="preserve">在教師舉例下，了解臺灣的地理位置、自然環境，與歷史文化的發展有關聯性</w:t>
            </w:r>
            <w:r w:rsidDel="00000000" w:rsidR="00000000" w:rsidRPr="00000000">
              <w:rPr>
                <w:rFonts w:ascii="DFKai-SB" w:cs="DFKai-SB" w:eastAsia="DFKai-SB" w:hAnsi="DFKai-SB"/>
                <w:rtl w:val="0"/>
              </w:rPr>
              <w:t xml:space="preserve">。</w:t>
            </w:r>
            <w:r w:rsidDel="00000000" w:rsidR="00000000" w:rsidRPr="00000000">
              <w:rPr>
                <w:rtl w:val="0"/>
              </w:rPr>
            </w:r>
          </w:p>
        </w:tc>
      </w:tr>
      <w:tr>
        <w:trPr>
          <w:cantSplit w:val="0"/>
          <w:trHeight w:val="740" w:hRule="atLeast"/>
          <w:tblHeader w:val="0"/>
        </w:trPr>
        <w:tc>
          <w:tcPr>
            <w:vAlign w:val="center"/>
          </w:tcPr>
          <w:p w:rsidR="00000000" w:rsidDel="00000000" w:rsidP="00000000" w:rsidRDefault="00000000" w:rsidRPr="00000000" w14:paraId="0000011C">
            <w:pPr>
              <w:spacing w:line="320" w:lineRule="auto"/>
              <w:jc w:val="center"/>
              <w:rPr>
                <w:rFonts w:ascii="DFKai-SB" w:cs="DFKai-SB" w:eastAsia="DFKai-SB" w:hAnsi="DFKai-SB"/>
              </w:rPr>
            </w:pPr>
            <w:r w:rsidDel="00000000" w:rsidR="00000000" w:rsidRPr="00000000">
              <w:rPr>
                <w:rFonts w:ascii="DFKai-SB" w:cs="DFKai-SB" w:eastAsia="DFKai-SB" w:hAnsi="DFKai-SB"/>
                <w:rtl w:val="0"/>
              </w:rPr>
              <w:t xml:space="preserve">學習</w:t>
            </w:r>
          </w:p>
          <w:p w:rsidR="00000000" w:rsidDel="00000000" w:rsidP="00000000" w:rsidRDefault="00000000" w:rsidRPr="00000000" w14:paraId="0000011D">
            <w:pPr>
              <w:spacing w:line="320" w:lineRule="auto"/>
              <w:jc w:val="center"/>
              <w:rPr>
                <w:rFonts w:ascii="DFKai-SB" w:cs="DFKai-SB" w:eastAsia="DFKai-SB" w:hAnsi="DFKai-SB"/>
              </w:rPr>
            </w:pPr>
            <w:r w:rsidDel="00000000" w:rsidR="00000000" w:rsidRPr="00000000">
              <w:rPr>
                <w:rFonts w:ascii="DFKai-SB" w:cs="DFKai-SB" w:eastAsia="DFKai-SB" w:hAnsi="DFKai-SB"/>
                <w:rtl w:val="0"/>
              </w:rPr>
              <w:t xml:space="preserve">歷程</w:t>
            </w:r>
          </w:p>
        </w:tc>
        <w:tc>
          <w:tcPr>
            <w:vAlign w:val="center"/>
          </w:tcPr>
          <w:p w:rsidR="00000000" w:rsidDel="00000000" w:rsidP="00000000" w:rsidRDefault="00000000" w:rsidRPr="00000000" w14:paraId="0000011E">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340" w:lineRule="auto"/>
              <w:ind w:left="480" w:right="0" w:hanging="480"/>
              <w:jc w:val="both"/>
              <w:rPr>
                <w:rFonts w:ascii="DFKai-SB" w:cs="DFKai-SB" w:eastAsia="DFKai-SB" w:hAnsi="DFKai-SB"/>
                <w:i w:val="0"/>
                <w:smallCaps w:val="0"/>
                <w:strike w:val="0"/>
                <w:color w:val="000000"/>
                <w:sz w:val="24"/>
                <w:szCs w:val="24"/>
                <w:shd w:fill="auto" w:val="clear"/>
                <w:vertAlign w:val="baseline"/>
              </w:rPr>
            </w:pPr>
            <w:r w:rsidDel="00000000" w:rsidR="00000000" w:rsidRPr="00000000">
              <w:rPr>
                <w:rFonts w:ascii="DFKai-SB" w:cs="DFKai-SB" w:eastAsia="DFKai-SB" w:hAnsi="DFKai-SB"/>
                <w:i w:val="0"/>
                <w:smallCaps w:val="0"/>
                <w:strike w:val="0"/>
                <w:color w:val="000000"/>
                <w:sz w:val="24"/>
                <w:szCs w:val="24"/>
                <w:u w:val="single"/>
                <w:shd w:fill="auto" w:val="clear"/>
                <w:vertAlign w:val="baseline"/>
                <w:rtl w:val="0"/>
              </w:rPr>
              <w:t xml:space="preserve">國語文領域</w:t>
            </w: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1F">
            <w:pPr>
              <w:ind w:left="480" w:firstLine="0"/>
              <w:rPr>
                <w:rFonts w:ascii="DFKai-SB" w:cs="DFKai-SB" w:eastAsia="DFKai-SB" w:hAnsi="DFKai-SB"/>
              </w:rPr>
            </w:pPr>
            <w:r w:rsidDel="00000000" w:rsidR="00000000" w:rsidRPr="00000000">
              <w:rPr>
                <w:rFonts w:ascii="DFKai-SB" w:cs="DFKai-SB" w:eastAsia="DFKai-SB" w:hAnsi="DFKai-SB"/>
                <w:rtl w:val="0"/>
              </w:rPr>
              <w:t xml:space="preserve">(1)運用生字部件增加學生對於字體的結構，了解組字的原理；將文字融入圖像或象形，提升學生對於文字來源與加深對於文字的聯想；運用電子書示範正確的文字書寫筆順。</w:t>
            </w:r>
          </w:p>
          <w:p w:rsidR="00000000" w:rsidDel="00000000" w:rsidP="00000000" w:rsidRDefault="00000000" w:rsidRPr="00000000" w14:paraId="00000120">
            <w:pPr>
              <w:ind w:left="480" w:firstLine="0"/>
              <w:rPr>
                <w:rFonts w:ascii="DFKai-SB" w:cs="DFKai-SB" w:eastAsia="DFKai-SB" w:hAnsi="DFKai-SB"/>
              </w:rPr>
            </w:pPr>
            <w:r w:rsidDel="00000000" w:rsidR="00000000" w:rsidRPr="00000000">
              <w:rPr>
                <w:rFonts w:ascii="DFKai-SB" w:cs="DFKai-SB" w:eastAsia="DFKai-SB" w:hAnsi="DFKai-SB"/>
                <w:rtl w:val="0"/>
              </w:rPr>
              <w:t xml:space="preserve">(2)使用文章結構教學法引導學生從文章中找出重要的主角、時間、地點、經過和結果；運用閱讀教學法引導學生從讀標題、自然分段、掌握每一段的事件要素來進行文章的理解。</w:t>
            </w:r>
          </w:p>
          <w:p w:rsidR="00000000" w:rsidDel="00000000" w:rsidP="00000000" w:rsidRDefault="00000000" w:rsidRPr="00000000" w14:paraId="00000121">
            <w:pPr>
              <w:ind w:left="480" w:firstLine="0"/>
              <w:rPr>
                <w:rFonts w:ascii="DFKai-SB" w:cs="DFKai-SB" w:eastAsia="DFKai-SB" w:hAnsi="DFKai-SB"/>
              </w:rPr>
            </w:pPr>
            <w:r w:rsidDel="00000000" w:rsidR="00000000" w:rsidRPr="00000000">
              <w:rPr>
                <w:rFonts w:ascii="DFKai-SB" w:cs="DFKai-SB" w:eastAsia="DFKai-SB" w:hAnsi="DFKai-SB"/>
                <w:rtl w:val="0"/>
              </w:rPr>
              <w:t xml:space="preserve">(3)運用學生的生活經驗結合文章，引導學生以口說的方式替代紙筆書寫呈現語詞、短句或造句。</w:t>
            </w:r>
          </w:p>
          <w:p w:rsidR="00000000" w:rsidDel="00000000" w:rsidP="00000000" w:rsidRDefault="00000000" w:rsidRPr="00000000" w14:paraId="00000122">
            <w:pPr>
              <w:ind w:left="480" w:firstLine="0"/>
              <w:rPr>
                <w:rFonts w:ascii="DFKai-SB" w:cs="DFKai-SB" w:eastAsia="DFKai-SB" w:hAnsi="DFKai-SB"/>
              </w:rPr>
            </w:pPr>
            <w:r w:rsidDel="00000000" w:rsidR="00000000" w:rsidRPr="00000000">
              <w:rPr>
                <w:rtl w:val="0"/>
              </w:rPr>
            </w:r>
          </w:p>
          <w:p w:rsidR="00000000" w:rsidDel="00000000" w:rsidP="00000000" w:rsidRDefault="00000000" w:rsidRPr="00000000" w14:paraId="00000123">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340" w:lineRule="auto"/>
              <w:ind w:left="480" w:right="0" w:hanging="480"/>
              <w:jc w:val="both"/>
              <w:rPr>
                <w:rFonts w:ascii="DFKai-SB" w:cs="DFKai-SB" w:eastAsia="DFKai-SB" w:hAnsi="DFKai-SB"/>
                <w:i w:val="0"/>
                <w:smallCaps w:val="0"/>
                <w:strike w:val="0"/>
                <w:color w:val="000000"/>
                <w:sz w:val="24"/>
                <w:szCs w:val="24"/>
                <w:shd w:fill="auto" w:val="clear"/>
                <w:vertAlign w:val="baseline"/>
              </w:rPr>
            </w:pPr>
            <w:r w:rsidDel="00000000" w:rsidR="00000000" w:rsidRPr="00000000">
              <w:rPr>
                <w:rFonts w:ascii="DFKai-SB" w:cs="DFKai-SB" w:eastAsia="DFKai-SB" w:hAnsi="DFKai-SB"/>
                <w:i w:val="0"/>
                <w:smallCaps w:val="0"/>
                <w:strike w:val="0"/>
                <w:color w:val="000000"/>
                <w:sz w:val="24"/>
                <w:szCs w:val="24"/>
                <w:u w:val="single"/>
                <w:shd w:fill="auto" w:val="clear"/>
                <w:vertAlign w:val="baseline"/>
                <w:rtl w:val="0"/>
              </w:rPr>
              <w:t xml:space="preserve">數學領域</w:t>
            </w: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24">
            <w:pPr>
              <w:ind w:left="480" w:firstLine="0"/>
              <w:rPr>
                <w:rFonts w:ascii="DFKai-SB" w:cs="DFKai-SB" w:eastAsia="DFKai-SB" w:hAnsi="DFKai-SB"/>
              </w:rPr>
            </w:pPr>
            <w:r w:rsidDel="00000000" w:rsidR="00000000" w:rsidRPr="00000000">
              <w:rPr>
                <w:rFonts w:ascii="DFKai-SB" w:cs="DFKai-SB" w:eastAsia="DFKai-SB" w:hAnsi="DFKai-SB"/>
                <w:rtl w:val="0"/>
              </w:rPr>
              <w:t xml:space="preserve">(1)進行課程前，務求確認學生的先備經驗，融入實物、圖示或學生的經驗進行具體的操作，落實從生活中學習數學。</w:t>
            </w:r>
          </w:p>
          <w:p w:rsidR="00000000" w:rsidDel="00000000" w:rsidP="00000000" w:rsidRDefault="00000000" w:rsidRPr="00000000" w14:paraId="00000125">
            <w:pPr>
              <w:ind w:left="480" w:firstLine="0"/>
              <w:rPr>
                <w:rFonts w:ascii="DFKai-SB" w:cs="DFKai-SB" w:eastAsia="DFKai-SB" w:hAnsi="DFKai-SB"/>
              </w:rPr>
            </w:pPr>
            <w:r w:rsidDel="00000000" w:rsidR="00000000" w:rsidRPr="00000000">
              <w:rPr>
                <w:rFonts w:ascii="DFKai-SB" w:cs="DFKai-SB" w:eastAsia="DFKai-SB" w:hAnsi="DFKai-SB"/>
                <w:rtl w:val="0"/>
              </w:rPr>
              <w:t xml:space="preserve">(2)運用步驟化及口訣式的解題策略，提供學生在進行計算時能有跡可循，也可提升其正確率；指導學生在進行數值與位值計算時，可運用定位板或是位值格線進行計算，減少對位錯誤之情形。</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0" w:right="0" w:firstLine="0"/>
              <w:jc w:val="left"/>
              <w:rPr>
                <w:rFonts w:ascii="DFKai-SB" w:cs="DFKai-SB" w:eastAsia="DFKai-SB" w:hAnsi="DFKai-SB"/>
              </w:rPr>
            </w:pP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(3)加強學生對於讀題的理解，並引導學生在解決生活應用問題時，能以畫線的方式將題目中主要的線索畫出，並可運用圈出關鍵字的方式協助自己該運用何種計算方法。</w:t>
            </w:r>
            <w:r w:rsidDel="00000000" w:rsidR="00000000" w:rsidRPr="00000000">
              <w:rPr>
                <w:rtl w:val="0"/>
              </w:rPr>
            </w:r>
          </w:p>
          <w:p w:rsidR="00000000" w:rsidDel="00000000" w:rsidP="00000000" w:rsidRDefault="00000000" w:rsidRPr="00000000" w14:paraId="00000127">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480" w:right="0"/>
              <w:jc w:val="left"/>
              <w:rPr>
                <w:rFonts w:ascii="DFKai-SB" w:cs="DFKai-SB" w:eastAsia="DFKai-SB" w:hAnsi="DFKai-SB"/>
                <w:u w:val="none"/>
              </w:rPr>
            </w:pPr>
            <w:r w:rsidDel="00000000" w:rsidR="00000000" w:rsidRPr="00000000">
              <w:rPr>
                <w:rFonts w:ascii="DFKai-SB" w:cs="DFKai-SB" w:eastAsia="DFKai-SB" w:hAnsi="DFKai-SB"/>
                <w:rtl w:val="0"/>
              </w:rPr>
              <w:t xml:space="preserve">其他領域(社會、自然)：</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0" w:right="0" w:firstLine="0"/>
              <w:jc w:val="left"/>
              <w:rPr>
                <w:rFonts w:ascii="DFKai-SB" w:cs="DFKai-SB" w:eastAsia="DFKai-SB" w:hAnsi="DFKai-SB"/>
                <w:highlight w:val="yellow"/>
              </w:rPr>
            </w:pPr>
            <w:r w:rsidDel="00000000" w:rsidR="00000000" w:rsidRPr="00000000">
              <w:rPr>
                <w:rFonts w:ascii="DFKai-SB" w:cs="DFKai-SB" w:eastAsia="DFKai-SB" w:hAnsi="DFKai-SB"/>
                <w:rtl w:val="0"/>
              </w:rPr>
              <w:t xml:space="preserve">為協助個案閱讀文本，教師應提供學生電子書及筆記型電腦進行課文報讀，以利學生跟上課程內容，教師應巡視學生學習情形，給予學生學習進度的提示。</w:t>
            </w:r>
            <w:r w:rsidDel="00000000" w:rsidR="00000000" w:rsidRPr="00000000">
              <w:rPr>
                <w:rtl w:val="0"/>
              </w:rPr>
            </w:r>
          </w:p>
        </w:tc>
      </w:tr>
      <w:tr>
        <w:trPr>
          <w:cantSplit w:val="0"/>
          <w:trHeight w:val="740" w:hRule="atLeast"/>
          <w:tblHeader w:val="0"/>
        </w:trPr>
        <w:tc>
          <w:tcPr>
            <w:vAlign w:val="center"/>
          </w:tcPr>
          <w:p w:rsidR="00000000" w:rsidDel="00000000" w:rsidP="00000000" w:rsidRDefault="00000000" w:rsidRPr="00000000" w14:paraId="00000129">
            <w:pPr>
              <w:spacing w:line="320" w:lineRule="auto"/>
              <w:jc w:val="center"/>
              <w:rPr>
                <w:rFonts w:ascii="DFKai-SB" w:cs="DFKai-SB" w:eastAsia="DFKai-SB" w:hAnsi="DFKai-SB"/>
              </w:rPr>
            </w:pPr>
            <w:r w:rsidDel="00000000" w:rsidR="00000000" w:rsidRPr="00000000">
              <w:rPr>
                <w:rFonts w:ascii="DFKai-SB" w:cs="DFKai-SB" w:eastAsia="DFKai-SB" w:hAnsi="DFKai-SB"/>
                <w:rtl w:val="0"/>
              </w:rPr>
              <w:t xml:space="preserve">學習</w:t>
            </w:r>
          </w:p>
          <w:p w:rsidR="00000000" w:rsidDel="00000000" w:rsidP="00000000" w:rsidRDefault="00000000" w:rsidRPr="00000000" w14:paraId="0000012A">
            <w:pPr>
              <w:spacing w:line="320" w:lineRule="auto"/>
              <w:jc w:val="center"/>
              <w:rPr>
                <w:rFonts w:ascii="DFKai-SB" w:cs="DFKai-SB" w:eastAsia="DFKai-SB" w:hAnsi="DFKai-SB"/>
              </w:rPr>
            </w:pPr>
            <w:r w:rsidDel="00000000" w:rsidR="00000000" w:rsidRPr="00000000">
              <w:rPr>
                <w:rFonts w:ascii="DFKai-SB" w:cs="DFKai-SB" w:eastAsia="DFKai-SB" w:hAnsi="DFKai-SB"/>
                <w:rtl w:val="0"/>
              </w:rPr>
              <w:t xml:space="preserve">環境</w:t>
            </w:r>
          </w:p>
        </w:tc>
        <w:tc>
          <w:tcPr>
            <w:vAlign w:val="center"/>
          </w:tcPr>
          <w:p w:rsidR="00000000" w:rsidDel="00000000" w:rsidP="00000000" w:rsidRDefault="00000000" w:rsidRPr="00000000" w14:paraId="0000012B">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425.19685039370086" w:right="0" w:hanging="425.19685039370086"/>
              <w:jc w:val="left"/>
              <w:rPr>
                <w:rFonts w:ascii="DFKai-SB" w:cs="DFKai-SB" w:eastAsia="DFKai-SB" w:hAnsi="DFKai-SB"/>
                <w:i w:val="0"/>
                <w:smallCaps w:val="0"/>
                <w:strike w:val="0"/>
                <w:color w:val="000000"/>
                <w:sz w:val="24"/>
                <w:szCs w:val="24"/>
                <w:u w:val="none"/>
                <w:shd w:fill="auto" w:val="clear"/>
                <w:vertAlign w:val="baseline"/>
              </w:rPr>
            </w:pP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學生於原班教室及科任教室學習時，可安排於適當的位置，以利教師能就近觀察與協助學生的學習狀況，並可安排小老師指導提供學習支持。</w:t>
            </w:r>
            <w:r w:rsidDel="00000000" w:rsidR="00000000" w:rsidRPr="00000000">
              <w:rPr>
                <w:rtl w:val="0"/>
              </w:rPr>
            </w:r>
          </w:p>
          <w:p w:rsidR="00000000" w:rsidDel="00000000" w:rsidP="00000000" w:rsidRDefault="00000000" w:rsidRPr="00000000" w14:paraId="0000012C">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425.19685039370086" w:right="0" w:hanging="425.19685039370086"/>
              <w:jc w:val="left"/>
              <w:rPr>
                <w:rFonts w:ascii="DFKai-SB" w:cs="DFKai-SB" w:eastAsia="DFKai-SB" w:hAnsi="DFKai-SB"/>
                <w:i w:val="0"/>
                <w:smallCaps w:val="0"/>
                <w:strike w:val="0"/>
                <w:color w:val="000000"/>
                <w:sz w:val="24"/>
                <w:szCs w:val="24"/>
                <w:vertAlign w:val="baseline"/>
              </w:rPr>
            </w:pPr>
            <w:r w:rsidDel="00000000" w:rsidR="00000000" w:rsidRPr="00000000">
              <w:rPr>
                <w:rFonts w:ascii="DFKai-SB" w:cs="DFKai-SB" w:eastAsia="DFKai-SB" w:hAnsi="DFKai-SB"/>
                <w:rtl w:val="0"/>
              </w:rPr>
              <w:t xml:space="preserve">巡迴輔導教室：應提供個案在有電腦設備的教室學習，以利操作電子書，若學校無法提供有電腦設備的教室，則由巡迴輔導教師申請筆記型電腦進行教學。</w:t>
            </w:r>
          </w:p>
        </w:tc>
      </w:tr>
      <w:tr>
        <w:trPr>
          <w:cantSplit w:val="0"/>
          <w:trHeight w:val="740" w:hRule="atLeast"/>
          <w:tblHeader w:val="0"/>
        </w:trPr>
        <w:tc>
          <w:tcPr>
            <w:vAlign w:val="center"/>
          </w:tcPr>
          <w:p w:rsidR="00000000" w:rsidDel="00000000" w:rsidP="00000000" w:rsidRDefault="00000000" w:rsidRPr="00000000" w14:paraId="0000012D">
            <w:pPr>
              <w:spacing w:line="320" w:lineRule="auto"/>
              <w:jc w:val="center"/>
              <w:rPr>
                <w:rFonts w:ascii="DFKai-SB" w:cs="DFKai-SB" w:eastAsia="DFKai-SB" w:hAnsi="DFKai-SB"/>
              </w:rPr>
            </w:pPr>
            <w:r w:rsidDel="00000000" w:rsidR="00000000" w:rsidRPr="00000000">
              <w:rPr>
                <w:rFonts w:ascii="DFKai-SB" w:cs="DFKai-SB" w:eastAsia="DFKai-SB" w:hAnsi="DFKai-SB"/>
                <w:rtl w:val="0"/>
              </w:rPr>
              <w:t xml:space="preserve">學習</w:t>
            </w:r>
          </w:p>
          <w:p w:rsidR="00000000" w:rsidDel="00000000" w:rsidP="00000000" w:rsidRDefault="00000000" w:rsidRPr="00000000" w14:paraId="0000012E">
            <w:pPr>
              <w:spacing w:line="320" w:lineRule="auto"/>
              <w:jc w:val="center"/>
              <w:rPr>
                <w:rFonts w:ascii="DFKai-SB" w:cs="DFKai-SB" w:eastAsia="DFKai-SB" w:hAnsi="DFKai-SB"/>
              </w:rPr>
            </w:pPr>
            <w:r w:rsidDel="00000000" w:rsidR="00000000" w:rsidRPr="00000000">
              <w:rPr>
                <w:rFonts w:ascii="DFKai-SB" w:cs="DFKai-SB" w:eastAsia="DFKai-SB" w:hAnsi="DFKai-SB"/>
                <w:rtl w:val="0"/>
              </w:rPr>
              <w:t xml:space="preserve">評量</w:t>
            </w:r>
          </w:p>
        </w:tc>
        <w:tc>
          <w:tcPr>
            <w:vAlign w:val="center"/>
          </w:tcPr>
          <w:p w:rsidR="00000000" w:rsidDel="00000000" w:rsidP="00000000" w:rsidRDefault="00000000" w:rsidRPr="00000000" w14:paraId="0000012F">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40" w:lineRule="auto"/>
              <w:ind w:left="480" w:right="0" w:hanging="480"/>
              <w:jc w:val="both"/>
              <w:rPr>
                <w:rFonts w:ascii="DFKai-SB" w:cs="DFKai-SB" w:eastAsia="DFKai-SB" w:hAnsi="DFKai-SB"/>
                <w:i w:val="0"/>
                <w:smallCaps w:val="0"/>
                <w:strike w:val="0"/>
                <w:color w:val="000000"/>
                <w:sz w:val="24"/>
                <w:szCs w:val="24"/>
                <w:shd w:fill="auto" w:val="clear"/>
                <w:vertAlign w:val="baseline"/>
              </w:rPr>
            </w:pPr>
            <w:r w:rsidDel="00000000" w:rsidR="00000000" w:rsidRPr="00000000">
              <w:rPr>
                <w:rFonts w:ascii="DFKai-SB" w:cs="DFKai-SB" w:eastAsia="DFKai-SB" w:hAnsi="DFKai-SB"/>
                <w:i w:val="0"/>
                <w:smallCaps w:val="0"/>
                <w:strike w:val="0"/>
                <w:color w:val="000000"/>
                <w:sz w:val="24"/>
                <w:szCs w:val="24"/>
                <w:u w:val="single"/>
                <w:shd w:fill="auto" w:val="clear"/>
                <w:vertAlign w:val="baseline"/>
                <w:rtl w:val="0"/>
              </w:rPr>
              <w:t xml:space="preserve">國語文及數學領域</w:t>
            </w: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0" w:lineRule="auto"/>
              <w:ind w:left="480" w:right="0" w:firstLine="0"/>
              <w:jc w:val="both"/>
              <w:rPr>
                <w:rFonts w:ascii="DFKai-SB" w:cs="DFKai-SB" w:eastAsia="DFKai-SB" w:hAnsi="DFKai-SB"/>
                <w:i w:val="0"/>
                <w:smallCaps w:val="0"/>
                <w:strike w:val="0"/>
                <w:color w:val="000000"/>
                <w:sz w:val="24"/>
                <w:szCs w:val="24"/>
                <w:u w:val="none"/>
                <w:shd w:fill="auto" w:val="clear"/>
                <w:vertAlign w:val="baseline"/>
              </w:rPr>
            </w:pP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(1)評量方式：檔案評量、實作評量、課程本位評量。</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0" w:lineRule="auto"/>
              <w:ind w:left="480" w:right="0" w:firstLine="0"/>
              <w:jc w:val="both"/>
              <w:rPr>
                <w:rFonts w:ascii="DFKai-SB" w:cs="DFKai-SB" w:eastAsia="DFKai-SB" w:hAnsi="DFKai-SB"/>
                <w:i w:val="0"/>
                <w:smallCaps w:val="0"/>
                <w:strike w:val="0"/>
                <w:color w:val="000000"/>
                <w:sz w:val="24"/>
                <w:szCs w:val="24"/>
                <w:u w:val="none"/>
                <w:shd w:fill="auto" w:val="clear"/>
                <w:vertAlign w:val="baseline"/>
              </w:rPr>
            </w:pP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(2)評量需求服務：試卷內容簡化調整、延長時間、報讀。</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0" w:lineRule="auto"/>
              <w:ind w:left="480" w:right="0" w:firstLine="0"/>
              <w:jc w:val="both"/>
              <w:rPr>
                <w:rFonts w:ascii="DFKai-SB" w:cs="DFKai-SB" w:eastAsia="DFKai-SB" w:hAnsi="DFKai-SB"/>
                <w:i w:val="0"/>
                <w:smallCaps w:val="0"/>
                <w:strike w:val="0"/>
                <w:color w:val="000000"/>
                <w:sz w:val="24"/>
                <w:szCs w:val="24"/>
                <w:u w:val="none"/>
                <w:shd w:fill="auto" w:val="clear"/>
                <w:vertAlign w:val="baseline"/>
              </w:rPr>
            </w:pP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(3)評量調整：定期評量由巡迴輔導教師協助導師進行試卷內容之調整。</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0" w:lineRule="auto"/>
              <w:ind w:left="480" w:right="0" w:firstLine="0"/>
              <w:jc w:val="both"/>
              <w:rPr>
                <w:rFonts w:ascii="DFKai-SB" w:cs="DFKai-SB" w:eastAsia="DFKai-SB" w:hAnsi="DFKai-SB"/>
                <w:i w:val="0"/>
                <w:smallCaps w:val="0"/>
                <w:strike w:val="0"/>
                <w:color w:val="000000"/>
                <w:sz w:val="24"/>
                <w:szCs w:val="24"/>
                <w:u w:val="none"/>
                <w:shd w:fill="auto" w:val="clear"/>
                <w:vertAlign w:val="baseline"/>
              </w:rPr>
            </w:pP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(4)成績計算：作業、平時成績、段考成績按比例加總計算。</w:t>
            </w:r>
          </w:p>
          <w:p w:rsidR="00000000" w:rsidDel="00000000" w:rsidP="00000000" w:rsidRDefault="00000000" w:rsidRPr="00000000" w14:paraId="00000134">
            <w:pPr>
              <w:spacing w:line="340" w:lineRule="auto"/>
              <w:jc w:val="both"/>
              <w:rPr>
                <w:rFonts w:ascii="DFKai-SB" w:cs="DFKai-SB" w:eastAsia="DFKai-SB" w:hAnsi="DFKai-SB"/>
              </w:rPr>
            </w:pPr>
            <w:r w:rsidDel="00000000" w:rsidR="00000000" w:rsidRPr="00000000">
              <w:rPr>
                <w:rFonts w:ascii="DFKai-SB" w:cs="DFKai-SB" w:eastAsia="DFKai-SB" w:hAnsi="DFKai-SB"/>
                <w:rtl w:val="0"/>
              </w:rPr>
              <w:t xml:space="preserve">2.  </w:t>
            </w:r>
            <w:r w:rsidDel="00000000" w:rsidR="00000000" w:rsidRPr="00000000">
              <w:rPr>
                <w:rFonts w:ascii="DFKai-SB" w:cs="DFKai-SB" w:eastAsia="DFKai-SB" w:hAnsi="DFKai-SB"/>
                <w:u w:val="single"/>
                <w:rtl w:val="0"/>
              </w:rPr>
              <w:t xml:space="preserve">其他領域</w:t>
            </w:r>
            <w:r w:rsidDel="00000000" w:rsidR="00000000" w:rsidRPr="00000000">
              <w:rPr>
                <w:rFonts w:ascii="DFKai-SB" w:cs="DFKai-SB" w:eastAsia="DFKai-SB" w:hAnsi="DFKai-SB"/>
                <w:rtl w:val="0"/>
              </w:rPr>
              <w:t xml:space="preserve">：英語文、社會及自然試卷由校內協調教師進行報讀服務，成績比例無調整。</w:t>
            </w:r>
          </w:p>
        </w:tc>
      </w:tr>
    </w:tbl>
    <w:p w:rsidR="00000000" w:rsidDel="00000000" w:rsidP="00000000" w:rsidRDefault="00000000" w:rsidRPr="00000000" w14:paraId="00000135">
      <w:pPr>
        <w:jc w:val="center"/>
        <w:rPr>
          <w:rFonts w:ascii="DFKai-SB" w:cs="DFKai-SB" w:eastAsia="DFKai-SB" w:hAnsi="DFKai-SB"/>
          <w:b w:val="1"/>
          <w:color w:val="0070c0"/>
          <w:sz w:val="40"/>
          <w:szCs w:val="40"/>
        </w:rPr>
      </w:pPr>
      <w:r w:rsidDel="00000000" w:rsidR="00000000" w:rsidRPr="00000000">
        <w:rPr>
          <w:rtl w:val="0"/>
        </w:rPr>
      </w:r>
    </w:p>
    <w:p w:rsidR="00000000" w:rsidDel="00000000" w:rsidP="00000000" w:rsidRDefault="00000000" w:rsidRPr="00000000" w14:paraId="00000136">
      <w:pPr>
        <w:widowControl w:val="1"/>
        <w:rPr>
          <w:rFonts w:ascii="DFKai-SB" w:cs="DFKai-SB" w:eastAsia="DFKai-SB" w:hAnsi="DFKai-SB"/>
          <w:b w:val="1"/>
          <w:color w:val="0070c0"/>
          <w:sz w:val="40"/>
          <w:szCs w:val="40"/>
        </w:rPr>
      </w:pPr>
      <w:r w:rsidDel="00000000" w:rsidR="00000000" w:rsidRPr="00000000">
        <w:br w:type="page"/>
      </w:r>
      <w:r w:rsidDel="00000000" w:rsidR="00000000" w:rsidRPr="00000000">
        <w:rPr>
          <w:rtl w:val="0"/>
        </w:rPr>
      </w:r>
    </w:p>
    <w:p w:rsidR="00000000" w:rsidDel="00000000" w:rsidP="00000000" w:rsidRDefault="00000000" w:rsidRPr="00000000" w14:paraId="00000137">
      <w:pPr>
        <w:jc w:val="center"/>
        <w:rPr>
          <w:rFonts w:ascii="DFKai-SB" w:cs="DFKai-SB" w:eastAsia="DFKai-SB" w:hAnsi="DFKai-SB"/>
          <w:b w:val="1"/>
          <w:color w:val="0070c0"/>
          <w:sz w:val="40"/>
          <w:szCs w:val="40"/>
        </w:rPr>
      </w:pPr>
      <w:r w:rsidDel="00000000" w:rsidR="00000000" w:rsidRPr="00000000">
        <w:rPr>
          <w:rFonts w:ascii="DFKai-SB" w:cs="DFKai-SB" w:eastAsia="DFKai-SB" w:hAnsi="DFKai-SB"/>
          <w:b w:val="1"/>
          <w:color w:val="0070c0"/>
          <w:sz w:val="40"/>
          <w:szCs w:val="40"/>
          <w:rtl w:val="0"/>
        </w:rPr>
        <w:t xml:space="preserve">貳、學生所需特殊教育、相關服務與支持策略</w:t>
      </w:r>
    </w:p>
    <w:p w:rsidR="00000000" w:rsidDel="00000000" w:rsidP="00000000" w:rsidRDefault="00000000" w:rsidRPr="00000000" w14:paraId="00000138">
      <w:pPr>
        <w:rPr>
          <w:rFonts w:ascii="DFKai-SB" w:cs="DFKai-SB" w:eastAsia="DFKai-SB" w:hAnsi="DFKai-SB"/>
          <w:b w:val="1"/>
          <w:sz w:val="28"/>
          <w:szCs w:val="28"/>
          <w:shd w:fill="d9d9d9" w:val="clear"/>
        </w:rPr>
      </w:pPr>
      <w:r w:rsidDel="00000000" w:rsidR="00000000" w:rsidRPr="00000000">
        <w:rPr>
          <w:rFonts w:ascii="DFKai-SB" w:cs="DFKai-SB" w:eastAsia="DFKai-SB" w:hAnsi="DFKai-SB"/>
          <w:b w:val="1"/>
          <w:sz w:val="28"/>
          <w:szCs w:val="28"/>
          <w:shd w:fill="d9d9d9" w:val="clear"/>
          <w:rtl w:val="0"/>
        </w:rPr>
        <w:t xml:space="preserve">一、特殊教育服務的節數和內容                                         </w:t>
      </w:r>
    </w:p>
    <w:tbl>
      <w:tblPr>
        <w:tblStyle w:val="Table8"/>
        <w:tblW w:w="96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52"/>
        <w:gridCol w:w="1337"/>
        <w:gridCol w:w="870"/>
        <w:gridCol w:w="1256"/>
        <w:gridCol w:w="4813"/>
        <w:tblGridChange w:id="0">
          <w:tblGrid>
            <w:gridCol w:w="1352"/>
            <w:gridCol w:w="1337"/>
            <w:gridCol w:w="870"/>
            <w:gridCol w:w="1256"/>
            <w:gridCol w:w="4813"/>
          </w:tblGrid>
        </w:tblGridChange>
      </w:tblGrid>
      <w:tr>
        <w:trPr>
          <w:cantSplit w:val="0"/>
          <w:trHeight w:val="368" w:hRule="atLeast"/>
          <w:tblHeader w:val="0"/>
        </w:trPr>
        <w:tc>
          <w:tcPr>
            <w:vAlign w:val="center"/>
          </w:tcPr>
          <w:p w:rsidR="00000000" w:rsidDel="00000000" w:rsidP="00000000" w:rsidRDefault="00000000" w:rsidRPr="00000000" w14:paraId="00000139">
            <w:pPr>
              <w:jc w:val="center"/>
              <w:rPr>
                <w:rFonts w:ascii="DFKai-SB" w:cs="DFKai-SB" w:eastAsia="DFKai-SB" w:hAnsi="DFKai-SB"/>
                <w:b w:val="1"/>
              </w:rPr>
            </w:pPr>
            <w:r w:rsidDel="00000000" w:rsidR="00000000" w:rsidRPr="00000000">
              <w:rPr>
                <w:rFonts w:ascii="DFKai-SB" w:cs="DFKai-SB" w:eastAsia="DFKai-SB" w:hAnsi="DFKai-SB"/>
                <w:b w:val="1"/>
                <w:rtl w:val="0"/>
              </w:rPr>
              <w:t xml:space="preserve">領域</w:t>
            </w:r>
          </w:p>
        </w:tc>
        <w:tc>
          <w:tcPr>
            <w:vAlign w:val="center"/>
          </w:tcPr>
          <w:p w:rsidR="00000000" w:rsidDel="00000000" w:rsidP="00000000" w:rsidRDefault="00000000" w:rsidRPr="00000000" w14:paraId="0000013A">
            <w:pPr>
              <w:jc w:val="center"/>
              <w:rPr>
                <w:rFonts w:ascii="DFKai-SB" w:cs="DFKai-SB" w:eastAsia="DFKai-SB" w:hAnsi="DFKai-SB"/>
                <w:b w:val="1"/>
              </w:rPr>
            </w:pPr>
            <w:r w:rsidDel="00000000" w:rsidR="00000000" w:rsidRPr="00000000">
              <w:rPr>
                <w:rFonts w:ascii="DFKai-SB" w:cs="DFKai-SB" w:eastAsia="DFKai-SB" w:hAnsi="DFKai-SB"/>
                <w:b w:val="1"/>
                <w:rtl w:val="0"/>
              </w:rPr>
              <w:t xml:space="preserve">節數</w:t>
            </w:r>
          </w:p>
        </w:tc>
        <w:tc>
          <w:tcPr>
            <w:vAlign w:val="center"/>
          </w:tcPr>
          <w:p w:rsidR="00000000" w:rsidDel="00000000" w:rsidP="00000000" w:rsidRDefault="00000000" w:rsidRPr="00000000" w14:paraId="0000013B">
            <w:pPr>
              <w:jc w:val="center"/>
              <w:rPr>
                <w:rFonts w:ascii="DFKai-SB" w:cs="DFKai-SB" w:eastAsia="DFKai-SB" w:hAnsi="DFKai-SB"/>
                <w:b w:val="1"/>
              </w:rPr>
            </w:pPr>
            <w:r w:rsidDel="00000000" w:rsidR="00000000" w:rsidRPr="00000000">
              <w:rPr>
                <w:rFonts w:ascii="DFKai-SB" w:cs="DFKai-SB" w:eastAsia="DFKai-SB" w:hAnsi="DFKai-SB"/>
                <w:b w:val="1"/>
                <w:rtl w:val="0"/>
              </w:rPr>
              <w:t xml:space="preserve">方式</w:t>
            </w:r>
          </w:p>
        </w:tc>
        <w:tc>
          <w:tcPr>
            <w:vAlign w:val="center"/>
          </w:tcPr>
          <w:p w:rsidR="00000000" w:rsidDel="00000000" w:rsidP="00000000" w:rsidRDefault="00000000" w:rsidRPr="00000000" w14:paraId="0000013C">
            <w:pPr>
              <w:jc w:val="center"/>
              <w:rPr>
                <w:rFonts w:ascii="DFKai-SB" w:cs="DFKai-SB" w:eastAsia="DFKai-SB" w:hAnsi="DFKai-SB"/>
                <w:b w:val="1"/>
              </w:rPr>
            </w:pPr>
            <w:r w:rsidDel="00000000" w:rsidR="00000000" w:rsidRPr="00000000">
              <w:rPr>
                <w:rFonts w:ascii="DFKai-SB" w:cs="DFKai-SB" w:eastAsia="DFKai-SB" w:hAnsi="DFKai-SB"/>
                <w:b w:val="1"/>
                <w:rtl w:val="0"/>
              </w:rPr>
              <w:t xml:space="preserve">地點</w:t>
            </w:r>
          </w:p>
        </w:tc>
        <w:tc>
          <w:tcPr>
            <w:vAlign w:val="center"/>
          </w:tcPr>
          <w:p w:rsidR="00000000" w:rsidDel="00000000" w:rsidP="00000000" w:rsidRDefault="00000000" w:rsidRPr="00000000" w14:paraId="0000013D">
            <w:pPr>
              <w:jc w:val="center"/>
              <w:rPr>
                <w:rFonts w:ascii="DFKai-SB" w:cs="DFKai-SB" w:eastAsia="DFKai-SB" w:hAnsi="DFKai-SB"/>
                <w:b w:val="1"/>
              </w:rPr>
            </w:pPr>
            <w:r w:rsidDel="00000000" w:rsidR="00000000" w:rsidRPr="00000000">
              <w:rPr>
                <w:rFonts w:ascii="DFKai-SB" w:cs="DFKai-SB" w:eastAsia="DFKai-SB" w:hAnsi="DFKai-SB"/>
                <w:b w:val="1"/>
                <w:rtl w:val="0"/>
              </w:rPr>
              <w:t xml:space="preserve">課程簡述</w:t>
            </w:r>
          </w:p>
        </w:tc>
      </w:tr>
      <w:tr>
        <w:trPr>
          <w:cantSplit w:val="0"/>
          <w:trHeight w:val="633" w:hRule="atLeast"/>
          <w:tblHeader w:val="0"/>
        </w:trPr>
        <w:tc>
          <w:tcPr>
            <w:vAlign w:val="center"/>
          </w:tcPr>
          <w:p w:rsidR="00000000" w:rsidDel="00000000" w:rsidP="00000000" w:rsidRDefault="00000000" w:rsidRPr="00000000" w14:paraId="0000013E">
            <w:pPr>
              <w:jc w:val="center"/>
              <w:rPr>
                <w:rFonts w:ascii="DFKai-SB" w:cs="DFKai-SB" w:eastAsia="DFKai-SB" w:hAnsi="DFKai-SB"/>
              </w:rPr>
            </w:pPr>
            <w:r w:rsidDel="00000000" w:rsidR="00000000" w:rsidRPr="00000000">
              <w:rPr>
                <w:rFonts w:ascii="DFKai-SB" w:cs="DFKai-SB" w:eastAsia="DFKai-SB" w:hAnsi="DFKai-SB"/>
                <w:rtl w:val="0"/>
              </w:rPr>
              <w:t xml:space="preserve">國語</w:t>
            </w:r>
          </w:p>
        </w:tc>
        <w:tc>
          <w:tcPr>
            <w:vAlign w:val="center"/>
          </w:tcPr>
          <w:p w:rsidR="00000000" w:rsidDel="00000000" w:rsidP="00000000" w:rsidRDefault="00000000" w:rsidRPr="00000000" w14:paraId="0000013F">
            <w:pPr>
              <w:jc w:val="center"/>
              <w:rPr>
                <w:rFonts w:ascii="DFKai-SB" w:cs="DFKai-SB" w:eastAsia="DFKai-SB" w:hAnsi="DFKai-SB"/>
              </w:rPr>
            </w:pPr>
            <w:r w:rsidDel="00000000" w:rsidR="00000000" w:rsidRPr="00000000">
              <w:rPr>
                <w:rFonts w:ascii="DFKai-SB" w:cs="DFKai-SB" w:eastAsia="DFKai-SB" w:hAnsi="DFKai-SB"/>
                <w:rtl w:val="0"/>
              </w:rPr>
              <w:t xml:space="preserve">科任教室</w:t>
            </w:r>
          </w:p>
        </w:tc>
        <w:tc>
          <w:tcPr>
            <w:vAlign w:val="center"/>
          </w:tcPr>
          <w:p w:rsidR="00000000" w:rsidDel="00000000" w:rsidP="00000000" w:rsidRDefault="00000000" w:rsidRPr="00000000" w14:paraId="00000140">
            <w:pPr>
              <w:jc w:val="center"/>
              <w:rPr>
                <w:rFonts w:ascii="DFKai-SB" w:cs="DFKai-SB" w:eastAsia="DFKai-SB" w:hAnsi="DFKai-SB"/>
              </w:rPr>
            </w:pPr>
            <w:r w:rsidDel="00000000" w:rsidR="00000000" w:rsidRPr="00000000">
              <w:rPr>
                <w:rFonts w:ascii="DFKai-SB" w:cs="DFKai-SB" w:eastAsia="DFKai-SB" w:hAnsi="DFKai-SB"/>
                <w:rtl w:val="0"/>
              </w:rPr>
              <w:t xml:space="preserve">外加</w:t>
            </w:r>
          </w:p>
        </w:tc>
        <w:tc>
          <w:tcPr>
            <w:vAlign w:val="center"/>
          </w:tcPr>
          <w:p w:rsidR="00000000" w:rsidDel="00000000" w:rsidP="00000000" w:rsidRDefault="00000000" w:rsidRPr="00000000" w14:paraId="00000141">
            <w:pPr>
              <w:jc w:val="center"/>
              <w:rPr>
                <w:rFonts w:ascii="DFKai-SB" w:cs="DFKai-SB" w:eastAsia="DFKai-SB" w:hAnsi="DFKai-SB"/>
              </w:rPr>
            </w:pPr>
            <w:r w:rsidDel="00000000" w:rsidR="00000000" w:rsidRPr="00000000">
              <w:rPr>
                <w:rFonts w:ascii="DFKai-SB" w:cs="DFKai-SB" w:eastAsia="DFKai-SB" w:hAnsi="DFKai-SB"/>
                <w:rtl w:val="0"/>
              </w:rPr>
              <w:t xml:space="preserve">科任教室</w:t>
            </w:r>
          </w:p>
        </w:tc>
        <w:tc>
          <w:tcPr>
            <w:vAlign w:val="center"/>
          </w:tcPr>
          <w:p w:rsidR="00000000" w:rsidDel="00000000" w:rsidP="00000000" w:rsidRDefault="00000000" w:rsidRPr="00000000" w14:paraId="00000142">
            <w:pPr>
              <w:spacing w:line="360" w:lineRule="auto"/>
              <w:jc w:val="both"/>
              <w:rPr>
                <w:rFonts w:ascii="DFKai-SB" w:cs="DFKai-SB" w:eastAsia="DFKai-SB" w:hAnsi="DFKai-SB"/>
              </w:rPr>
            </w:pPr>
            <w:r w:rsidDel="00000000" w:rsidR="00000000" w:rsidRPr="00000000">
              <w:rPr>
                <w:rtl w:val="0"/>
              </w:rPr>
            </w:r>
          </w:p>
        </w:tc>
      </w:tr>
      <w:tr>
        <w:trPr>
          <w:cantSplit w:val="0"/>
          <w:trHeight w:val="865" w:hRule="atLeast"/>
          <w:tblHeader w:val="0"/>
        </w:trPr>
        <w:tc>
          <w:tcPr>
            <w:vAlign w:val="center"/>
          </w:tcPr>
          <w:p w:rsidR="00000000" w:rsidDel="00000000" w:rsidP="00000000" w:rsidRDefault="00000000" w:rsidRPr="00000000" w14:paraId="00000143">
            <w:pPr>
              <w:jc w:val="center"/>
              <w:rPr>
                <w:rFonts w:ascii="DFKai-SB" w:cs="DFKai-SB" w:eastAsia="DFKai-SB" w:hAnsi="DFKai-SB"/>
              </w:rPr>
            </w:pPr>
            <w:r w:rsidDel="00000000" w:rsidR="00000000" w:rsidRPr="00000000">
              <w:rPr>
                <w:rFonts w:ascii="DFKai-SB" w:cs="DFKai-SB" w:eastAsia="DFKai-SB" w:hAnsi="DFKai-SB"/>
                <w:rtl w:val="0"/>
              </w:rPr>
              <w:t xml:space="preserve">數學</w:t>
            </w:r>
          </w:p>
        </w:tc>
        <w:tc>
          <w:tcPr>
            <w:vAlign w:val="center"/>
          </w:tcPr>
          <w:p w:rsidR="00000000" w:rsidDel="00000000" w:rsidP="00000000" w:rsidRDefault="00000000" w:rsidRPr="00000000" w14:paraId="00000144">
            <w:pPr>
              <w:jc w:val="center"/>
              <w:rPr>
                <w:rFonts w:ascii="DFKai-SB" w:cs="DFKai-SB" w:eastAsia="DFKai-SB" w:hAnsi="DFKai-SB"/>
              </w:rPr>
            </w:pPr>
            <w:r w:rsidDel="00000000" w:rsidR="00000000" w:rsidRPr="00000000">
              <w:rPr>
                <w:rFonts w:ascii="DFKai-SB" w:cs="DFKai-SB" w:eastAsia="DFKai-SB" w:hAnsi="DFKai-SB"/>
                <w:rtl w:val="0"/>
              </w:rPr>
              <w:t xml:space="preserve">科任教室</w:t>
            </w:r>
          </w:p>
        </w:tc>
        <w:tc>
          <w:tcPr>
            <w:vAlign w:val="center"/>
          </w:tcPr>
          <w:p w:rsidR="00000000" w:rsidDel="00000000" w:rsidP="00000000" w:rsidRDefault="00000000" w:rsidRPr="00000000" w14:paraId="00000145">
            <w:pPr>
              <w:jc w:val="center"/>
              <w:rPr>
                <w:rFonts w:ascii="DFKai-SB" w:cs="DFKai-SB" w:eastAsia="DFKai-SB" w:hAnsi="DFKai-SB"/>
              </w:rPr>
            </w:pPr>
            <w:r w:rsidDel="00000000" w:rsidR="00000000" w:rsidRPr="00000000">
              <w:rPr>
                <w:rFonts w:ascii="DFKai-SB" w:cs="DFKai-SB" w:eastAsia="DFKai-SB" w:hAnsi="DFKai-SB"/>
                <w:rtl w:val="0"/>
              </w:rPr>
              <w:t xml:space="preserve">外加</w:t>
            </w:r>
          </w:p>
        </w:tc>
        <w:tc>
          <w:tcPr>
            <w:vAlign w:val="center"/>
          </w:tcPr>
          <w:p w:rsidR="00000000" w:rsidDel="00000000" w:rsidP="00000000" w:rsidRDefault="00000000" w:rsidRPr="00000000" w14:paraId="00000146">
            <w:pPr>
              <w:jc w:val="center"/>
              <w:rPr>
                <w:rFonts w:ascii="DFKai-SB" w:cs="DFKai-SB" w:eastAsia="DFKai-SB" w:hAnsi="DFKai-SB"/>
              </w:rPr>
            </w:pPr>
            <w:r w:rsidDel="00000000" w:rsidR="00000000" w:rsidRPr="00000000">
              <w:rPr>
                <w:rFonts w:ascii="DFKai-SB" w:cs="DFKai-SB" w:eastAsia="DFKai-SB" w:hAnsi="DFKai-SB"/>
                <w:rtl w:val="0"/>
              </w:rPr>
              <w:t xml:space="preserve">科任教室</w:t>
            </w:r>
          </w:p>
        </w:tc>
        <w:tc>
          <w:tcPr>
            <w:vAlign w:val="center"/>
          </w:tcPr>
          <w:p w:rsidR="00000000" w:rsidDel="00000000" w:rsidP="00000000" w:rsidRDefault="00000000" w:rsidRPr="00000000" w14:paraId="00000147">
            <w:pPr>
              <w:spacing w:line="360" w:lineRule="auto"/>
              <w:jc w:val="both"/>
              <w:rPr>
                <w:rFonts w:ascii="DFKai-SB" w:cs="DFKai-SB" w:eastAsia="DFKai-SB" w:hAnsi="DFKai-SB"/>
              </w:rPr>
            </w:pPr>
            <w:r w:rsidDel="00000000" w:rsidR="00000000" w:rsidRPr="00000000">
              <w:rPr>
                <w:rtl w:val="0"/>
              </w:rPr>
            </w:r>
          </w:p>
        </w:tc>
      </w:tr>
    </w:tbl>
    <w:p w:rsidR="00000000" w:rsidDel="00000000" w:rsidP="00000000" w:rsidRDefault="00000000" w:rsidRPr="00000000" w14:paraId="00000148">
      <w:pPr>
        <w:rPr>
          <w:rFonts w:ascii="DFKai-SB" w:cs="DFKai-SB" w:eastAsia="DFKai-SB" w:hAnsi="DFKai-SB"/>
          <w:b w:val="1"/>
          <w:sz w:val="28"/>
          <w:szCs w:val="28"/>
          <w:shd w:fill="d9d9d9" w:val="clear"/>
        </w:rPr>
      </w:pPr>
      <w:r w:rsidDel="00000000" w:rsidR="00000000" w:rsidRPr="00000000">
        <w:rPr>
          <w:rFonts w:ascii="DFKai-SB" w:cs="DFKai-SB" w:eastAsia="DFKai-SB" w:hAnsi="DFKai-SB"/>
          <w:b w:val="1"/>
          <w:sz w:val="28"/>
          <w:szCs w:val="28"/>
          <w:shd w:fill="d9d9d9" w:val="clear"/>
          <w:rtl w:val="0"/>
        </w:rPr>
        <w:t xml:space="preserve">二、學生課表                                                            </w:t>
      </w:r>
    </w:p>
    <w:tbl>
      <w:tblPr>
        <w:tblStyle w:val="Table9"/>
        <w:tblW w:w="862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32"/>
        <w:gridCol w:w="1232"/>
        <w:gridCol w:w="1232"/>
        <w:gridCol w:w="1232"/>
        <w:gridCol w:w="1232"/>
        <w:gridCol w:w="1232"/>
        <w:gridCol w:w="1232"/>
        <w:tblGridChange w:id="0">
          <w:tblGrid>
            <w:gridCol w:w="1232"/>
            <w:gridCol w:w="1232"/>
            <w:gridCol w:w="1232"/>
            <w:gridCol w:w="1232"/>
            <w:gridCol w:w="1232"/>
            <w:gridCol w:w="1232"/>
            <w:gridCol w:w="1232"/>
          </w:tblGrid>
        </w:tblGridChange>
      </w:tblGrid>
      <w:tr>
        <w:trPr>
          <w:cantSplit w:val="0"/>
          <w:trHeight w:val="494" w:hRule="atLeast"/>
          <w:tblHeader w:val="0"/>
        </w:trPr>
        <w:tc>
          <w:tcPr>
            <w:tcBorders>
              <w:top w:color="000000" w:space="0" w:sz="18" w:val="single"/>
              <w:left w:color="000000" w:space="0" w:sz="18" w:val="single"/>
              <w:bottom w:color="000000" w:space="0" w:sz="18" w:val="single"/>
            </w:tcBorders>
            <w:shd w:fill="auto" w:val="clear"/>
            <w:vAlign w:val="center"/>
          </w:tcPr>
          <w:p w:rsidR="00000000" w:rsidDel="00000000" w:rsidP="00000000" w:rsidRDefault="00000000" w:rsidRPr="00000000" w14:paraId="00000149">
            <w:pPr>
              <w:spacing w:line="320" w:lineRule="auto"/>
              <w:ind w:firstLine="200"/>
              <w:rPr>
                <w:rFonts w:ascii="DFKai-SB" w:cs="DFKai-SB" w:eastAsia="DFKai-SB" w:hAnsi="DFKai-SB"/>
                <w:b w:val="1"/>
                <w:sz w:val="20"/>
                <w:szCs w:val="20"/>
              </w:rPr>
            </w:pPr>
            <w:r w:rsidDel="00000000" w:rsidR="00000000" w:rsidRPr="00000000">
              <w:rPr>
                <w:rFonts w:ascii="DFKai-SB" w:cs="DFKai-SB" w:eastAsia="DFKai-SB" w:hAnsi="DFKai-SB"/>
                <w:b w:val="1"/>
                <w:sz w:val="20"/>
                <w:szCs w:val="20"/>
                <w:rtl w:val="0"/>
              </w:rPr>
              <w:t xml:space="preserve">節次</w:t>
            </w:r>
          </w:p>
        </w:tc>
        <w:tc>
          <w:tcPr>
            <w:tcBorders>
              <w:top w:color="000000" w:space="0" w:sz="18" w:val="single"/>
              <w:bottom w:color="000000" w:space="0" w:sz="18" w:val="single"/>
            </w:tcBorders>
            <w:shd w:fill="auto" w:val="clear"/>
            <w:vAlign w:val="center"/>
          </w:tcPr>
          <w:p w:rsidR="00000000" w:rsidDel="00000000" w:rsidP="00000000" w:rsidRDefault="00000000" w:rsidRPr="00000000" w14:paraId="0000014A">
            <w:pPr>
              <w:spacing w:line="320" w:lineRule="auto"/>
              <w:jc w:val="center"/>
              <w:rPr>
                <w:rFonts w:ascii="DFKai-SB" w:cs="DFKai-SB" w:eastAsia="DFKai-SB" w:hAnsi="DFKai-SB"/>
                <w:b w:val="1"/>
                <w:sz w:val="20"/>
                <w:szCs w:val="20"/>
              </w:rPr>
            </w:pPr>
            <w:r w:rsidDel="00000000" w:rsidR="00000000" w:rsidRPr="00000000">
              <w:rPr>
                <w:rFonts w:ascii="DFKai-SB" w:cs="DFKai-SB" w:eastAsia="DFKai-SB" w:hAnsi="DFKai-SB"/>
                <w:b w:val="1"/>
                <w:sz w:val="20"/>
                <w:szCs w:val="20"/>
                <w:rtl w:val="0"/>
              </w:rPr>
              <w:t xml:space="preserve">時間</w:t>
            </w:r>
          </w:p>
        </w:tc>
        <w:tc>
          <w:tcPr>
            <w:tcBorders>
              <w:top w:color="000000" w:space="0" w:sz="18" w:val="single"/>
              <w:bottom w:color="000000" w:space="0" w:sz="18" w:val="single"/>
            </w:tcBorders>
            <w:shd w:fill="auto" w:val="clear"/>
            <w:vAlign w:val="center"/>
          </w:tcPr>
          <w:p w:rsidR="00000000" w:rsidDel="00000000" w:rsidP="00000000" w:rsidRDefault="00000000" w:rsidRPr="00000000" w14:paraId="0000014B">
            <w:pPr>
              <w:spacing w:line="320" w:lineRule="auto"/>
              <w:jc w:val="center"/>
              <w:rPr>
                <w:rFonts w:ascii="DFKai-SB" w:cs="DFKai-SB" w:eastAsia="DFKai-SB" w:hAnsi="DFKai-SB"/>
                <w:b w:val="1"/>
                <w:sz w:val="20"/>
                <w:szCs w:val="20"/>
              </w:rPr>
            </w:pPr>
            <w:r w:rsidDel="00000000" w:rsidR="00000000" w:rsidRPr="00000000">
              <w:rPr>
                <w:rFonts w:ascii="DFKai-SB" w:cs="DFKai-SB" w:eastAsia="DFKai-SB" w:hAnsi="DFKai-SB"/>
                <w:b w:val="1"/>
                <w:sz w:val="20"/>
                <w:szCs w:val="20"/>
                <w:rtl w:val="0"/>
              </w:rPr>
              <w:t xml:space="preserve">星期一</w:t>
            </w:r>
          </w:p>
        </w:tc>
        <w:tc>
          <w:tcPr>
            <w:tcBorders>
              <w:top w:color="000000" w:space="0" w:sz="18" w:val="single"/>
              <w:bottom w:color="000000" w:space="0" w:sz="18" w:val="single"/>
            </w:tcBorders>
            <w:shd w:fill="auto" w:val="clear"/>
            <w:vAlign w:val="center"/>
          </w:tcPr>
          <w:p w:rsidR="00000000" w:rsidDel="00000000" w:rsidP="00000000" w:rsidRDefault="00000000" w:rsidRPr="00000000" w14:paraId="0000014C">
            <w:pPr>
              <w:spacing w:line="320" w:lineRule="auto"/>
              <w:jc w:val="center"/>
              <w:rPr>
                <w:rFonts w:ascii="DFKai-SB" w:cs="DFKai-SB" w:eastAsia="DFKai-SB" w:hAnsi="DFKai-SB"/>
                <w:b w:val="1"/>
                <w:sz w:val="20"/>
                <w:szCs w:val="20"/>
              </w:rPr>
            </w:pPr>
            <w:r w:rsidDel="00000000" w:rsidR="00000000" w:rsidRPr="00000000">
              <w:rPr>
                <w:rFonts w:ascii="DFKai-SB" w:cs="DFKai-SB" w:eastAsia="DFKai-SB" w:hAnsi="DFKai-SB"/>
                <w:b w:val="1"/>
                <w:sz w:val="20"/>
                <w:szCs w:val="20"/>
                <w:rtl w:val="0"/>
              </w:rPr>
              <w:t xml:space="preserve">星期二</w:t>
            </w:r>
          </w:p>
        </w:tc>
        <w:tc>
          <w:tcPr>
            <w:tcBorders>
              <w:top w:color="000000" w:space="0" w:sz="18" w:val="single"/>
              <w:bottom w:color="000000" w:space="0" w:sz="18" w:val="single"/>
            </w:tcBorders>
            <w:shd w:fill="auto" w:val="clear"/>
            <w:vAlign w:val="center"/>
          </w:tcPr>
          <w:p w:rsidR="00000000" w:rsidDel="00000000" w:rsidP="00000000" w:rsidRDefault="00000000" w:rsidRPr="00000000" w14:paraId="0000014D">
            <w:pPr>
              <w:spacing w:line="320" w:lineRule="auto"/>
              <w:jc w:val="center"/>
              <w:rPr>
                <w:rFonts w:ascii="DFKai-SB" w:cs="DFKai-SB" w:eastAsia="DFKai-SB" w:hAnsi="DFKai-SB"/>
                <w:b w:val="1"/>
                <w:sz w:val="20"/>
                <w:szCs w:val="20"/>
              </w:rPr>
            </w:pPr>
            <w:r w:rsidDel="00000000" w:rsidR="00000000" w:rsidRPr="00000000">
              <w:rPr>
                <w:rFonts w:ascii="DFKai-SB" w:cs="DFKai-SB" w:eastAsia="DFKai-SB" w:hAnsi="DFKai-SB"/>
                <w:b w:val="1"/>
                <w:sz w:val="20"/>
                <w:szCs w:val="20"/>
                <w:rtl w:val="0"/>
              </w:rPr>
              <w:t xml:space="preserve">星期三</w:t>
            </w:r>
          </w:p>
        </w:tc>
        <w:tc>
          <w:tcPr>
            <w:tcBorders>
              <w:top w:color="000000" w:space="0" w:sz="18" w:val="single"/>
              <w:bottom w:color="000000" w:space="0" w:sz="18" w:val="single"/>
            </w:tcBorders>
            <w:shd w:fill="auto" w:val="clear"/>
            <w:vAlign w:val="center"/>
          </w:tcPr>
          <w:p w:rsidR="00000000" w:rsidDel="00000000" w:rsidP="00000000" w:rsidRDefault="00000000" w:rsidRPr="00000000" w14:paraId="0000014E">
            <w:pPr>
              <w:spacing w:line="320" w:lineRule="auto"/>
              <w:jc w:val="center"/>
              <w:rPr>
                <w:rFonts w:ascii="DFKai-SB" w:cs="DFKai-SB" w:eastAsia="DFKai-SB" w:hAnsi="DFKai-SB"/>
                <w:b w:val="1"/>
                <w:sz w:val="20"/>
                <w:szCs w:val="20"/>
              </w:rPr>
            </w:pPr>
            <w:r w:rsidDel="00000000" w:rsidR="00000000" w:rsidRPr="00000000">
              <w:rPr>
                <w:rFonts w:ascii="DFKai-SB" w:cs="DFKai-SB" w:eastAsia="DFKai-SB" w:hAnsi="DFKai-SB"/>
                <w:b w:val="1"/>
                <w:sz w:val="20"/>
                <w:szCs w:val="20"/>
                <w:rtl w:val="0"/>
              </w:rPr>
              <w:t xml:space="preserve">星期四</w:t>
            </w:r>
          </w:p>
        </w:tc>
        <w:tc>
          <w:tcPr>
            <w:tcBorders>
              <w:top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14F">
            <w:pPr>
              <w:spacing w:line="320" w:lineRule="auto"/>
              <w:jc w:val="center"/>
              <w:rPr>
                <w:rFonts w:ascii="DFKai-SB" w:cs="DFKai-SB" w:eastAsia="DFKai-SB" w:hAnsi="DFKai-SB"/>
                <w:b w:val="1"/>
                <w:sz w:val="20"/>
                <w:szCs w:val="20"/>
              </w:rPr>
            </w:pPr>
            <w:r w:rsidDel="00000000" w:rsidR="00000000" w:rsidRPr="00000000">
              <w:rPr>
                <w:rFonts w:ascii="DFKai-SB" w:cs="DFKai-SB" w:eastAsia="DFKai-SB" w:hAnsi="DFKai-SB"/>
                <w:b w:val="1"/>
                <w:sz w:val="20"/>
                <w:szCs w:val="20"/>
                <w:rtl w:val="0"/>
              </w:rPr>
              <w:t xml:space="preserve">星期五</w:t>
            </w:r>
          </w:p>
        </w:tc>
      </w:tr>
      <w:tr>
        <w:trPr>
          <w:cantSplit w:val="0"/>
          <w:trHeight w:val="312" w:hRule="atLeast"/>
          <w:tblHeader w:val="0"/>
        </w:trPr>
        <w:tc>
          <w:tcPr>
            <w:tcBorders>
              <w:top w:color="000000" w:space="0" w:sz="18" w:val="single"/>
              <w:left w:color="000000" w:space="0" w:sz="18" w:val="single"/>
              <w:bottom w:color="000000" w:space="0" w:sz="18" w:val="single"/>
            </w:tcBorders>
            <w:shd w:fill="auto" w:val="clear"/>
            <w:vAlign w:val="center"/>
          </w:tcPr>
          <w:p w:rsidR="00000000" w:rsidDel="00000000" w:rsidP="00000000" w:rsidRDefault="00000000" w:rsidRPr="00000000" w14:paraId="00000150">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早自修</w:t>
            </w:r>
          </w:p>
        </w:tc>
        <w:tc>
          <w:tcPr>
            <w:tcBorders>
              <w:top w:color="000000" w:space="0" w:sz="18" w:val="single"/>
              <w:bottom w:color="000000" w:space="0" w:sz="18" w:val="single"/>
            </w:tcBorders>
            <w:shd w:fill="auto" w:val="clear"/>
            <w:vAlign w:val="center"/>
          </w:tcPr>
          <w:p w:rsidR="00000000" w:rsidDel="00000000" w:rsidP="00000000" w:rsidRDefault="00000000" w:rsidRPr="00000000" w14:paraId="00000151">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07：55~</w:t>
            </w:r>
          </w:p>
          <w:p w:rsidR="00000000" w:rsidDel="00000000" w:rsidP="00000000" w:rsidRDefault="00000000" w:rsidRPr="00000000" w14:paraId="00000152">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08：35</w:t>
            </w:r>
          </w:p>
        </w:tc>
        <w:tc>
          <w:tcPr>
            <w:tcBorders>
              <w:top w:color="000000" w:space="0" w:sz="18" w:val="single"/>
              <w:bottom w:color="000000" w:space="0" w:sz="18" w:val="single"/>
            </w:tcBorders>
            <w:shd w:fill="auto" w:val="clear"/>
            <w:vAlign w:val="center"/>
          </w:tcPr>
          <w:p w:rsidR="00000000" w:rsidDel="00000000" w:rsidP="00000000" w:rsidRDefault="00000000" w:rsidRPr="00000000" w14:paraId="00000153">
            <w:pPr>
              <w:spacing w:line="300" w:lineRule="auto"/>
              <w:jc w:val="center"/>
              <w:rPr>
                <w:rFonts w:ascii="DFKai-SB" w:cs="DFKai-SB" w:eastAsia="DFKai-SB" w:hAnsi="DFKai-SB"/>
                <w:color w:val="ff0000"/>
                <w:sz w:val="20"/>
                <w:szCs w:val="20"/>
              </w:rPr>
            </w:pPr>
            <w:r w:rsidDel="00000000" w:rsidR="00000000" w:rsidRPr="00000000">
              <w:rPr>
                <w:rtl w:val="0"/>
              </w:rPr>
            </w:r>
          </w:p>
        </w:tc>
        <w:tc>
          <w:tcPr>
            <w:tcBorders>
              <w:top w:color="000000" w:space="0" w:sz="18" w:val="single"/>
              <w:bottom w:color="000000" w:space="0" w:sz="18" w:val="single"/>
            </w:tcBorders>
            <w:shd w:fill="auto" w:val="clear"/>
            <w:vAlign w:val="center"/>
          </w:tcPr>
          <w:p w:rsidR="00000000" w:rsidDel="00000000" w:rsidP="00000000" w:rsidRDefault="00000000" w:rsidRPr="00000000" w14:paraId="00000154">
            <w:pPr>
              <w:spacing w:line="300" w:lineRule="auto"/>
              <w:jc w:val="center"/>
              <w:rPr>
                <w:rFonts w:ascii="DFKai-SB" w:cs="DFKai-SB" w:eastAsia="DFKai-SB" w:hAnsi="DFKai-SB"/>
                <w:color w:val="0070c0"/>
                <w:sz w:val="20"/>
                <w:szCs w:val="20"/>
              </w:rPr>
            </w:pPr>
            <w:r w:rsidDel="00000000" w:rsidR="00000000" w:rsidRPr="00000000">
              <w:rPr>
                <w:rtl w:val="0"/>
              </w:rPr>
            </w:r>
          </w:p>
        </w:tc>
        <w:tc>
          <w:tcPr>
            <w:tcBorders>
              <w:top w:color="000000" w:space="0" w:sz="18" w:val="single"/>
              <w:bottom w:color="000000" w:space="0" w:sz="18" w:val="single"/>
            </w:tcBorders>
            <w:shd w:fill="auto" w:val="clear"/>
            <w:vAlign w:val="center"/>
          </w:tcPr>
          <w:p w:rsidR="00000000" w:rsidDel="00000000" w:rsidP="00000000" w:rsidRDefault="00000000" w:rsidRPr="00000000" w14:paraId="00000155">
            <w:pPr>
              <w:spacing w:line="300" w:lineRule="auto"/>
              <w:jc w:val="center"/>
              <w:rPr>
                <w:rFonts w:ascii="DFKai-SB" w:cs="DFKai-SB" w:eastAsia="DFKai-SB" w:hAnsi="DFKai-SB"/>
                <w:color w:val="ff0000"/>
              </w:rPr>
            </w:pPr>
            <w:r w:rsidDel="00000000" w:rsidR="00000000" w:rsidRPr="00000000">
              <w:rPr>
                <w:rtl w:val="0"/>
              </w:rPr>
            </w:r>
          </w:p>
        </w:tc>
        <w:tc>
          <w:tcPr>
            <w:tcBorders>
              <w:top w:color="000000" w:space="0" w:sz="18" w:val="single"/>
              <w:bottom w:color="000000" w:space="0" w:sz="18" w:val="single"/>
            </w:tcBorders>
            <w:shd w:fill="auto" w:val="clear"/>
            <w:vAlign w:val="center"/>
          </w:tcPr>
          <w:p w:rsidR="00000000" w:rsidDel="00000000" w:rsidP="00000000" w:rsidRDefault="00000000" w:rsidRPr="00000000" w14:paraId="00000156">
            <w:pPr>
              <w:spacing w:line="300" w:lineRule="auto"/>
              <w:jc w:val="center"/>
              <w:rPr>
                <w:rFonts w:ascii="DFKai-SB" w:cs="DFKai-SB" w:eastAsia="DFKai-SB" w:hAnsi="DFKai-SB"/>
                <w:color w:val="0070c0"/>
                <w:sz w:val="20"/>
                <w:szCs w:val="20"/>
              </w:rPr>
            </w:pPr>
            <w:r w:rsidDel="00000000" w:rsidR="00000000" w:rsidRPr="00000000">
              <w:rPr>
                <w:rtl w:val="0"/>
              </w:rPr>
            </w:r>
          </w:p>
        </w:tc>
        <w:tc>
          <w:tcPr>
            <w:tcBorders>
              <w:top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157">
            <w:pPr>
              <w:spacing w:line="300" w:lineRule="auto"/>
              <w:jc w:val="center"/>
              <w:rPr>
                <w:rFonts w:ascii="DFKai-SB" w:cs="DFKai-SB" w:eastAsia="DFKai-SB" w:hAnsi="DFKai-SB"/>
                <w:color w:val="ff0000"/>
                <w:sz w:val="20"/>
                <w:szCs w:val="20"/>
              </w:rPr>
            </w:pPr>
            <w:r w:rsidDel="00000000" w:rsidR="00000000" w:rsidRPr="00000000">
              <w:rPr>
                <w:rtl w:val="0"/>
              </w:rPr>
            </w:r>
          </w:p>
        </w:tc>
      </w:tr>
      <w:tr>
        <w:trPr>
          <w:cantSplit w:val="0"/>
          <w:trHeight w:val="573" w:hRule="atLeast"/>
          <w:tblHeader w:val="0"/>
        </w:trPr>
        <w:tc>
          <w:tcPr>
            <w:tcBorders>
              <w:top w:color="000000" w:space="0" w:sz="18" w:val="single"/>
              <w:left w:color="000000" w:space="0" w:sz="18" w:val="single"/>
            </w:tcBorders>
            <w:shd w:fill="auto" w:val="clear"/>
            <w:vAlign w:val="center"/>
          </w:tcPr>
          <w:p w:rsidR="00000000" w:rsidDel="00000000" w:rsidP="00000000" w:rsidRDefault="00000000" w:rsidRPr="00000000" w14:paraId="00000158">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1</w:t>
            </w:r>
          </w:p>
        </w:tc>
        <w:tc>
          <w:tcPr>
            <w:tcBorders>
              <w:top w:color="000000" w:space="0" w:sz="18" w:val="single"/>
            </w:tcBorders>
            <w:shd w:fill="auto" w:val="clear"/>
            <w:vAlign w:val="center"/>
          </w:tcPr>
          <w:p w:rsidR="00000000" w:rsidDel="00000000" w:rsidP="00000000" w:rsidRDefault="00000000" w:rsidRPr="00000000" w14:paraId="00000159">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08：40~</w:t>
            </w:r>
          </w:p>
          <w:p w:rsidR="00000000" w:rsidDel="00000000" w:rsidP="00000000" w:rsidRDefault="00000000" w:rsidRPr="00000000" w14:paraId="0000015A">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09：20</w:t>
            </w:r>
          </w:p>
        </w:tc>
        <w:tc>
          <w:tcPr>
            <w:tcBorders>
              <w:top w:color="000000" w:space="0" w:sz="18" w:val="single"/>
            </w:tcBorders>
            <w:shd w:fill="auto" w:val="clear"/>
            <w:vAlign w:val="center"/>
          </w:tcPr>
          <w:p w:rsidR="00000000" w:rsidDel="00000000" w:rsidP="00000000" w:rsidRDefault="00000000" w:rsidRPr="00000000" w14:paraId="0000015B">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國語</w:t>
            </w:r>
          </w:p>
        </w:tc>
        <w:tc>
          <w:tcPr>
            <w:tcBorders>
              <w:top w:color="000000" w:space="0" w:sz="18" w:val="single"/>
            </w:tcBorders>
            <w:shd w:fill="auto" w:val="clear"/>
            <w:vAlign w:val="center"/>
          </w:tcPr>
          <w:p w:rsidR="00000000" w:rsidDel="00000000" w:rsidP="00000000" w:rsidRDefault="00000000" w:rsidRPr="00000000" w14:paraId="0000015C">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社會</w:t>
            </w:r>
          </w:p>
        </w:tc>
        <w:tc>
          <w:tcPr>
            <w:tcBorders>
              <w:top w:color="000000" w:space="0" w:sz="18" w:val="single"/>
            </w:tcBorders>
            <w:shd w:fill="auto" w:val="clear"/>
            <w:vAlign w:val="center"/>
          </w:tcPr>
          <w:p w:rsidR="00000000" w:rsidDel="00000000" w:rsidP="00000000" w:rsidRDefault="00000000" w:rsidRPr="00000000" w14:paraId="0000015D">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國語</w:t>
            </w:r>
          </w:p>
        </w:tc>
        <w:tc>
          <w:tcPr>
            <w:tcBorders>
              <w:top w:color="000000" w:space="0" w:sz="18" w:val="single"/>
            </w:tcBorders>
            <w:shd w:fill="auto" w:val="clear"/>
            <w:vAlign w:val="center"/>
          </w:tcPr>
          <w:p w:rsidR="00000000" w:rsidDel="00000000" w:rsidP="00000000" w:rsidRDefault="00000000" w:rsidRPr="00000000" w14:paraId="0000015E">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數學</w:t>
            </w:r>
          </w:p>
        </w:tc>
        <w:tc>
          <w:tcPr>
            <w:tcBorders>
              <w:top w:color="000000" w:space="0" w:sz="18" w:val="single"/>
              <w:right w:color="000000" w:space="0" w:sz="18" w:val="single"/>
            </w:tcBorders>
            <w:shd w:fill="auto" w:val="clear"/>
            <w:vAlign w:val="center"/>
          </w:tcPr>
          <w:p w:rsidR="00000000" w:rsidDel="00000000" w:rsidP="00000000" w:rsidRDefault="00000000" w:rsidRPr="00000000" w14:paraId="0000015F">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數學</w:t>
            </w:r>
          </w:p>
        </w:tc>
      </w:tr>
      <w:tr>
        <w:trPr>
          <w:cantSplit w:val="0"/>
          <w:trHeight w:val="573" w:hRule="atLeast"/>
          <w:tblHeader w:val="0"/>
        </w:trPr>
        <w:tc>
          <w:tcPr>
            <w:tcBorders>
              <w:left w:color="000000" w:space="0" w:sz="18" w:val="single"/>
            </w:tcBorders>
            <w:shd w:fill="auto" w:val="clear"/>
            <w:vAlign w:val="center"/>
          </w:tcPr>
          <w:p w:rsidR="00000000" w:rsidDel="00000000" w:rsidP="00000000" w:rsidRDefault="00000000" w:rsidRPr="00000000" w14:paraId="00000160">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2</w:t>
            </w:r>
          </w:p>
        </w:tc>
        <w:tc>
          <w:tcPr>
            <w:shd w:fill="auto" w:val="clear"/>
            <w:vAlign w:val="center"/>
          </w:tcPr>
          <w:p w:rsidR="00000000" w:rsidDel="00000000" w:rsidP="00000000" w:rsidRDefault="00000000" w:rsidRPr="00000000" w14:paraId="00000161">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09：30~</w:t>
            </w:r>
          </w:p>
          <w:p w:rsidR="00000000" w:rsidDel="00000000" w:rsidP="00000000" w:rsidRDefault="00000000" w:rsidRPr="00000000" w14:paraId="00000162">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10：10</w:t>
            </w:r>
          </w:p>
        </w:tc>
        <w:tc>
          <w:tcPr>
            <w:shd w:fill="auto" w:val="clear"/>
            <w:vAlign w:val="center"/>
          </w:tcPr>
          <w:p w:rsidR="00000000" w:rsidDel="00000000" w:rsidP="00000000" w:rsidRDefault="00000000" w:rsidRPr="00000000" w14:paraId="00000163">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英語</w:t>
            </w:r>
          </w:p>
        </w:tc>
        <w:tc>
          <w:tcPr>
            <w:shd w:fill="auto" w:val="clear"/>
            <w:vAlign w:val="center"/>
          </w:tcPr>
          <w:p w:rsidR="00000000" w:rsidDel="00000000" w:rsidP="00000000" w:rsidRDefault="00000000" w:rsidRPr="00000000" w14:paraId="00000164">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國語</w:t>
            </w:r>
          </w:p>
        </w:tc>
        <w:tc>
          <w:tcPr>
            <w:shd w:fill="auto" w:val="clear"/>
            <w:vAlign w:val="center"/>
          </w:tcPr>
          <w:p w:rsidR="00000000" w:rsidDel="00000000" w:rsidP="00000000" w:rsidRDefault="00000000" w:rsidRPr="00000000" w14:paraId="00000165">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美術</w:t>
            </w:r>
          </w:p>
        </w:tc>
        <w:tc>
          <w:tcPr>
            <w:shd w:fill="auto" w:val="clear"/>
            <w:vAlign w:val="center"/>
          </w:tcPr>
          <w:p w:rsidR="00000000" w:rsidDel="00000000" w:rsidP="00000000" w:rsidRDefault="00000000" w:rsidRPr="00000000" w14:paraId="00000166">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英語</w:t>
            </w:r>
          </w:p>
        </w:tc>
        <w:tc>
          <w:tcPr>
            <w:tcBorders>
              <w:right w:color="000000" w:space="0" w:sz="18" w:val="single"/>
            </w:tcBorders>
            <w:shd w:fill="auto" w:val="clear"/>
            <w:vAlign w:val="center"/>
          </w:tcPr>
          <w:p w:rsidR="00000000" w:rsidDel="00000000" w:rsidP="00000000" w:rsidRDefault="00000000" w:rsidRPr="00000000" w14:paraId="00000167">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彈性</w:t>
            </w:r>
          </w:p>
        </w:tc>
      </w:tr>
      <w:tr>
        <w:trPr>
          <w:cantSplit w:val="0"/>
          <w:trHeight w:val="573" w:hRule="atLeast"/>
          <w:tblHeader w:val="0"/>
        </w:trPr>
        <w:tc>
          <w:tcPr>
            <w:tcBorders>
              <w:left w:color="000000" w:space="0" w:sz="18" w:val="single"/>
            </w:tcBorders>
            <w:shd w:fill="auto" w:val="clear"/>
            <w:vAlign w:val="center"/>
          </w:tcPr>
          <w:p w:rsidR="00000000" w:rsidDel="00000000" w:rsidP="00000000" w:rsidRDefault="00000000" w:rsidRPr="00000000" w14:paraId="00000168">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3</w:t>
            </w:r>
          </w:p>
        </w:tc>
        <w:tc>
          <w:tcPr>
            <w:shd w:fill="auto" w:val="clear"/>
            <w:vAlign w:val="center"/>
          </w:tcPr>
          <w:p w:rsidR="00000000" w:rsidDel="00000000" w:rsidP="00000000" w:rsidRDefault="00000000" w:rsidRPr="00000000" w14:paraId="00000169">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10：20~</w:t>
            </w:r>
          </w:p>
          <w:p w:rsidR="00000000" w:rsidDel="00000000" w:rsidP="00000000" w:rsidRDefault="00000000" w:rsidRPr="00000000" w14:paraId="0000016A">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11：00</w:t>
            </w:r>
          </w:p>
        </w:tc>
        <w:tc>
          <w:tcPr>
            <w:shd w:fill="auto" w:val="clear"/>
            <w:vAlign w:val="center"/>
          </w:tcPr>
          <w:p w:rsidR="00000000" w:rsidDel="00000000" w:rsidP="00000000" w:rsidRDefault="00000000" w:rsidRPr="00000000" w14:paraId="0000016B">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本土語</w:t>
            </w:r>
          </w:p>
        </w:tc>
        <w:tc>
          <w:tcPr>
            <w:shd w:fill="auto" w:val="clear"/>
            <w:vAlign w:val="center"/>
          </w:tcPr>
          <w:p w:rsidR="00000000" w:rsidDel="00000000" w:rsidP="00000000" w:rsidRDefault="00000000" w:rsidRPr="00000000" w14:paraId="0000016C">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音樂</w:t>
            </w:r>
          </w:p>
        </w:tc>
        <w:tc>
          <w:tcPr>
            <w:shd w:fill="auto" w:val="clear"/>
            <w:vAlign w:val="center"/>
          </w:tcPr>
          <w:p w:rsidR="00000000" w:rsidDel="00000000" w:rsidP="00000000" w:rsidRDefault="00000000" w:rsidRPr="00000000" w14:paraId="0000016D">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美術</w:t>
            </w:r>
          </w:p>
        </w:tc>
        <w:tc>
          <w:tcPr>
            <w:shd w:fill="auto" w:val="clear"/>
            <w:vAlign w:val="center"/>
          </w:tcPr>
          <w:p w:rsidR="00000000" w:rsidDel="00000000" w:rsidP="00000000" w:rsidRDefault="00000000" w:rsidRPr="00000000" w14:paraId="0000016E">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彈性</w:t>
            </w:r>
          </w:p>
        </w:tc>
        <w:tc>
          <w:tcPr>
            <w:tcBorders>
              <w:right w:color="000000" w:space="0" w:sz="18" w:val="single"/>
            </w:tcBorders>
            <w:shd w:fill="auto" w:val="clear"/>
            <w:vAlign w:val="center"/>
          </w:tcPr>
          <w:p w:rsidR="00000000" w:rsidDel="00000000" w:rsidP="00000000" w:rsidRDefault="00000000" w:rsidRPr="00000000" w14:paraId="0000016F">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社會</w:t>
            </w:r>
          </w:p>
        </w:tc>
      </w:tr>
      <w:tr>
        <w:trPr>
          <w:cantSplit w:val="0"/>
          <w:trHeight w:val="573" w:hRule="atLeast"/>
          <w:tblHeader w:val="0"/>
        </w:trPr>
        <w:tc>
          <w:tcPr>
            <w:tcBorders>
              <w:left w:color="000000" w:space="0" w:sz="18" w:val="single"/>
              <w:bottom w:color="000000" w:space="0" w:sz="18" w:val="single"/>
            </w:tcBorders>
            <w:shd w:fill="auto" w:val="clear"/>
            <w:vAlign w:val="center"/>
          </w:tcPr>
          <w:p w:rsidR="00000000" w:rsidDel="00000000" w:rsidP="00000000" w:rsidRDefault="00000000" w:rsidRPr="00000000" w14:paraId="00000170">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4</w:t>
            </w:r>
          </w:p>
        </w:tc>
        <w:tc>
          <w:tcPr>
            <w:tcBorders>
              <w:bottom w:color="000000" w:space="0" w:sz="18" w:val="single"/>
            </w:tcBorders>
            <w:shd w:fill="auto" w:val="clear"/>
            <w:vAlign w:val="center"/>
          </w:tcPr>
          <w:p w:rsidR="00000000" w:rsidDel="00000000" w:rsidP="00000000" w:rsidRDefault="00000000" w:rsidRPr="00000000" w14:paraId="00000171">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11：20~</w:t>
            </w:r>
          </w:p>
          <w:p w:rsidR="00000000" w:rsidDel="00000000" w:rsidP="00000000" w:rsidRDefault="00000000" w:rsidRPr="00000000" w14:paraId="00000172">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12：00</w:t>
            </w:r>
          </w:p>
        </w:tc>
        <w:tc>
          <w:tcPr>
            <w:tcBorders>
              <w:bottom w:color="000000" w:space="0" w:sz="18" w:val="single"/>
            </w:tcBorders>
            <w:shd w:fill="auto" w:val="clear"/>
            <w:vAlign w:val="center"/>
          </w:tcPr>
          <w:p w:rsidR="00000000" w:rsidDel="00000000" w:rsidP="00000000" w:rsidRDefault="00000000" w:rsidRPr="00000000" w14:paraId="00000173">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社會</w:t>
            </w:r>
          </w:p>
        </w:tc>
        <w:tc>
          <w:tcPr>
            <w:tcBorders>
              <w:bottom w:color="000000" w:space="0" w:sz="18" w:val="single"/>
            </w:tcBorders>
            <w:shd w:fill="auto" w:val="clear"/>
            <w:vAlign w:val="center"/>
          </w:tcPr>
          <w:p w:rsidR="00000000" w:rsidDel="00000000" w:rsidP="00000000" w:rsidRDefault="00000000" w:rsidRPr="00000000" w14:paraId="00000174">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數學</w:t>
            </w:r>
          </w:p>
        </w:tc>
        <w:tc>
          <w:tcPr>
            <w:tcBorders>
              <w:bottom w:color="000000" w:space="0" w:sz="18" w:val="single"/>
            </w:tcBorders>
            <w:shd w:fill="auto" w:val="clear"/>
            <w:vAlign w:val="center"/>
          </w:tcPr>
          <w:p w:rsidR="00000000" w:rsidDel="00000000" w:rsidP="00000000" w:rsidRDefault="00000000" w:rsidRPr="00000000" w14:paraId="00000175">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彈性</w:t>
            </w:r>
          </w:p>
        </w:tc>
        <w:tc>
          <w:tcPr>
            <w:tcBorders>
              <w:bottom w:color="000000" w:space="0" w:sz="18" w:val="single"/>
            </w:tcBorders>
            <w:shd w:fill="auto" w:val="clear"/>
            <w:vAlign w:val="center"/>
          </w:tcPr>
          <w:p w:rsidR="00000000" w:rsidDel="00000000" w:rsidP="00000000" w:rsidRDefault="00000000" w:rsidRPr="00000000" w14:paraId="00000176">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綜合</w:t>
            </w:r>
          </w:p>
        </w:tc>
        <w:tc>
          <w:tcPr>
            <w:tcBorders>
              <w:bottom w:color="000000" w:space="0" w:sz="18" w:val="single"/>
              <w:right w:color="000000" w:space="0" w:sz="18" w:val="single"/>
            </w:tcBorders>
            <w:shd w:fill="auto" w:val="clear"/>
            <w:vAlign w:val="center"/>
          </w:tcPr>
          <w:p w:rsidR="00000000" w:rsidDel="00000000" w:rsidP="00000000" w:rsidRDefault="00000000" w:rsidRPr="00000000" w14:paraId="00000177">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國語</w:t>
            </w:r>
          </w:p>
        </w:tc>
      </w:tr>
      <w:tr>
        <w:trPr>
          <w:cantSplit w:val="0"/>
          <w:trHeight w:val="573" w:hRule="atLeast"/>
          <w:tblHeader w:val="0"/>
        </w:trPr>
        <w:tc>
          <w:tcPr>
            <w:tcBorders>
              <w:top w:color="000000" w:space="0" w:sz="18" w:val="single"/>
              <w:left w:color="000000" w:space="0" w:sz="18" w:val="single"/>
              <w:bottom w:color="000000" w:space="0" w:sz="18" w:val="single"/>
            </w:tcBorders>
            <w:shd w:fill="auto" w:val="clear"/>
            <w:vAlign w:val="center"/>
          </w:tcPr>
          <w:p w:rsidR="00000000" w:rsidDel="00000000" w:rsidP="00000000" w:rsidRDefault="00000000" w:rsidRPr="00000000" w14:paraId="00000178">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午休</w:t>
            </w:r>
          </w:p>
        </w:tc>
        <w:tc>
          <w:tcPr>
            <w:tcBorders>
              <w:top w:color="000000" w:space="0" w:sz="18" w:val="single"/>
              <w:bottom w:color="000000" w:space="0" w:sz="18" w:val="single"/>
            </w:tcBorders>
            <w:shd w:fill="auto" w:val="clear"/>
            <w:vAlign w:val="center"/>
          </w:tcPr>
          <w:p w:rsidR="00000000" w:rsidDel="00000000" w:rsidP="00000000" w:rsidRDefault="00000000" w:rsidRPr="00000000" w14:paraId="00000179">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12：40～13：20</w:t>
            </w:r>
          </w:p>
        </w:tc>
        <w:tc>
          <w:tcPr>
            <w:tcBorders>
              <w:top w:color="000000" w:space="0" w:sz="18" w:val="single"/>
              <w:bottom w:color="000000" w:space="0" w:sz="18" w:val="single"/>
            </w:tcBorders>
            <w:shd w:fill="auto" w:val="clear"/>
            <w:vAlign w:val="center"/>
          </w:tcPr>
          <w:p w:rsidR="00000000" w:rsidDel="00000000" w:rsidP="00000000" w:rsidRDefault="00000000" w:rsidRPr="00000000" w14:paraId="0000017A">
            <w:pPr>
              <w:spacing w:line="240" w:lineRule="auto"/>
              <w:jc w:val="center"/>
              <w:rPr>
                <w:rFonts w:ascii="DFKai-SB" w:cs="DFKai-SB" w:eastAsia="DFKai-SB" w:hAnsi="DFKai-SB"/>
                <w:color w:val="ff0000"/>
                <w:sz w:val="20"/>
                <w:szCs w:val="20"/>
              </w:rPr>
            </w:pPr>
            <w:r w:rsidDel="00000000" w:rsidR="00000000" w:rsidRPr="00000000">
              <w:rPr>
                <w:rtl w:val="0"/>
              </w:rPr>
            </w:r>
          </w:p>
        </w:tc>
        <w:tc>
          <w:tcPr>
            <w:tcBorders>
              <w:top w:color="000000" w:space="0" w:sz="18" w:val="single"/>
              <w:bottom w:color="000000" w:space="0" w:sz="18" w:val="single"/>
            </w:tcBorders>
            <w:shd w:fill="auto" w:val="clear"/>
            <w:vAlign w:val="center"/>
          </w:tcPr>
          <w:p w:rsidR="00000000" w:rsidDel="00000000" w:rsidP="00000000" w:rsidRDefault="00000000" w:rsidRPr="00000000" w14:paraId="0000017B">
            <w:pPr>
              <w:spacing w:line="240" w:lineRule="auto"/>
              <w:jc w:val="center"/>
              <w:rPr>
                <w:rFonts w:ascii="DFKai-SB" w:cs="DFKai-SB" w:eastAsia="DFKai-SB" w:hAnsi="DFKai-SB"/>
                <w:color w:val="ff0000"/>
                <w:sz w:val="20"/>
                <w:szCs w:val="20"/>
              </w:rPr>
            </w:pPr>
            <w:r w:rsidDel="00000000" w:rsidR="00000000" w:rsidRPr="00000000">
              <w:rPr>
                <w:rtl w:val="0"/>
              </w:rPr>
            </w:r>
          </w:p>
        </w:tc>
        <w:tc>
          <w:tcPr>
            <w:tcBorders>
              <w:top w:color="000000" w:space="0" w:sz="18" w:val="single"/>
              <w:bottom w:color="000000" w:space="0" w:sz="18" w:val="single"/>
            </w:tcBorders>
            <w:shd w:fill="auto" w:val="clear"/>
            <w:vAlign w:val="center"/>
          </w:tcPr>
          <w:p w:rsidR="00000000" w:rsidDel="00000000" w:rsidP="00000000" w:rsidRDefault="00000000" w:rsidRPr="00000000" w14:paraId="0000017C">
            <w:pPr>
              <w:spacing w:line="240" w:lineRule="auto"/>
              <w:jc w:val="center"/>
              <w:rPr>
                <w:rFonts w:ascii="DFKai-SB" w:cs="DFKai-SB" w:eastAsia="DFKai-SB" w:hAnsi="DFKai-SB"/>
                <w:color w:val="ff0000"/>
                <w:sz w:val="20"/>
                <w:szCs w:val="20"/>
              </w:rPr>
            </w:pPr>
            <w:r w:rsidDel="00000000" w:rsidR="00000000" w:rsidRPr="00000000">
              <w:rPr>
                <w:rtl w:val="0"/>
              </w:rPr>
            </w:r>
          </w:p>
        </w:tc>
        <w:tc>
          <w:tcPr>
            <w:tcBorders>
              <w:top w:color="000000" w:space="0" w:sz="18" w:val="single"/>
              <w:bottom w:color="000000" w:space="0" w:sz="18" w:val="single"/>
            </w:tcBorders>
            <w:shd w:fill="auto" w:val="clear"/>
            <w:vAlign w:val="center"/>
          </w:tcPr>
          <w:p w:rsidR="00000000" w:rsidDel="00000000" w:rsidP="00000000" w:rsidRDefault="00000000" w:rsidRPr="00000000" w14:paraId="0000017D">
            <w:pPr>
              <w:spacing w:line="240" w:lineRule="auto"/>
              <w:jc w:val="center"/>
              <w:rPr>
                <w:rFonts w:ascii="DFKai-SB" w:cs="DFKai-SB" w:eastAsia="DFKai-SB" w:hAnsi="DFKai-SB"/>
                <w:color w:val="ff0000"/>
                <w:sz w:val="20"/>
                <w:szCs w:val="20"/>
              </w:rPr>
            </w:pPr>
            <w:r w:rsidDel="00000000" w:rsidR="00000000" w:rsidRPr="00000000">
              <w:rPr>
                <w:rtl w:val="0"/>
              </w:rPr>
            </w:r>
          </w:p>
        </w:tc>
        <w:tc>
          <w:tcPr>
            <w:tcBorders>
              <w:top w:color="000000" w:space="0" w:sz="18" w:val="single"/>
              <w:bottom w:color="000000" w:space="0" w:sz="18" w:val="single"/>
              <w:right w:color="000000" w:space="0" w:sz="18" w:val="single"/>
            </w:tcBorders>
            <w:shd w:fill="auto" w:val="clear"/>
            <w:vAlign w:val="center"/>
          </w:tcPr>
          <w:p w:rsidR="00000000" w:rsidDel="00000000" w:rsidP="00000000" w:rsidRDefault="00000000" w:rsidRPr="00000000" w14:paraId="0000017E">
            <w:pPr>
              <w:spacing w:line="240" w:lineRule="auto"/>
              <w:jc w:val="center"/>
              <w:rPr>
                <w:rFonts w:ascii="DFKai-SB" w:cs="DFKai-SB" w:eastAsia="DFKai-SB" w:hAnsi="DFKai-SB"/>
                <w:color w:val="ff0000"/>
                <w:sz w:val="20"/>
                <w:szCs w:val="20"/>
              </w:rPr>
            </w:pPr>
            <w:r w:rsidDel="00000000" w:rsidR="00000000" w:rsidRPr="00000000">
              <w:rPr>
                <w:rtl w:val="0"/>
              </w:rPr>
            </w:r>
          </w:p>
        </w:tc>
      </w:tr>
      <w:tr>
        <w:trPr>
          <w:cantSplit w:val="0"/>
          <w:trHeight w:val="573" w:hRule="atLeast"/>
          <w:tblHeader w:val="0"/>
        </w:trPr>
        <w:tc>
          <w:tcPr>
            <w:tcBorders>
              <w:top w:color="000000" w:space="0" w:sz="18" w:val="single"/>
              <w:left w:color="000000" w:space="0" w:sz="18" w:val="single"/>
            </w:tcBorders>
            <w:shd w:fill="auto" w:val="clear"/>
            <w:vAlign w:val="center"/>
          </w:tcPr>
          <w:p w:rsidR="00000000" w:rsidDel="00000000" w:rsidP="00000000" w:rsidRDefault="00000000" w:rsidRPr="00000000" w14:paraId="0000017F">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5</w:t>
            </w:r>
          </w:p>
        </w:tc>
        <w:tc>
          <w:tcPr>
            <w:tcBorders>
              <w:top w:color="000000" w:space="0" w:sz="18" w:val="single"/>
            </w:tcBorders>
            <w:shd w:fill="auto" w:val="clear"/>
            <w:vAlign w:val="center"/>
          </w:tcPr>
          <w:p w:rsidR="00000000" w:rsidDel="00000000" w:rsidP="00000000" w:rsidRDefault="00000000" w:rsidRPr="00000000" w14:paraId="00000180">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13：30~</w:t>
            </w:r>
          </w:p>
          <w:p w:rsidR="00000000" w:rsidDel="00000000" w:rsidP="00000000" w:rsidRDefault="00000000" w:rsidRPr="00000000" w14:paraId="00000181">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14：10</w:t>
            </w:r>
          </w:p>
        </w:tc>
        <w:tc>
          <w:tcPr>
            <w:tcBorders>
              <w:top w:color="000000" w:space="0" w:sz="18" w:val="single"/>
            </w:tcBorders>
            <w:shd w:fill="auto" w:val="clear"/>
            <w:vAlign w:val="center"/>
          </w:tcPr>
          <w:p w:rsidR="00000000" w:rsidDel="00000000" w:rsidP="00000000" w:rsidRDefault="00000000" w:rsidRPr="00000000" w14:paraId="00000182">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自然</w:t>
            </w:r>
          </w:p>
        </w:tc>
        <w:tc>
          <w:tcPr>
            <w:tcBorders>
              <w:top w:color="000000" w:space="0" w:sz="18" w:val="single"/>
            </w:tcBorders>
            <w:shd w:fill="auto" w:val="clear"/>
            <w:vAlign w:val="center"/>
          </w:tcPr>
          <w:p w:rsidR="00000000" w:rsidDel="00000000" w:rsidP="00000000" w:rsidRDefault="00000000" w:rsidRPr="00000000" w14:paraId="00000183">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健康</w:t>
            </w:r>
          </w:p>
        </w:tc>
        <w:tc>
          <w:tcPr>
            <w:tcBorders>
              <w:top w:color="000000" w:space="0" w:sz="18" w:val="single"/>
            </w:tcBorders>
            <w:shd w:fill="auto" w:val="clear"/>
            <w:vAlign w:val="center"/>
          </w:tcPr>
          <w:p w:rsidR="00000000" w:rsidDel="00000000" w:rsidP="00000000" w:rsidRDefault="00000000" w:rsidRPr="00000000" w14:paraId="00000184">
            <w:pPr>
              <w:spacing w:line="300" w:lineRule="auto"/>
              <w:jc w:val="center"/>
              <w:rPr>
                <w:rFonts w:ascii="DFKai-SB" w:cs="DFKai-SB" w:eastAsia="DFKai-SB" w:hAnsi="DFKai-SB"/>
                <w:sz w:val="20"/>
                <w:szCs w:val="20"/>
              </w:rPr>
            </w:pPr>
            <w:r w:rsidDel="00000000" w:rsidR="00000000" w:rsidRPr="00000000">
              <w:rPr>
                <w:rtl w:val="0"/>
              </w:rPr>
            </w:r>
          </w:p>
        </w:tc>
        <w:tc>
          <w:tcPr>
            <w:tcBorders>
              <w:top w:color="000000" w:space="0" w:sz="18" w:val="single"/>
            </w:tcBorders>
            <w:shd w:fill="d9d9d9" w:val="clear"/>
            <w:vAlign w:val="center"/>
          </w:tcPr>
          <w:p w:rsidR="00000000" w:rsidDel="00000000" w:rsidP="00000000" w:rsidRDefault="00000000" w:rsidRPr="00000000" w14:paraId="00000185">
            <w:pPr>
              <w:spacing w:line="300" w:lineRule="auto"/>
              <w:jc w:val="center"/>
              <w:rPr>
                <w:rFonts w:ascii="DFKai-SB" w:cs="DFKai-SB" w:eastAsia="DFKai-SB" w:hAnsi="DFKai-SB"/>
                <w:b w:val="1"/>
                <w:sz w:val="20"/>
                <w:szCs w:val="20"/>
              </w:rPr>
            </w:pPr>
            <w:r w:rsidDel="00000000" w:rsidR="00000000" w:rsidRPr="00000000">
              <w:rPr>
                <w:rFonts w:ascii="DFKai-SB" w:cs="DFKai-SB" w:eastAsia="DFKai-SB" w:hAnsi="DFKai-SB"/>
                <w:b w:val="1"/>
                <w:sz w:val="20"/>
                <w:szCs w:val="20"/>
                <w:rtl w:val="0"/>
              </w:rPr>
              <w:t xml:space="preserve">巡迴輔導</w:t>
            </w:r>
          </w:p>
          <w:p w:rsidR="00000000" w:rsidDel="00000000" w:rsidP="00000000" w:rsidRDefault="00000000" w:rsidRPr="00000000" w14:paraId="00000186">
            <w:pPr>
              <w:spacing w:line="300" w:lineRule="auto"/>
              <w:jc w:val="center"/>
              <w:rPr>
                <w:rFonts w:ascii="DFKai-SB" w:cs="DFKai-SB" w:eastAsia="DFKai-SB" w:hAnsi="DFKai-SB"/>
                <w:b w:val="1"/>
                <w:sz w:val="20"/>
                <w:szCs w:val="20"/>
              </w:rPr>
            </w:pPr>
            <w:r w:rsidDel="00000000" w:rsidR="00000000" w:rsidRPr="00000000">
              <w:rPr>
                <w:rFonts w:ascii="DFKai-SB" w:cs="DFKai-SB" w:eastAsia="DFKai-SB" w:hAnsi="DFKai-SB"/>
                <w:b w:val="1"/>
                <w:sz w:val="20"/>
                <w:szCs w:val="20"/>
                <w:rtl w:val="0"/>
              </w:rPr>
              <w:t xml:space="preserve">課程</w:t>
            </w:r>
          </w:p>
        </w:tc>
        <w:tc>
          <w:tcPr>
            <w:tcBorders>
              <w:top w:color="000000" w:space="0" w:sz="18" w:val="single"/>
              <w:right w:color="000000" w:space="0" w:sz="18" w:val="single"/>
            </w:tcBorders>
            <w:shd w:fill="auto" w:val="clear"/>
            <w:vAlign w:val="center"/>
          </w:tcPr>
          <w:p w:rsidR="00000000" w:rsidDel="00000000" w:rsidP="00000000" w:rsidRDefault="00000000" w:rsidRPr="00000000" w14:paraId="00000187">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自然</w:t>
            </w:r>
          </w:p>
        </w:tc>
      </w:tr>
      <w:tr>
        <w:trPr>
          <w:cantSplit w:val="0"/>
          <w:trHeight w:val="573" w:hRule="atLeast"/>
          <w:tblHeader w:val="0"/>
        </w:trPr>
        <w:tc>
          <w:tcPr>
            <w:tcBorders>
              <w:left w:color="000000" w:space="0" w:sz="18" w:val="single"/>
            </w:tcBorders>
            <w:shd w:fill="auto" w:val="clear"/>
            <w:vAlign w:val="center"/>
          </w:tcPr>
          <w:p w:rsidR="00000000" w:rsidDel="00000000" w:rsidP="00000000" w:rsidRDefault="00000000" w:rsidRPr="00000000" w14:paraId="00000188">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6</w:t>
            </w:r>
          </w:p>
        </w:tc>
        <w:tc>
          <w:tcPr>
            <w:shd w:fill="auto" w:val="clear"/>
            <w:vAlign w:val="center"/>
          </w:tcPr>
          <w:p w:rsidR="00000000" w:rsidDel="00000000" w:rsidP="00000000" w:rsidRDefault="00000000" w:rsidRPr="00000000" w14:paraId="00000189">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14：20~</w:t>
            </w:r>
          </w:p>
          <w:p w:rsidR="00000000" w:rsidDel="00000000" w:rsidP="00000000" w:rsidRDefault="00000000" w:rsidRPr="00000000" w14:paraId="0000018A">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15：00</w:t>
            </w:r>
          </w:p>
        </w:tc>
        <w:tc>
          <w:tcPr>
            <w:shd w:fill="auto" w:val="clear"/>
            <w:vAlign w:val="center"/>
          </w:tcPr>
          <w:p w:rsidR="00000000" w:rsidDel="00000000" w:rsidP="00000000" w:rsidRDefault="00000000" w:rsidRPr="00000000" w14:paraId="0000018B">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自然</w:t>
            </w:r>
          </w:p>
        </w:tc>
        <w:tc>
          <w:tcPr>
            <w:shd w:fill="auto" w:val="clear"/>
            <w:vAlign w:val="center"/>
          </w:tcPr>
          <w:p w:rsidR="00000000" w:rsidDel="00000000" w:rsidP="00000000" w:rsidRDefault="00000000" w:rsidRPr="00000000" w14:paraId="0000018C">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體育</w:t>
            </w:r>
          </w:p>
        </w:tc>
        <w:tc>
          <w:tcPr>
            <w:shd w:fill="auto" w:val="clear"/>
            <w:vAlign w:val="center"/>
          </w:tcPr>
          <w:p w:rsidR="00000000" w:rsidDel="00000000" w:rsidP="00000000" w:rsidRDefault="00000000" w:rsidRPr="00000000" w14:paraId="0000018D">
            <w:pPr>
              <w:spacing w:line="300" w:lineRule="auto"/>
              <w:jc w:val="center"/>
              <w:rPr>
                <w:rFonts w:ascii="DFKai-SB" w:cs="DFKai-SB" w:eastAsia="DFKai-SB" w:hAnsi="DFKai-SB"/>
                <w:sz w:val="20"/>
                <w:szCs w:val="20"/>
              </w:rPr>
            </w:pPr>
            <w:r w:rsidDel="00000000" w:rsidR="00000000" w:rsidRPr="00000000">
              <w:rPr>
                <w:rtl w:val="0"/>
              </w:rPr>
            </w:r>
          </w:p>
        </w:tc>
        <w:tc>
          <w:tcPr>
            <w:shd w:fill="d9d9d9" w:val="clear"/>
            <w:vAlign w:val="center"/>
          </w:tcPr>
          <w:p w:rsidR="00000000" w:rsidDel="00000000" w:rsidP="00000000" w:rsidRDefault="00000000" w:rsidRPr="00000000" w14:paraId="0000018E">
            <w:pPr>
              <w:spacing w:line="300" w:lineRule="auto"/>
              <w:jc w:val="center"/>
              <w:rPr>
                <w:rFonts w:ascii="DFKai-SB" w:cs="DFKai-SB" w:eastAsia="DFKai-SB" w:hAnsi="DFKai-SB"/>
                <w:b w:val="1"/>
                <w:sz w:val="20"/>
                <w:szCs w:val="20"/>
              </w:rPr>
            </w:pPr>
            <w:r w:rsidDel="00000000" w:rsidR="00000000" w:rsidRPr="00000000">
              <w:rPr>
                <w:rFonts w:ascii="DFKai-SB" w:cs="DFKai-SB" w:eastAsia="DFKai-SB" w:hAnsi="DFKai-SB"/>
                <w:b w:val="1"/>
                <w:sz w:val="20"/>
                <w:szCs w:val="20"/>
                <w:rtl w:val="0"/>
              </w:rPr>
              <w:t xml:space="preserve">巡迴輔導</w:t>
            </w:r>
          </w:p>
          <w:p w:rsidR="00000000" w:rsidDel="00000000" w:rsidP="00000000" w:rsidRDefault="00000000" w:rsidRPr="00000000" w14:paraId="0000018F">
            <w:pPr>
              <w:spacing w:line="300" w:lineRule="auto"/>
              <w:jc w:val="center"/>
              <w:rPr>
                <w:rFonts w:ascii="DFKai-SB" w:cs="DFKai-SB" w:eastAsia="DFKai-SB" w:hAnsi="DFKai-SB"/>
                <w:b w:val="1"/>
                <w:sz w:val="20"/>
                <w:szCs w:val="20"/>
              </w:rPr>
            </w:pPr>
            <w:r w:rsidDel="00000000" w:rsidR="00000000" w:rsidRPr="00000000">
              <w:rPr>
                <w:rFonts w:ascii="DFKai-SB" w:cs="DFKai-SB" w:eastAsia="DFKai-SB" w:hAnsi="DFKai-SB"/>
                <w:b w:val="1"/>
                <w:sz w:val="20"/>
                <w:szCs w:val="20"/>
                <w:rtl w:val="0"/>
              </w:rPr>
              <w:t xml:space="preserve">課程</w:t>
            </w:r>
          </w:p>
        </w:tc>
        <w:tc>
          <w:tcPr>
            <w:tcBorders>
              <w:right w:color="000000" w:space="0" w:sz="18" w:val="single"/>
            </w:tcBorders>
            <w:shd w:fill="auto" w:val="clear"/>
            <w:vAlign w:val="center"/>
          </w:tcPr>
          <w:p w:rsidR="00000000" w:rsidDel="00000000" w:rsidP="00000000" w:rsidRDefault="00000000" w:rsidRPr="00000000" w14:paraId="00000190">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資訊</w:t>
            </w:r>
          </w:p>
        </w:tc>
      </w:tr>
      <w:tr>
        <w:trPr>
          <w:cantSplit w:val="0"/>
          <w:trHeight w:val="573" w:hRule="atLeast"/>
          <w:tblHeader w:val="0"/>
        </w:trPr>
        <w:tc>
          <w:tcPr>
            <w:tcBorders>
              <w:left w:color="000000" w:space="0" w:sz="18" w:val="single"/>
              <w:bottom w:color="000000" w:space="0" w:sz="18" w:val="single"/>
            </w:tcBorders>
            <w:shd w:fill="auto" w:val="clear"/>
            <w:vAlign w:val="center"/>
          </w:tcPr>
          <w:p w:rsidR="00000000" w:rsidDel="00000000" w:rsidP="00000000" w:rsidRDefault="00000000" w:rsidRPr="00000000" w14:paraId="00000191">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7</w:t>
            </w:r>
          </w:p>
        </w:tc>
        <w:tc>
          <w:tcPr>
            <w:tcBorders>
              <w:bottom w:color="000000" w:space="0" w:sz="18" w:val="single"/>
            </w:tcBorders>
            <w:shd w:fill="auto" w:val="clear"/>
            <w:vAlign w:val="center"/>
          </w:tcPr>
          <w:p w:rsidR="00000000" w:rsidDel="00000000" w:rsidP="00000000" w:rsidRDefault="00000000" w:rsidRPr="00000000" w14:paraId="00000192">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15：15~</w:t>
            </w:r>
          </w:p>
          <w:p w:rsidR="00000000" w:rsidDel="00000000" w:rsidP="00000000" w:rsidRDefault="00000000" w:rsidRPr="00000000" w14:paraId="00000193">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15：55</w:t>
            </w:r>
          </w:p>
        </w:tc>
        <w:tc>
          <w:tcPr>
            <w:tcBorders>
              <w:bottom w:color="000000" w:space="0" w:sz="18" w:val="single"/>
            </w:tcBorders>
            <w:shd w:fill="auto" w:val="clear"/>
            <w:vAlign w:val="center"/>
          </w:tcPr>
          <w:p w:rsidR="00000000" w:rsidDel="00000000" w:rsidP="00000000" w:rsidRDefault="00000000" w:rsidRPr="00000000" w14:paraId="00000194">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數學</w:t>
            </w:r>
          </w:p>
        </w:tc>
        <w:tc>
          <w:tcPr>
            <w:tcBorders>
              <w:bottom w:color="000000" w:space="0" w:sz="18" w:val="single"/>
            </w:tcBorders>
            <w:shd w:fill="auto" w:val="clear"/>
            <w:vAlign w:val="center"/>
          </w:tcPr>
          <w:p w:rsidR="00000000" w:rsidDel="00000000" w:rsidP="00000000" w:rsidRDefault="00000000" w:rsidRPr="00000000" w14:paraId="00000195">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彈性</w:t>
            </w:r>
          </w:p>
        </w:tc>
        <w:tc>
          <w:tcPr>
            <w:tcBorders>
              <w:bottom w:color="000000" w:space="0" w:sz="18" w:val="single"/>
            </w:tcBorders>
            <w:shd w:fill="auto" w:val="clear"/>
            <w:vAlign w:val="center"/>
          </w:tcPr>
          <w:p w:rsidR="00000000" w:rsidDel="00000000" w:rsidP="00000000" w:rsidRDefault="00000000" w:rsidRPr="00000000" w14:paraId="00000196">
            <w:pPr>
              <w:spacing w:line="300" w:lineRule="auto"/>
              <w:jc w:val="center"/>
              <w:rPr>
                <w:rFonts w:ascii="DFKai-SB" w:cs="DFKai-SB" w:eastAsia="DFKai-SB" w:hAnsi="DFKai-SB"/>
                <w:sz w:val="20"/>
                <w:szCs w:val="20"/>
              </w:rPr>
            </w:pPr>
            <w:r w:rsidDel="00000000" w:rsidR="00000000" w:rsidRPr="00000000">
              <w:rPr>
                <w:rtl w:val="0"/>
              </w:rPr>
            </w:r>
          </w:p>
        </w:tc>
        <w:tc>
          <w:tcPr>
            <w:tcBorders>
              <w:bottom w:color="000000" w:space="0" w:sz="18" w:val="single"/>
            </w:tcBorders>
            <w:shd w:fill="auto" w:val="clear"/>
            <w:vAlign w:val="center"/>
          </w:tcPr>
          <w:p w:rsidR="00000000" w:rsidDel="00000000" w:rsidP="00000000" w:rsidRDefault="00000000" w:rsidRPr="00000000" w14:paraId="00000197">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體育</w:t>
            </w:r>
          </w:p>
        </w:tc>
        <w:tc>
          <w:tcPr>
            <w:tcBorders>
              <w:bottom w:color="000000" w:space="0" w:sz="18" w:val="single"/>
              <w:right w:color="000000" w:space="0" w:sz="18" w:val="single"/>
            </w:tcBorders>
            <w:shd w:fill="auto" w:val="clear"/>
            <w:vAlign w:val="center"/>
          </w:tcPr>
          <w:p w:rsidR="00000000" w:rsidDel="00000000" w:rsidP="00000000" w:rsidRDefault="00000000" w:rsidRPr="00000000" w14:paraId="00000198">
            <w:pPr>
              <w:spacing w:line="30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綜合</w:t>
            </w:r>
          </w:p>
        </w:tc>
      </w:tr>
    </w:tbl>
    <w:p w:rsidR="00000000" w:rsidDel="00000000" w:rsidP="00000000" w:rsidRDefault="00000000" w:rsidRPr="00000000" w14:paraId="00000199">
      <w:pPr>
        <w:rPr>
          <w:rFonts w:ascii="DFKai-SB" w:cs="DFKai-SB" w:eastAsia="DFKai-SB" w:hAnsi="DFKai-SB"/>
          <w:color w:val="ff0000"/>
        </w:rPr>
      </w:pPr>
      <w:r w:rsidDel="00000000" w:rsidR="00000000" w:rsidRPr="00000000">
        <w:rPr>
          <w:rtl w:val="0"/>
        </w:rPr>
      </w:r>
    </w:p>
    <w:p w:rsidR="00000000" w:rsidDel="00000000" w:rsidP="00000000" w:rsidRDefault="00000000" w:rsidRPr="00000000" w14:paraId="0000019A">
      <w:pPr>
        <w:rPr>
          <w:rFonts w:ascii="DFKai-SB" w:cs="DFKai-SB" w:eastAsia="DFKai-SB" w:hAnsi="DFKai-SB"/>
          <w:color w:val="ff0000"/>
        </w:rPr>
      </w:pPr>
      <w:r w:rsidDel="00000000" w:rsidR="00000000" w:rsidRPr="00000000">
        <w:rPr>
          <w:rtl w:val="0"/>
        </w:rPr>
      </w:r>
    </w:p>
    <w:p w:rsidR="00000000" w:rsidDel="00000000" w:rsidP="00000000" w:rsidRDefault="00000000" w:rsidRPr="00000000" w14:paraId="0000019B">
      <w:pPr>
        <w:rPr>
          <w:rFonts w:ascii="DFKai-SB" w:cs="DFKai-SB" w:eastAsia="DFKai-SB" w:hAnsi="DFKai-SB"/>
          <w:color w:val="000000"/>
        </w:rPr>
      </w:pPr>
      <w:r w:rsidDel="00000000" w:rsidR="00000000" w:rsidRPr="00000000">
        <w:rPr>
          <w:rtl w:val="0"/>
        </w:rPr>
      </w:r>
    </w:p>
    <w:p w:rsidR="00000000" w:rsidDel="00000000" w:rsidP="00000000" w:rsidRDefault="00000000" w:rsidRPr="00000000" w14:paraId="0000019C">
      <w:pPr>
        <w:rPr>
          <w:rFonts w:ascii="DFKai-SB" w:cs="DFKai-SB" w:eastAsia="DFKai-SB" w:hAnsi="DFKai-SB"/>
          <w:color w:val="000000"/>
        </w:rPr>
      </w:pPr>
      <w:r w:rsidDel="00000000" w:rsidR="00000000" w:rsidRPr="00000000">
        <w:rPr>
          <w:rtl w:val="0"/>
        </w:rPr>
      </w:r>
    </w:p>
    <w:p w:rsidR="00000000" w:rsidDel="00000000" w:rsidP="00000000" w:rsidRDefault="00000000" w:rsidRPr="00000000" w14:paraId="0000019D">
      <w:pPr>
        <w:rPr>
          <w:rFonts w:ascii="DFKai-SB" w:cs="DFKai-SB" w:eastAsia="DFKai-SB" w:hAnsi="DFKai-SB"/>
          <w:color w:val="000000"/>
        </w:rPr>
      </w:pPr>
      <w:r w:rsidDel="00000000" w:rsidR="00000000" w:rsidRPr="00000000">
        <w:rPr>
          <w:rtl w:val="0"/>
        </w:rPr>
      </w:r>
    </w:p>
    <w:p w:rsidR="00000000" w:rsidDel="00000000" w:rsidP="00000000" w:rsidRDefault="00000000" w:rsidRPr="00000000" w14:paraId="0000019E">
      <w:pPr>
        <w:rPr>
          <w:rFonts w:ascii="DFKai-SB" w:cs="DFKai-SB" w:eastAsia="DFKai-SB" w:hAnsi="DFKai-SB"/>
          <w:color w:val="000000"/>
        </w:rPr>
      </w:pPr>
      <w:r w:rsidDel="00000000" w:rsidR="00000000" w:rsidRPr="00000000">
        <w:rPr>
          <w:rtl w:val="0"/>
        </w:rPr>
      </w:r>
    </w:p>
    <w:p w:rsidR="00000000" w:rsidDel="00000000" w:rsidP="00000000" w:rsidRDefault="00000000" w:rsidRPr="00000000" w14:paraId="0000019F">
      <w:pPr>
        <w:rPr>
          <w:rFonts w:ascii="DFKai-SB" w:cs="DFKai-SB" w:eastAsia="DFKai-SB" w:hAnsi="DFKai-SB"/>
          <w:color w:val="000000"/>
        </w:rPr>
      </w:pPr>
      <w:r w:rsidDel="00000000" w:rsidR="00000000" w:rsidRPr="00000000">
        <w:rPr>
          <w:rtl w:val="0"/>
        </w:rPr>
      </w:r>
    </w:p>
    <w:p w:rsidR="00000000" w:rsidDel="00000000" w:rsidP="00000000" w:rsidRDefault="00000000" w:rsidRPr="00000000" w14:paraId="000001A0">
      <w:pPr>
        <w:rPr>
          <w:rFonts w:ascii="DFKai-SB" w:cs="DFKai-SB" w:eastAsia="DFKai-SB" w:hAnsi="DFKai-SB"/>
          <w:color w:val="000000"/>
        </w:rPr>
      </w:pPr>
      <w:r w:rsidDel="00000000" w:rsidR="00000000" w:rsidRPr="00000000">
        <w:rPr>
          <w:rtl w:val="0"/>
        </w:rPr>
      </w:r>
    </w:p>
    <w:p w:rsidR="00000000" w:rsidDel="00000000" w:rsidP="00000000" w:rsidRDefault="00000000" w:rsidRPr="00000000" w14:paraId="000001A1">
      <w:pPr>
        <w:rPr>
          <w:rFonts w:ascii="DFKai-SB" w:cs="DFKai-SB" w:eastAsia="DFKai-SB" w:hAnsi="DFKai-SB"/>
          <w:color w:val="000000"/>
        </w:rPr>
      </w:pPr>
      <w:r w:rsidDel="00000000" w:rsidR="00000000" w:rsidRPr="00000000">
        <w:rPr>
          <w:rtl w:val="0"/>
        </w:rPr>
      </w:r>
    </w:p>
    <w:p w:rsidR="00000000" w:rsidDel="00000000" w:rsidP="00000000" w:rsidRDefault="00000000" w:rsidRPr="00000000" w14:paraId="000001A2">
      <w:pPr>
        <w:rPr>
          <w:rFonts w:ascii="DFKai-SB" w:cs="DFKai-SB" w:eastAsia="DFKai-SB" w:hAnsi="DFKai-SB"/>
          <w:color w:val="000000"/>
        </w:rPr>
      </w:pPr>
      <w:r w:rsidDel="00000000" w:rsidR="00000000" w:rsidRPr="00000000">
        <w:rPr>
          <w:rtl w:val="0"/>
        </w:rPr>
      </w:r>
    </w:p>
    <w:p w:rsidR="00000000" w:rsidDel="00000000" w:rsidP="00000000" w:rsidRDefault="00000000" w:rsidRPr="00000000" w14:paraId="000001A3">
      <w:pPr>
        <w:rPr>
          <w:rFonts w:ascii="DFKai-SB" w:cs="DFKai-SB" w:eastAsia="DFKai-SB" w:hAnsi="DFKai-SB"/>
          <w:color w:val="000000"/>
        </w:rPr>
      </w:pPr>
      <w:r w:rsidDel="00000000" w:rsidR="00000000" w:rsidRPr="00000000">
        <w:rPr>
          <w:rtl w:val="0"/>
        </w:rPr>
      </w:r>
    </w:p>
    <w:p w:rsidR="00000000" w:rsidDel="00000000" w:rsidP="00000000" w:rsidRDefault="00000000" w:rsidRPr="00000000" w14:paraId="000001A4">
      <w:pPr>
        <w:rPr>
          <w:rFonts w:ascii="DFKai-SB" w:cs="DFKai-SB" w:eastAsia="DFKai-SB" w:hAnsi="DFKai-SB"/>
          <w:color w:val="000000"/>
        </w:rPr>
      </w:pPr>
      <w:r w:rsidDel="00000000" w:rsidR="00000000" w:rsidRPr="00000000">
        <w:rPr>
          <w:rtl w:val="0"/>
        </w:rPr>
      </w:r>
    </w:p>
    <w:p w:rsidR="00000000" w:rsidDel="00000000" w:rsidP="00000000" w:rsidRDefault="00000000" w:rsidRPr="00000000" w14:paraId="000001A5">
      <w:pPr>
        <w:rPr>
          <w:rFonts w:ascii="DFKai-SB" w:cs="DFKai-SB" w:eastAsia="DFKai-SB" w:hAnsi="DFKai-SB"/>
          <w:color w:val="000000"/>
        </w:rPr>
      </w:pPr>
      <w:r w:rsidDel="00000000" w:rsidR="00000000" w:rsidRPr="00000000">
        <w:rPr>
          <w:rtl w:val="0"/>
        </w:rPr>
      </w:r>
    </w:p>
    <w:p w:rsidR="00000000" w:rsidDel="00000000" w:rsidP="00000000" w:rsidRDefault="00000000" w:rsidRPr="00000000" w14:paraId="000001A6">
      <w:pPr>
        <w:rPr>
          <w:rFonts w:ascii="DFKai-SB" w:cs="DFKai-SB" w:eastAsia="DFKai-SB" w:hAnsi="DFKai-SB"/>
        </w:rPr>
      </w:pPr>
      <w:r w:rsidDel="00000000" w:rsidR="00000000" w:rsidRPr="00000000">
        <w:rPr>
          <w:rtl w:val="0"/>
        </w:rPr>
      </w:r>
    </w:p>
    <w:p w:rsidR="00000000" w:rsidDel="00000000" w:rsidP="00000000" w:rsidRDefault="00000000" w:rsidRPr="00000000" w14:paraId="000001A7">
      <w:pPr>
        <w:rPr>
          <w:rFonts w:ascii="DFKai-SB" w:cs="DFKai-SB" w:eastAsia="DFKai-SB" w:hAnsi="DFKai-SB"/>
        </w:rPr>
      </w:pPr>
      <w:r w:rsidDel="00000000" w:rsidR="00000000" w:rsidRPr="00000000">
        <w:rPr>
          <w:rtl w:val="0"/>
        </w:rPr>
      </w:r>
    </w:p>
    <w:p w:rsidR="00000000" w:rsidDel="00000000" w:rsidP="00000000" w:rsidRDefault="00000000" w:rsidRPr="00000000" w14:paraId="000001A8">
      <w:pPr>
        <w:rPr>
          <w:rFonts w:ascii="DFKai-SB" w:cs="DFKai-SB" w:eastAsia="DFKai-SB" w:hAnsi="DFKai-SB"/>
        </w:rPr>
      </w:pPr>
      <w:r w:rsidDel="00000000" w:rsidR="00000000" w:rsidRPr="00000000">
        <w:rPr>
          <w:rtl w:val="0"/>
        </w:rPr>
      </w:r>
    </w:p>
    <w:p w:rsidR="00000000" w:rsidDel="00000000" w:rsidP="00000000" w:rsidRDefault="00000000" w:rsidRPr="00000000" w14:paraId="000001A9">
      <w:pPr>
        <w:rPr>
          <w:rFonts w:ascii="DFKai-SB" w:cs="DFKai-SB" w:eastAsia="DFKai-SB" w:hAnsi="DFKai-SB"/>
        </w:rPr>
      </w:pPr>
      <w:r w:rsidDel="00000000" w:rsidR="00000000" w:rsidRPr="00000000">
        <w:rPr>
          <w:rtl w:val="0"/>
        </w:rPr>
      </w:r>
    </w:p>
    <w:p w:rsidR="00000000" w:rsidDel="00000000" w:rsidP="00000000" w:rsidRDefault="00000000" w:rsidRPr="00000000" w14:paraId="000001AA">
      <w:pPr>
        <w:rPr>
          <w:rFonts w:ascii="DFKai-SB" w:cs="DFKai-SB" w:eastAsia="DFKai-SB" w:hAnsi="DFKai-SB"/>
          <w:b w:val="1"/>
          <w:sz w:val="28"/>
          <w:szCs w:val="28"/>
          <w:shd w:fill="d9d9d9" w:val="clear"/>
        </w:rPr>
      </w:pPr>
      <w:r w:rsidDel="00000000" w:rsidR="00000000" w:rsidRPr="00000000">
        <w:rPr>
          <w:rFonts w:ascii="DFKai-SB" w:cs="DFKai-SB" w:eastAsia="DFKai-SB" w:hAnsi="DFKai-SB"/>
          <w:b w:val="1"/>
          <w:sz w:val="28"/>
          <w:szCs w:val="28"/>
          <w:shd w:fill="d9d9d9" w:val="clear"/>
          <w:rtl w:val="0"/>
        </w:rPr>
        <w:t xml:space="preserve">三、所需提供之相關服務與支持策略      </w:t>
      </w:r>
    </w:p>
    <w:p w:rsidR="00000000" w:rsidDel="00000000" w:rsidP="00000000" w:rsidRDefault="00000000" w:rsidRPr="00000000" w14:paraId="000001AB">
      <w:pPr>
        <w:rPr>
          <w:rFonts w:ascii="DFKai-SB" w:cs="DFKai-SB" w:eastAsia="DFKai-SB" w:hAnsi="DFKai-SB"/>
          <w:b w:val="1"/>
          <w:sz w:val="28"/>
          <w:szCs w:val="28"/>
          <w:shd w:fill="d9d9d9" w:val="clear"/>
        </w:rPr>
      </w:pPr>
      <w:r w:rsidDel="00000000" w:rsidR="00000000" w:rsidRPr="00000000">
        <w:rPr>
          <w:rFonts w:ascii="DFKai-SB" w:cs="DFKai-SB" w:eastAsia="DFKai-SB" w:hAnsi="DFKai-SB"/>
          <w:rtl w:val="0"/>
        </w:rPr>
        <w:t xml:space="preserve">＊</w:t>
      </w:r>
      <w:r w:rsidDel="00000000" w:rsidR="00000000" w:rsidRPr="00000000">
        <w:rPr>
          <w:rFonts w:ascii="DFKai-SB" w:cs="DFKai-SB" w:eastAsia="DFKai-SB" w:hAnsi="DFKai-SB"/>
          <w:b w:val="1"/>
          <w:i w:val="1"/>
          <w:sz w:val="28"/>
          <w:szCs w:val="28"/>
          <w:shd w:fill="d9d9d9" w:val="clear"/>
          <w:rtl w:val="0"/>
        </w:rPr>
        <w:t xml:space="preserve">以下服務內容須提送學校特殊教育推行委員會審議</w:t>
      </w:r>
      <w:r w:rsidDel="00000000" w:rsidR="00000000" w:rsidRPr="00000000">
        <w:rPr>
          <w:rFonts w:ascii="DFKai-SB" w:cs="DFKai-SB" w:eastAsia="DFKai-SB" w:hAnsi="DFKai-SB"/>
          <w:b w:val="1"/>
          <w:sz w:val="28"/>
          <w:szCs w:val="28"/>
          <w:shd w:fill="d9d9d9" w:val="clear"/>
          <w:rtl w:val="0"/>
        </w:rPr>
        <w:t xml:space="preserve">                               </w:t>
      </w:r>
    </w:p>
    <w:tbl>
      <w:tblPr>
        <w:tblStyle w:val="Table10"/>
        <w:tblW w:w="96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93"/>
        <w:gridCol w:w="1306"/>
        <w:gridCol w:w="1787"/>
        <w:gridCol w:w="3689"/>
        <w:gridCol w:w="1431"/>
        <w:gridCol w:w="822"/>
        <w:tblGridChange w:id="0">
          <w:tblGrid>
            <w:gridCol w:w="593"/>
            <w:gridCol w:w="1306"/>
            <w:gridCol w:w="1787"/>
            <w:gridCol w:w="3689"/>
            <w:gridCol w:w="1431"/>
            <w:gridCol w:w="822"/>
          </w:tblGrid>
        </w:tblGridChange>
      </w:tblGrid>
      <w:tr>
        <w:trPr>
          <w:cantSplit w:val="0"/>
          <w:tblHeader w:val="0"/>
        </w:trPr>
        <w:tc>
          <w:tcPr>
            <w:gridSpan w:val="2"/>
            <w:shd w:fill="auto" w:val="clear"/>
            <w:vAlign w:val="center"/>
          </w:tcPr>
          <w:p w:rsidR="00000000" w:rsidDel="00000000" w:rsidP="00000000" w:rsidRDefault="00000000" w:rsidRPr="00000000" w14:paraId="000001AC">
            <w:pPr>
              <w:jc w:val="center"/>
              <w:rPr>
                <w:rFonts w:ascii="DFKai-SB" w:cs="DFKai-SB" w:eastAsia="DFKai-SB" w:hAnsi="DFKai-SB"/>
              </w:rPr>
            </w:pPr>
            <w:r w:rsidDel="00000000" w:rsidR="00000000" w:rsidRPr="00000000">
              <w:rPr>
                <w:rFonts w:ascii="DFKai-SB" w:cs="DFKai-SB" w:eastAsia="DFKai-SB" w:hAnsi="DFKai-SB"/>
                <w:rtl w:val="0"/>
              </w:rPr>
              <w:t xml:space="preserve">項目</w:t>
            </w:r>
          </w:p>
        </w:tc>
        <w:tc>
          <w:tcPr>
            <w:shd w:fill="auto" w:val="clear"/>
            <w:vAlign w:val="center"/>
          </w:tcPr>
          <w:p w:rsidR="00000000" w:rsidDel="00000000" w:rsidP="00000000" w:rsidRDefault="00000000" w:rsidRPr="00000000" w14:paraId="000001AE">
            <w:pPr>
              <w:jc w:val="center"/>
              <w:rPr>
                <w:rFonts w:ascii="DFKai-SB" w:cs="DFKai-SB" w:eastAsia="DFKai-SB" w:hAnsi="DFKai-SB"/>
              </w:rPr>
            </w:pPr>
            <w:r w:rsidDel="00000000" w:rsidR="00000000" w:rsidRPr="00000000">
              <w:rPr>
                <w:rFonts w:ascii="DFKai-SB" w:cs="DFKai-SB" w:eastAsia="DFKai-SB" w:hAnsi="DFKai-SB"/>
                <w:rtl w:val="0"/>
              </w:rPr>
              <w:t xml:space="preserve">需求</w:t>
            </w:r>
          </w:p>
        </w:tc>
        <w:tc>
          <w:tcPr>
            <w:shd w:fill="auto" w:val="clear"/>
            <w:vAlign w:val="center"/>
          </w:tcPr>
          <w:p w:rsidR="00000000" w:rsidDel="00000000" w:rsidP="00000000" w:rsidRDefault="00000000" w:rsidRPr="00000000" w14:paraId="000001AF">
            <w:pPr>
              <w:jc w:val="center"/>
              <w:rPr>
                <w:rFonts w:ascii="DFKai-SB" w:cs="DFKai-SB" w:eastAsia="DFKai-SB" w:hAnsi="DFKai-SB"/>
              </w:rPr>
            </w:pPr>
            <w:r w:rsidDel="00000000" w:rsidR="00000000" w:rsidRPr="00000000">
              <w:rPr>
                <w:rFonts w:ascii="DFKai-SB" w:cs="DFKai-SB" w:eastAsia="DFKai-SB" w:hAnsi="DFKai-SB"/>
                <w:rtl w:val="0"/>
              </w:rPr>
              <w:t xml:space="preserve">服務內容及方式</w:t>
            </w:r>
          </w:p>
        </w:tc>
        <w:tc>
          <w:tcPr>
            <w:shd w:fill="auto" w:val="clear"/>
            <w:vAlign w:val="center"/>
          </w:tcPr>
          <w:p w:rsidR="00000000" w:rsidDel="00000000" w:rsidP="00000000" w:rsidRDefault="00000000" w:rsidRPr="00000000" w14:paraId="000001B0">
            <w:pPr>
              <w:jc w:val="center"/>
              <w:rPr>
                <w:rFonts w:ascii="DFKai-SB" w:cs="DFKai-SB" w:eastAsia="DFKai-SB" w:hAnsi="DFKai-SB"/>
              </w:rPr>
            </w:pPr>
            <w:r w:rsidDel="00000000" w:rsidR="00000000" w:rsidRPr="00000000">
              <w:rPr>
                <w:rFonts w:ascii="DFKai-SB" w:cs="DFKai-SB" w:eastAsia="DFKai-SB" w:hAnsi="DFKai-SB"/>
                <w:rtl w:val="0"/>
              </w:rPr>
              <w:t xml:space="preserve">負責單位</w:t>
            </w:r>
          </w:p>
          <w:p w:rsidR="00000000" w:rsidDel="00000000" w:rsidP="00000000" w:rsidRDefault="00000000" w:rsidRPr="00000000" w14:paraId="000001B1">
            <w:pPr>
              <w:jc w:val="center"/>
              <w:rPr>
                <w:rFonts w:ascii="DFKai-SB" w:cs="DFKai-SB" w:eastAsia="DFKai-SB" w:hAnsi="DFKai-SB"/>
              </w:rPr>
            </w:pPr>
            <w:r w:rsidDel="00000000" w:rsidR="00000000" w:rsidRPr="00000000">
              <w:rPr>
                <w:rFonts w:ascii="DFKai-SB" w:cs="DFKai-SB" w:eastAsia="DFKai-SB" w:hAnsi="DFKai-SB"/>
                <w:rtl w:val="0"/>
              </w:rPr>
              <w:t xml:space="preserve">與人員</w:t>
            </w:r>
          </w:p>
        </w:tc>
        <w:tc>
          <w:tcPr>
            <w:shd w:fill="auto" w:val="clear"/>
            <w:vAlign w:val="center"/>
          </w:tcPr>
          <w:p w:rsidR="00000000" w:rsidDel="00000000" w:rsidP="00000000" w:rsidRDefault="00000000" w:rsidRPr="00000000" w14:paraId="000001B2">
            <w:pPr>
              <w:jc w:val="center"/>
              <w:rPr>
                <w:rFonts w:ascii="DFKai-SB" w:cs="DFKai-SB" w:eastAsia="DFKai-SB" w:hAnsi="DFKai-SB"/>
              </w:rPr>
            </w:pPr>
            <w:r w:rsidDel="00000000" w:rsidR="00000000" w:rsidRPr="00000000">
              <w:rPr>
                <w:rFonts w:ascii="DFKai-SB" w:cs="DFKai-SB" w:eastAsia="DFKai-SB" w:hAnsi="DFKai-SB"/>
                <w:rtl w:val="0"/>
              </w:rPr>
              <w:t xml:space="preserve">備註</w:t>
            </w:r>
          </w:p>
        </w:tc>
      </w:tr>
      <w:tr>
        <w:trPr>
          <w:cantSplit w:val="0"/>
          <w:trHeight w:val="522" w:hRule="atLeast"/>
          <w:tblHeader w:val="0"/>
        </w:trPr>
        <w:tc>
          <w:tcPr>
            <w:gridSpan w:val="2"/>
            <w:shd w:fill="auto" w:val="clear"/>
            <w:vAlign w:val="center"/>
          </w:tcPr>
          <w:p w:rsidR="00000000" w:rsidDel="00000000" w:rsidP="00000000" w:rsidRDefault="00000000" w:rsidRPr="00000000" w14:paraId="000001B3">
            <w:pPr>
              <w:jc w:val="center"/>
              <w:rPr>
                <w:rFonts w:ascii="DFKai-SB" w:cs="DFKai-SB" w:eastAsia="DFKai-SB" w:hAnsi="DFKai-SB"/>
              </w:rPr>
            </w:pPr>
            <w:r w:rsidDel="00000000" w:rsidR="00000000" w:rsidRPr="00000000">
              <w:rPr>
                <w:rFonts w:ascii="DFKai-SB" w:cs="DFKai-SB" w:eastAsia="DFKai-SB" w:hAnsi="DFKai-SB"/>
                <w:rtl w:val="0"/>
              </w:rPr>
              <w:t xml:space="preserve">交通服務</w:t>
            </w:r>
          </w:p>
        </w:tc>
        <w:tc>
          <w:tcPr>
            <w:shd w:fill="auto" w:val="clear"/>
            <w:vAlign w:val="center"/>
          </w:tcPr>
          <w:p w:rsidR="00000000" w:rsidDel="00000000" w:rsidP="00000000" w:rsidRDefault="00000000" w:rsidRPr="00000000" w14:paraId="000001B5">
            <w:pPr>
              <w:rPr>
                <w:rFonts w:ascii="DFKai-SB" w:cs="DFKai-SB" w:eastAsia="DFKai-SB" w:hAnsi="DFKai-SB"/>
              </w:rPr>
            </w:pPr>
            <w:r w:rsidDel="00000000" w:rsidR="00000000" w:rsidRPr="00000000">
              <w:rPr>
                <w:rFonts w:ascii="DFKai-SB" w:cs="DFKai-SB" w:eastAsia="DFKai-SB" w:hAnsi="DFKai-SB"/>
                <w:rtl w:val="0"/>
              </w:rPr>
              <w:t xml:space="preserve">無</w:t>
            </w:r>
          </w:p>
        </w:tc>
        <w:tc>
          <w:tcPr>
            <w:shd w:fill="auto" w:val="clear"/>
            <w:vAlign w:val="center"/>
          </w:tcPr>
          <w:p w:rsidR="00000000" w:rsidDel="00000000" w:rsidP="00000000" w:rsidRDefault="00000000" w:rsidRPr="00000000" w14:paraId="000001B6">
            <w:pPr>
              <w:jc w:val="both"/>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1B7">
            <w:pPr>
              <w:jc w:val="center"/>
              <w:rPr>
                <w:rFonts w:ascii="DFKai-SB" w:cs="DFKai-SB" w:eastAsia="DFKai-SB" w:hAnsi="DFKai-SB"/>
              </w:rPr>
            </w:pPr>
            <w:r w:rsidDel="00000000" w:rsidR="00000000" w:rsidRPr="00000000">
              <w:rPr>
                <w:rtl w:val="0"/>
              </w:rPr>
            </w:r>
          </w:p>
        </w:tc>
        <w:tc>
          <w:tcPr>
            <w:shd w:fill="auto" w:val="clear"/>
          </w:tcPr>
          <w:p w:rsidR="00000000" w:rsidDel="00000000" w:rsidP="00000000" w:rsidRDefault="00000000" w:rsidRPr="00000000" w14:paraId="000001B8">
            <w:pPr>
              <w:rPr>
                <w:rFonts w:ascii="DFKai-SB" w:cs="DFKai-SB" w:eastAsia="DFKai-SB" w:hAnsi="DFKai-SB"/>
              </w:rPr>
            </w:pPr>
            <w:r w:rsidDel="00000000" w:rsidR="00000000" w:rsidRPr="00000000">
              <w:rPr>
                <w:rtl w:val="0"/>
              </w:rPr>
            </w:r>
          </w:p>
        </w:tc>
      </w:tr>
      <w:tr>
        <w:trPr>
          <w:cantSplit w:val="0"/>
          <w:trHeight w:val="377" w:hRule="atLeast"/>
          <w:tblHeader w:val="0"/>
        </w:trPr>
        <w:tc>
          <w:tcPr>
            <w:vMerge w:val="restart"/>
            <w:shd w:fill="auto" w:val="clear"/>
            <w:vAlign w:val="center"/>
          </w:tcPr>
          <w:p w:rsidR="00000000" w:rsidDel="00000000" w:rsidP="00000000" w:rsidRDefault="00000000" w:rsidRPr="00000000" w14:paraId="000001B9">
            <w:pPr>
              <w:jc w:val="center"/>
              <w:rPr>
                <w:rFonts w:ascii="DFKai-SB" w:cs="DFKai-SB" w:eastAsia="DFKai-SB" w:hAnsi="DFKai-SB"/>
              </w:rPr>
            </w:pPr>
            <w:r w:rsidDel="00000000" w:rsidR="00000000" w:rsidRPr="00000000">
              <w:rPr>
                <w:rFonts w:ascii="DFKai-SB" w:cs="DFKai-SB" w:eastAsia="DFKai-SB" w:hAnsi="DFKai-SB"/>
                <w:rtl w:val="0"/>
              </w:rPr>
              <w:t xml:space="preserve">支持服務</w:t>
            </w:r>
          </w:p>
        </w:tc>
        <w:tc>
          <w:tcPr>
            <w:shd w:fill="auto" w:val="clear"/>
            <w:vAlign w:val="center"/>
          </w:tcPr>
          <w:p w:rsidR="00000000" w:rsidDel="00000000" w:rsidP="00000000" w:rsidRDefault="00000000" w:rsidRPr="00000000" w14:paraId="000001BA">
            <w:pPr>
              <w:rPr>
                <w:rFonts w:ascii="DFKai-SB" w:cs="DFKai-SB" w:eastAsia="DFKai-SB" w:hAnsi="DFKai-SB"/>
              </w:rPr>
            </w:pPr>
            <w:r w:rsidDel="00000000" w:rsidR="00000000" w:rsidRPr="00000000">
              <w:rPr>
                <w:rFonts w:ascii="DFKai-SB" w:cs="DFKai-SB" w:eastAsia="DFKai-SB" w:hAnsi="DFKai-SB"/>
                <w:rtl w:val="0"/>
              </w:rPr>
              <w:t xml:space="preserve">教育輔助器材</w:t>
            </w:r>
          </w:p>
        </w:tc>
        <w:tc>
          <w:tcPr>
            <w:shd w:fill="auto" w:val="clear"/>
            <w:vAlign w:val="center"/>
          </w:tcPr>
          <w:p w:rsidR="00000000" w:rsidDel="00000000" w:rsidP="00000000" w:rsidRDefault="00000000" w:rsidRPr="00000000" w14:paraId="000001BB">
            <w:pPr>
              <w:jc w:val="both"/>
              <w:rPr>
                <w:rFonts w:ascii="DFKai-SB" w:cs="DFKai-SB" w:eastAsia="DFKai-SB" w:hAnsi="DFKai-SB"/>
              </w:rPr>
            </w:pPr>
            <w:r w:rsidDel="00000000" w:rsidR="00000000" w:rsidRPr="00000000">
              <w:rPr>
                <w:rFonts w:ascii="DFKai-SB" w:cs="DFKai-SB" w:eastAsia="DFKai-SB" w:hAnsi="DFKai-SB"/>
                <w:rtl w:val="0"/>
              </w:rPr>
              <w:t xml:space="preserve">錄音筆</w:t>
            </w:r>
          </w:p>
        </w:tc>
        <w:tc>
          <w:tcPr>
            <w:shd w:fill="auto" w:val="clear"/>
            <w:vAlign w:val="center"/>
          </w:tcPr>
          <w:p w:rsidR="00000000" w:rsidDel="00000000" w:rsidP="00000000" w:rsidRDefault="00000000" w:rsidRPr="00000000" w14:paraId="000001BC">
            <w:pPr>
              <w:jc w:val="both"/>
              <w:rPr>
                <w:rFonts w:ascii="DFKai-SB" w:cs="DFKai-SB" w:eastAsia="DFKai-SB" w:hAnsi="DFKai-SB"/>
              </w:rPr>
            </w:pPr>
            <w:r w:rsidDel="00000000" w:rsidR="00000000" w:rsidRPr="00000000">
              <w:rPr>
                <w:rFonts w:ascii="DFKai-SB" w:cs="DFKai-SB" w:eastAsia="DFKai-SB" w:hAnsi="DFKai-SB"/>
                <w:rtl w:val="0"/>
              </w:rPr>
              <w:t xml:space="preserve">申請錄音筆，協助學生將上課的內容進行錄製，以利課後複習</w:t>
            </w:r>
          </w:p>
        </w:tc>
        <w:tc>
          <w:tcPr>
            <w:shd w:fill="auto" w:val="clear"/>
            <w:vAlign w:val="center"/>
          </w:tcPr>
          <w:p w:rsidR="00000000" w:rsidDel="00000000" w:rsidP="00000000" w:rsidRDefault="00000000" w:rsidRPr="00000000" w14:paraId="000001BD">
            <w:pPr>
              <w:jc w:val="both"/>
              <w:rPr>
                <w:rFonts w:ascii="DFKai-SB" w:cs="DFKai-SB" w:eastAsia="DFKai-SB" w:hAnsi="DFKai-SB"/>
              </w:rPr>
            </w:pPr>
            <w:r w:rsidDel="00000000" w:rsidR="00000000" w:rsidRPr="00000000">
              <w:rPr>
                <w:rFonts w:ascii="DFKai-SB" w:cs="DFKai-SB" w:eastAsia="DFKai-SB" w:hAnsi="DFKai-SB"/>
                <w:rtl w:val="0"/>
              </w:rPr>
              <w:t xml:space="preserve">特教業務承辦教師</w:t>
            </w:r>
          </w:p>
        </w:tc>
        <w:tc>
          <w:tcPr>
            <w:shd w:fill="auto" w:val="clear"/>
          </w:tcPr>
          <w:p w:rsidR="00000000" w:rsidDel="00000000" w:rsidP="00000000" w:rsidRDefault="00000000" w:rsidRPr="00000000" w14:paraId="000001BE">
            <w:pPr>
              <w:rPr>
                <w:rFonts w:ascii="DFKai-SB" w:cs="DFKai-SB" w:eastAsia="DFKai-SB" w:hAnsi="DFKai-SB"/>
              </w:rPr>
            </w:pPr>
            <w:r w:rsidDel="00000000" w:rsidR="00000000" w:rsidRPr="00000000">
              <w:rPr>
                <w:rtl w:val="0"/>
              </w:rPr>
            </w:r>
          </w:p>
        </w:tc>
      </w:tr>
      <w:tr>
        <w:trPr>
          <w:cantSplit w:val="0"/>
          <w:trHeight w:val="789" w:hRule="atLeast"/>
          <w:tblHeader w:val="0"/>
        </w:trPr>
        <w:tc>
          <w:tcPr>
            <w:vMerge w:val="continue"/>
            <w:shd w:fill="auto" w:val="clear"/>
            <w:vAlign w:val="center"/>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1C0">
            <w:pPr>
              <w:jc w:val="both"/>
              <w:rPr>
                <w:rFonts w:ascii="DFKai-SB" w:cs="DFKai-SB" w:eastAsia="DFKai-SB" w:hAnsi="DFKai-SB"/>
              </w:rPr>
            </w:pPr>
            <w:r w:rsidDel="00000000" w:rsidR="00000000" w:rsidRPr="00000000">
              <w:rPr>
                <w:rFonts w:ascii="DFKai-SB" w:cs="DFKai-SB" w:eastAsia="DFKai-SB" w:hAnsi="DFKai-SB"/>
                <w:rtl w:val="0"/>
              </w:rPr>
              <w:t xml:space="preserve">適性教材</w:t>
            </w:r>
          </w:p>
        </w:tc>
        <w:tc>
          <w:tcPr>
            <w:shd w:fill="auto" w:val="clear"/>
            <w:vAlign w:val="center"/>
          </w:tcPr>
          <w:p w:rsidR="00000000" w:rsidDel="00000000" w:rsidP="00000000" w:rsidRDefault="00000000" w:rsidRPr="00000000" w14:paraId="000001C1">
            <w:pPr>
              <w:jc w:val="both"/>
              <w:rPr>
                <w:rFonts w:ascii="DFKai-SB" w:cs="DFKai-SB" w:eastAsia="DFKai-SB" w:hAnsi="DFKai-SB"/>
              </w:rPr>
            </w:pPr>
            <w:r w:rsidDel="00000000" w:rsidR="00000000" w:rsidRPr="00000000">
              <w:rPr>
                <w:rFonts w:ascii="DFKai-SB" w:cs="DFKai-SB" w:eastAsia="DFKai-SB" w:hAnsi="DFKai-SB"/>
                <w:rtl w:val="0"/>
              </w:rPr>
              <w:t xml:space="preserve">電子書</w:t>
            </w:r>
          </w:p>
          <w:p w:rsidR="00000000" w:rsidDel="00000000" w:rsidP="00000000" w:rsidRDefault="00000000" w:rsidRPr="00000000" w14:paraId="000001C2">
            <w:pPr>
              <w:jc w:val="both"/>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1C3">
            <w:pPr>
              <w:jc w:val="both"/>
              <w:rPr>
                <w:rFonts w:ascii="DFKai-SB" w:cs="DFKai-SB" w:eastAsia="DFKai-SB" w:hAnsi="DFKai-SB"/>
              </w:rPr>
            </w:pPr>
            <w:r w:rsidDel="00000000" w:rsidR="00000000" w:rsidRPr="00000000">
              <w:rPr>
                <w:rFonts w:ascii="DFKai-SB" w:cs="DFKai-SB" w:eastAsia="DFKai-SB" w:hAnsi="DFKai-SB"/>
                <w:rtl w:val="0"/>
              </w:rPr>
              <w:t xml:space="preserve">申請學科的電子書，協助學生進行課文報讀</w:t>
            </w:r>
          </w:p>
        </w:tc>
        <w:tc>
          <w:tcPr>
            <w:shd w:fill="auto" w:val="clear"/>
            <w:vAlign w:val="center"/>
          </w:tcPr>
          <w:p w:rsidR="00000000" w:rsidDel="00000000" w:rsidP="00000000" w:rsidRDefault="00000000" w:rsidRPr="00000000" w14:paraId="000001C4">
            <w:pPr>
              <w:jc w:val="both"/>
              <w:rPr>
                <w:rFonts w:ascii="DFKai-SB" w:cs="DFKai-SB" w:eastAsia="DFKai-SB" w:hAnsi="DFKai-SB"/>
              </w:rPr>
            </w:pPr>
            <w:r w:rsidDel="00000000" w:rsidR="00000000" w:rsidRPr="00000000">
              <w:rPr>
                <w:rFonts w:ascii="DFKai-SB" w:cs="DFKai-SB" w:eastAsia="DFKai-SB" w:hAnsi="DFKai-SB"/>
                <w:rtl w:val="0"/>
              </w:rPr>
              <w:t xml:space="preserve">特教業務承辦教師</w:t>
            </w:r>
          </w:p>
        </w:tc>
        <w:tc>
          <w:tcPr>
            <w:shd w:fill="auto" w:val="clear"/>
          </w:tcPr>
          <w:p w:rsidR="00000000" w:rsidDel="00000000" w:rsidP="00000000" w:rsidRDefault="00000000" w:rsidRPr="00000000" w14:paraId="000001C5">
            <w:pPr>
              <w:rPr>
                <w:rFonts w:ascii="DFKai-SB" w:cs="DFKai-SB" w:eastAsia="DFKai-SB" w:hAnsi="DFKai-SB"/>
              </w:rPr>
            </w:pPr>
            <w:r w:rsidDel="00000000" w:rsidR="00000000" w:rsidRPr="00000000">
              <w:rPr>
                <w:rtl w:val="0"/>
              </w:rPr>
            </w:r>
          </w:p>
        </w:tc>
      </w:tr>
      <w:tr>
        <w:trPr>
          <w:cantSplit w:val="0"/>
          <w:trHeight w:val="842" w:hRule="atLeast"/>
          <w:tblHeader w:val="0"/>
        </w:trPr>
        <w:tc>
          <w:tcPr>
            <w:vMerge w:val="continue"/>
            <w:shd w:fill="auto" w:val="clear"/>
            <w:vAlign w:val="center"/>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1C7">
            <w:pPr>
              <w:spacing w:line="320" w:lineRule="auto"/>
              <w:rPr>
                <w:rFonts w:ascii="DFKai-SB" w:cs="DFKai-SB" w:eastAsia="DFKai-SB" w:hAnsi="DFKai-SB"/>
              </w:rPr>
            </w:pPr>
            <w:r w:rsidDel="00000000" w:rsidR="00000000" w:rsidRPr="00000000">
              <w:rPr>
                <w:rFonts w:ascii="DFKai-SB" w:cs="DFKai-SB" w:eastAsia="DFKai-SB" w:hAnsi="DFKai-SB"/>
                <w:rtl w:val="0"/>
              </w:rPr>
              <w:t xml:space="preserve">學習及生活人力協助</w:t>
            </w:r>
          </w:p>
        </w:tc>
        <w:tc>
          <w:tcPr>
            <w:shd w:fill="auto" w:val="clear"/>
            <w:vAlign w:val="center"/>
          </w:tcPr>
          <w:p w:rsidR="00000000" w:rsidDel="00000000" w:rsidP="00000000" w:rsidRDefault="00000000" w:rsidRPr="00000000" w14:paraId="000001C8">
            <w:pPr>
              <w:spacing w:line="320" w:lineRule="auto"/>
              <w:jc w:val="both"/>
              <w:rPr>
                <w:rFonts w:ascii="DFKai-SB" w:cs="DFKai-SB" w:eastAsia="DFKai-SB" w:hAnsi="DFKai-SB"/>
              </w:rPr>
            </w:pPr>
            <w:r w:rsidDel="00000000" w:rsidR="00000000" w:rsidRPr="00000000">
              <w:rPr>
                <w:rFonts w:ascii="DFKai-SB" w:cs="DFKai-SB" w:eastAsia="DFKai-SB" w:hAnsi="DFKai-SB"/>
                <w:rtl w:val="0"/>
              </w:rPr>
              <w:t xml:space="preserve">無</w:t>
            </w:r>
          </w:p>
        </w:tc>
        <w:tc>
          <w:tcPr>
            <w:shd w:fill="auto" w:val="clear"/>
            <w:vAlign w:val="center"/>
          </w:tcPr>
          <w:p w:rsidR="00000000" w:rsidDel="00000000" w:rsidP="00000000" w:rsidRDefault="00000000" w:rsidRPr="00000000" w14:paraId="000001C9">
            <w:pPr>
              <w:spacing w:line="320" w:lineRule="auto"/>
              <w:jc w:val="both"/>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1CA">
            <w:pPr>
              <w:spacing w:line="320" w:lineRule="auto"/>
              <w:jc w:val="both"/>
              <w:rPr>
                <w:rFonts w:ascii="DFKai-SB" w:cs="DFKai-SB" w:eastAsia="DFKai-SB" w:hAnsi="DFKai-SB"/>
              </w:rPr>
            </w:pPr>
            <w:r w:rsidDel="00000000" w:rsidR="00000000" w:rsidRPr="00000000">
              <w:rPr>
                <w:rtl w:val="0"/>
              </w:rPr>
            </w:r>
          </w:p>
        </w:tc>
        <w:tc>
          <w:tcPr>
            <w:shd w:fill="auto" w:val="clear"/>
          </w:tcPr>
          <w:p w:rsidR="00000000" w:rsidDel="00000000" w:rsidP="00000000" w:rsidRDefault="00000000" w:rsidRPr="00000000" w14:paraId="000001CB">
            <w:pPr>
              <w:rPr>
                <w:rFonts w:ascii="DFKai-SB" w:cs="DFKai-SB" w:eastAsia="DFKai-SB" w:hAnsi="DFKai-SB"/>
              </w:rPr>
            </w:pPr>
            <w:r w:rsidDel="00000000" w:rsidR="00000000" w:rsidRPr="00000000">
              <w:rPr>
                <w:rtl w:val="0"/>
              </w:rPr>
            </w:r>
          </w:p>
        </w:tc>
      </w:tr>
      <w:tr>
        <w:trPr>
          <w:cantSplit w:val="0"/>
          <w:tblHeader w:val="0"/>
        </w:trPr>
        <w:tc>
          <w:tcPr>
            <w:vMerge w:val="continue"/>
            <w:shd w:fill="auto" w:val="clear"/>
            <w:vAlign w:val="center"/>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1CD">
            <w:pPr>
              <w:rPr>
                <w:rFonts w:ascii="DFKai-SB" w:cs="DFKai-SB" w:eastAsia="DFKai-SB" w:hAnsi="DFKai-SB"/>
              </w:rPr>
            </w:pPr>
            <w:r w:rsidDel="00000000" w:rsidR="00000000" w:rsidRPr="00000000">
              <w:rPr>
                <w:rFonts w:ascii="DFKai-SB" w:cs="DFKai-SB" w:eastAsia="DFKai-SB" w:hAnsi="DFKai-SB"/>
                <w:rtl w:val="0"/>
              </w:rPr>
              <w:t xml:space="preserve">復健服務</w:t>
            </w:r>
          </w:p>
        </w:tc>
        <w:tc>
          <w:tcPr>
            <w:shd w:fill="auto" w:val="clear"/>
            <w:vAlign w:val="center"/>
          </w:tcPr>
          <w:p w:rsidR="00000000" w:rsidDel="00000000" w:rsidP="00000000" w:rsidRDefault="00000000" w:rsidRPr="00000000" w14:paraId="000001CE">
            <w:pPr>
              <w:spacing w:line="320" w:lineRule="auto"/>
              <w:jc w:val="both"/>
              <w:rPr>
                <w:rFonts w:ascii="DFKai-SB" w:cs="DFKai-SB" w:eastAsia="DFKai-SB" w:hAnsi="DFKai-SB"/>
              </w:rPr>
            </w:pPr>
            <w:r w:rsidDel="00000000" w:rsidR="00000000" w:rsidRPr="00000000">
              <w:rPr>
                <w:rFonts w:ascii="DFKai-SB" w:cs="DFKai-SB" w:eastAsia="DFKai-SB" w:hAnsi="DFKai-SB"/>
                <w:rtl w:val="0"/>
              </w:rPr>
              <w:t xml:space="preserve">職能治療師</w:t>
            </w:r>
          </w:p>
        </w:tc>
        <w:tc>
          <w:tcPr>
            <w:shd w:fill="auto" w:val="clear"/>
            <w:vAlign w:val="center"/>
          </w:tcPr>
          <w:p w:rsidR="00000000" w:rsidDel="00000000" w:rsidP="00000000" w:rsidRDefault="00000000" w:rsidRPr="00000000" w14:paraId="000001CF">
            <w:pPr>
              <w:jc w:val="both"/>
              <w:rPr>
                <w:rFonts w:ascii="DFKai-SB" w:cs="DFKai-SB" w:eastAsia="DFKai-SB" w:hAnsi="DFKai-SB"/>
              </w:rPr>
            </w:pPr>
            <w:r w:rsidDel="00000000" w:rsidR="00000000" w:rsidRPr="00000000">
              <w:rPr>
                <w:rFonts w:ascii="DFKai-SB" w:cs="DFKai-SB" w:eastAsia="DFKai-SB" w:hAnsi="DFKai-SB"/>
                <w:rtl w:val="0"/>
              </w:rPr>
              <w:t xml:space="preserve">申請職能治療師服務，並與治療師、普通班教師、家長合作，針對學生精細動作的改善策略實行於日常生活以及課堂中</w:t>
            </w:r>
          </w:p>
        </w:tc>
        <w:tc>
          <w:tcPr>
            <w:shd w:fill="auto" w:val="clear"/>
            <w:vAlign w:val="center"/>
          </w:tcPr>
          <w:p w:rsidR="00000000" w:rsidDel="00000000" w:rsidP="00000000" w:rsidRDefault="00000000" w:rsidRPr="00000000" w14:paraId="000001D0">
            <w:pPr>
              <w:jc w:val="both"/>
              <w:rPr>
                <w:rFonts w:ascii="DFKai-SB" w:cs="DFKai-SB" w:eastAsia="DFKai-SB" w:hAnsi="DFKai-SB"/>
              </w:rPr>
            </w:pPr>
            <w:r w:rsidDel="00000000" w:rsidR="00000000" w:rsidRPr="00000000">
              <w:rPr>
                <w:rFonts w:ascii="DFKai-SB" w:cs="DFKai-SB" w:eastAsia="DFKai-SB" w:hAnsi="DFKai-SB"/>
                <w:rtl w:val="0"/>
              </w:rPr>
              <w:t xml:space="preserve">特教業務承辦教師、導師、巡迴輔導教師、職能治療師</w:t>
            </w:r>
          </w:p>
        </w:tc>
        <w:tc>
          <w:tcPr>
            <w:shd w:fill="auto" w:val="clear"/>
          </w:tcPr>
          <w:p w:rsidR="00000000" w:rsidDel="00000000" w:rsidP="00000000" w:rsidRDefault="00000000" w:rsidRPr="00000000" w14:paraId="000001D1">
            <w:pPr>
              <w:rPr>
                <w:rFonts w:ascii="DFKai-SB" w:cs="DFKai-SB" w:eastAsia="DFKai-SB" w:hAnsi="DFKai-SB"/>
              </w:rPr>
            </w:pPr>
            <w:r w:rsidDel="00000000" w:rsidR="00000000" w:rsidRPr="00000000">
              <w:rPr>
                <w:rtl w:val="0"/>
              </w:rPr>
            </w:r>
          </w:p>
        </w:tc>
      </w:tr>
      <w:tr>
        <w:trPr>
          <w:cantSplit w:val="0"/>
          <w:tblHeader w:val="0"/>
        </w:trPr>
        <w:tc>
          <w:tcPr>
            <w:vMerge w:val="continue"/>
            <w:shd w:fill="auto" w:val="clear"/>
            <w:vAlign w:val="center"/>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1D3">
            <w:pPr>
              <w:rPr>
                <w:rFonts w:ascii="DFKai-SB" w:cs="DFKai-SB" w:eastAsia="DFKai-SB" w:hAnsi="DFKai-SB"/>
              </w:rPr>
            </w:pPr>
            <w:r w:rsidDel="00000000" w:rsidR="00000000" w:rsidRPr="00000000">
              <w:rPr>
                <w:rFonts w:ascii="DFKai-SB" w:cs="DFKai-SB" w:eastAsia="DFKai-SB" w:hAnsi="DFKai-SB"/>
                <w:rtl w:val="0"/>
              </w:rPr>
              <w:t xml:space="preserve">家庭支持服務</w:t>
            </w:r>
          </w:p>
        </w:tc>
        <w:tc>
          <w:tcPr>
            <w:shd w:fill="auto" w:val="clear"/>
            <w:vAlign w:val="center"/>
          </w:tcPr>
          <w:p w:rsidR="00000000" w:rsidDel="00000000" w:rsidP="00000000" w:rsidRDefault="00000000" w:rsidRPr="00000000" w14:paraId="000001D4">
            <w:pPr>
              <w:spacing w:line="320" w:lineRule="auto"/>
              <w:jc w:val="both"/>
              <w:rPr>
                <w:rFonts w:ascii="DFKai-SB" w:cs="DFKai-SB" w:eastAsia="DFKai-SB" w:hAnsi="DFKai-SB"/>
              </w:rPr>
            </w:pPr>
            <w:r w:rsidDel="00000000" w:rsidR="00000000" w:rsidRPr="00000000">
              <w:rPr>
                <w:rFonts w:ascii="DFKai-SB" w:cs="DFKai-SB" w:eastAsia="DFKai-SB" w:hAnsi="DFKai-SB"/>
                <w:rtl w:val="0"/>
              </w:rPr>
              <w:t xml:space="preserve">提供家長特教相關支持服務</w:t>
            </w:r>
          </w:p>
        </w:tc>
        <w:tc>
          <w:tcPr>
            <w:shd w:fill="auto" w:val="clear"/>
            <w:vAlign w:val="center"/>
          </w:tcPr>
          <w:p w:rsidR="00000000" w:rsidDel="00000000" w:rsidP="00000000" w:rsidRDefault="00000000" w:rsidRPr="00000000" w14:paraId="000001D5">
            <w:pPr>
              <w:jc w:val="both"/>
              <w:rPr>
                <w:rFonts w:ascii="DFKai-SB" w:cs="DFKai-SB" w:eastAsia="DFKai-SB" w:hAnsi="DFKai-SB"/>
              </w:rPr>
            </w:pPr>
            <w:r w:rsidDel="00000000" w:rsidR="00000000" w:rsidRPr="00000000">
              <w:rPr>
                <w:rFonts w:ascii="DFKai-SB" w:cs="DFKai-SB" w:eastAsia="DFKai-SB" w:hAnsi="DFKai-SB"/>
                <w:rtl w:val="0"/>
              </w:rPr>
              <w:t xml:space="preserve">1.相關福利資訊提供。</w:t>
            </w:r>
          </w:p>
          <w:p w:rsidR="00000000" w:rsidDel="00000000" w:rsidP="00000000" w:rsidRDefault="00000000" w:rsidRPr="00000000" w14:paraId="000001D6">
            <w:pPr>
              <w:jc w:val="both"/>
              <w:rPr>
                <w:rFonts w:ascii="DFKai-SB" w:cs="DFKai-SB" w:eastAsia="DFKai-SB" w:hAnsi="DFKai-SB"/>
              </w:rPr>
            </w:pPr>
            <w:r w:rsidDel="00000000" w:rsidR="00000000" w:rsidRPr="00000000">
              <w:rPr>
                <w:rFonts w:ascii="DFKai-SB" w:cs="DFKai-SB" w:eastAsia="DFKai-SB" w:hAnsi="DFKai-SB"/>
                <w:rtl w:val="0"/>
              </w:rPr>
              <w:t xml:space="preserve">2.特教諮詢服務。</w:t>
            </w:r>
          </w:p>
          <w:p w:rsidR="00000000" w:rsidDel="00000000" w:rsidP="00000000" w:rsidRDefault="00000000" w:rsidRPr="00000000" w14:paraId="000001D7">
            <w:pPr>
              <w:jc w:val="both"/>
              <w:rPr>
                <w:rFonts w:ascii="DFKai-SB" w:cs="DFKai-SB" w:eastAsia="DFKai-SB" w:hAnsi="DFKai-SB"/>
              </w:rPr>
            </w:pPr>
            <w:r w:rsidDel="00000000" w:rsidR="00000000" w:rsidRPr="00000000">
              <w:rPr>
                <w:rFonts w:ascii="DFKai-SB" w:cs="DFKai-SB" w:eastAsia="DFKai-SB" w:hAnsi="DFKai-SB"/>
                <w:rtl w:val="0"/>
              </w:rPr>
              <w:t xml:space="preserve">3.親職教育課程。</w:t>
            </w:r>
          </w:p>
        </w:tc>
        <w:tc>
          <w:tcPr>
            <w:shd w:fill="auto" w:val="clear"/>
            <w:vAlign w:val="center"/>
          </w:tcPr>
          <w:p w:rsidR="00000000" w:rsidDel="00000000" w:rsidP="00000000" w:rsidRDefault="00000000" w:rsidRPr="00000000" w14:paraId="000001D8">
            <w:pPr>
              <w:jc w:val="center"/>
              <w:rPr>
                <w:rFonts w:ascii="DFKai-SB" w:cs="DFKai-SB" w:eastAsia="DFKai-SB" w:hAnsi="DFKai-SB"/>
              </w:rPr>
            </w:pPr>
            <w:r w:rsidDel="00000000" w:rsidR="00000000" w:rsidRPr="00000000">
              <w:rPr>
                <w:rFonts w:ascii="DFKai-SB" w:cs="DFKai-SB" w:eastAsia="DFKai-SB" w:hAnsi="DFKai-SB"/>
                <w:rtl w:val="0"/>
              </w:rPr>
              <w:t xml:space="preserve">教務處主任</w:t>
            </w:r>
          </w:p>
          <w:p w:rsidR="00000000" w:rsidDel="00000000" w:rsidP="00000000" w:rsidRDefault="00000000" w:rsidRPr="00000000" w14:paraId="000001D9">
            <w:pPr>
              <w:jc w:val="center"/>
              <w:rPr>
                <w:rFonts w:ascii="DFKai-SB" w:cs="DFKai-SB" w:eastAsia="DFKai-SB" w:hAnsi="DFKai-SB"/>
              </w:rPr>
            </w:pPr>
            <w:r w:rsidDel="00000000" w:rsidR="00000000" w:rsidRPr="00000000">
              <w:rPr>
                <w:rFonts w:ascii="DFKai-SB" w:cs="DFKai-SB" w:eastAsia="DFKai-SB" w:hAnsi="DFKai-SB"/>
                <w:rtl w:val="0"/>
              </w:rPr>
              <w:t xml:space="preserve">普通班教師</w:t>
            </w:r>
          </w:p>
          <w:p w:rsidR="00000000" w:rsidDel="00000000" w:rsidP="00000000" w:rsidRDefault="00000000" w:rsidRPr="00000000" w14:paraId="000001DA">
            <w:pPr>
              <w:jc w:val="center"/>
              <w:rPr>
                <w:rFonts w:ascii="DFKai-SB" w:cs="DFKai-SB" w:eastAsia="DFKai-SB" w:hAnsi="DFKai-SB"/>
              </w:rPr>
            </w:pPr>
            <w:r w:rsidDel="00000000" w:rsidR="00000000" w:rsidRPr="00000000">
              <w:rPr>
                <w:rFonts w:ascii="DFKai-SB" w:cs="DFKai-SB" w:eastAsia="DFKai-SB" w:hAnsi="DFKai-SB"/>
                <w:rtl w:val="0"/>
              </w:rPr>
              <w:t xml:space="preserve">巡迴輔導教師</w:t>
            </w:r>
          </w:p>
        </w:tc>
        <w:tc>
          <w:tcPr>
            <w:shd w:fill="auto" w:val="clear"/>
          </w:tcPr>
          <w:p w:rsidR="00000000" w:rsidDel="00000000" w:rsidP="00000000" w:rsidRDefault="00000000" w:rsidRPr="00000000" w14:paraId="000001DB">
            <w:pPr>
              <w:rPr>
                <w:rFonts w:ascii="DFKai-SB" w:cs="DFKai-SB" w:eastAsia="DFKai-SB" w:hAnsi="DFKai-SB"/>
              </w:rPr>
            </w:pPr>
            <w:r w:rsidDel="00000000" w:rsidR="00000000" w:rsidRPr="00000000">
              <w:rPr>
                <w:rtl w:val="0"/>
              </w:rPr>
            </w:r>
          </w:p>
        </w:tc>
      </w:tr>
      <w:tr>
        <w:trPr>
          <w:cantSplit w:val="0"/>
          <w:trHeight w:val="409" w:hRule="atLeast"/>
          <w:tblHeader w:val="0"/>
        </w:trPr>
        <w:tc>
          <w:tcPr>
            <w:vMerge w:val="continue"/>
            <w:shd w:fill="auto" w:val="clear"/>
            <w:vAlign w:val="center"/>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1DD">
            <w:pPr>
              <w:rPr>
                <w:rFonts w:ascii="DFKai-SB" w:cs="DFKai-SB" w:eastAsia="DFKai-SB" w:hAnsi="DFKai-SB"/>
              </w:rPr>
            </w:pPr>
            <w:r w:rsidDel="00000000" w:rsidR="00000000" w:rsidRPr="00000000">
              <w:rPr>
                <w:rFonts w:ascii="DFKai-SB" w:cs="DFKai-SB" w:eastAsia="DFKai-SB" w:hAnsi="DFKai-SB"/>
                <w:rtl w:val="0"/>
              </w:rPr>
              <w:t xml:space="preserve">校園無障礙環境</w:t>
            </w:r>
          </w:p>
        </w:tc>
        <w:tc>
          <w:tcPr>
            <w:shd w:fill="auto" w:val="clear"/>
            <w:vAlign w:val="center"/>
          </w:tcPr>
          <w:p w:rsidR="00000000" w:rsidDel="00000000" w:rsidP="00000000" w:rsidRDefault="00000000" w:rsidRPr="00000000" w14:paraId="000001DE">
            <w:pPr>
              <w:spacing w:line="320" w:lineRule="auto"/>
              <w:jc w:val="both"/>
              <w:rPr>
                <w:rFonts w:ascii="DFKai-SB" w:cs="DFKai-SB" w:eastAsia="DFKai-SB" w:hAnsi="DFKai-SB"/>
              </w:rPr>
            </w:pPr>
            <w:r w:rsidDel="00000000" w:rsidR="00000000" w:rsidRPr="00000000">
              <w:rPr>
                <w:rFonts w:ascii="DFKai-SB" w:cs="DFKai-SB" w:eastAsia="DFKai-SB" w:hAnsi="DFKai-SB"/>
                <w:rtl w:val="0"/>
              </w:rPr>
              <w:t xml:space="preserve">無</w:t>
            </w:r>
          </w:p>
        </w:tc>
        <w:tc>
          <w:tcPr>
            <w:shd w:fill="auto" w:val="clear"/>
            <w:vAlign w:val="center"/>
          </w:tcPr>
          <w:p w:rsidR="00000000" w:rsidDel="00000000" w:rsidP="00000000" w:rsidRDefault="00000000" w:rsidRPr="00000000" w14:paraId="000001DF">
            <w:pPr>
              <w:jc w:val="both"/>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1E0">
            <w:pPr>
              <w:jc w:val="both"/>
              <w:rPr>
                <w:rFonts w:ascii="DFKai-SB" w:cs="DFKai-SB" w:eastAsia="DFKai-SB" w:hAnsi="DFKai-SB"/>
              </w:rPr>
            </w:pPr>
            <w:r w:rsidDel="00000000" w:rsidR="00000000" w:rsidRPr="00000000">
              <w:rPr>
                <w:rtl w:val="0"/>
              </w:rPr>
            </w:r>
          </w:p>
        </w:tc>
        <w:tc>
          <w:tcPr>
            <w:shd w:fill="auto" w:val="clear"/>
          </w:tcPr>
          <w:p w:rsidR="00000000" w:rsidDel="00000000" w:rsidP="00000000" w:rsidRDefault="00000000" w:rsidRPr="00000000" w14:paraId="000001E1">
            <w:pPr>
              <w:rPr>
                <w:rFonts w:ascii="DFKai-SB" w:cs="DFKai-SB" w:eastAsia="DFKai-SB" w:hAnsi="DFKai-SB"/>
              </w:rPr>
            </w:pPr>
            <w:r w:rsidDel="00000000" w:rsidR="00000000" w:rsidRPr="00000000">
              <w:rPr>
                <w:rtl w:val="0"/>
              </w:rPr>
            </w:r>
          </w:p>
        </w:tc>
      </w:tr>
      <w:tr>
        <w:trPr>
          <w:cantSplit w:val="0"/>
          <w:trHeight w:val="409" w:hRule="atLeast"/>
          <w:tblHeader w:val="0"/>
        </w:trPr>
        <w:tc>
          <w:tcPr>
            <w:vMerge w:val="continue"/>
            <w:shd w:fill="auto" w:val="clear"/>
            <w:vAlign w:val="center"/>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1E3">
            <w:pPr>
              <w:rPr>
                <w:rFonts w:ascii="DFKai-SB" w:cs="DFKai-SB" w:eastAsia="DFKai-SB" w:hAnsi="DFKai-SB"/>
              </w:rPr>
            </w:pPr>
            <w:r w:rsidDel="00000000" w:rsidR="00000000" w:rsidRPr="00000000">
              <w:rPr>
                <w:rFonts w:ascii="DFKai-SB" w:cs="DFKai-SB" w:eastAsia="DFKai-SB" w:hAnsi="DFKai-SB"/>
                <w:rtl w:val="0"/>
              </w:rPr>
              <w:t xml:space="preserve">其他</w:t>
            </w:r>
          </w:p>
        </w:tc>
        <w:tc>
          <w:tcPr>
            <w:shd w:fill="auto" w:val="clear"/>
            <w:vAlign w:val="center"/>
          </w:tcPr>
          <w:p w:rsidR="00000000" w:rsidDel="00000000" w:rsidP="00000000" w:rsidRDefault="00000000" w:rsidRPr="00000000" w14:paraId="000001E4">
            <w:pPr>
              <w:spacing w:line="320" w:lineRule="auto"/>
              <w:jc w:val="both"/>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1E5">
            <w:pPr>
              <w:jc w:val="both"/>
              <w:rPr>
                <w:rFonts w:ascii="DFKai-SB" w:cs="DFKai-SB" w:eastAsia="DFKai-SB" w:hAnsi="DFKai-SB"/>
              </w:rPr>
            </w:pPr>
            <w:r w:rsidDel="00000000" w:rsidR="00000000" w:rsidRPr="00000000">
              <w:rPr>
                <w:rtl w:val="0"/>
              </w:rPr>
            </w:r>
          </w:p>
        </w:tc>
        <w:tc>
          <w:tcPr>
            <w:shd w:fill="auto" w:val="clear"/>
            <w:vAlign w:val="center"/>
          </w:tcPr>
          <w:p w:rsidR="00000000" w:rsidDel="00000000" w:rsidP="00000000" w:rsidRDefault="00000000" w:rsidRPr="00000000" w14:paraId="000001E6">
            <w:pPr>
              <w:jc w:val="center"/>
              <w:rPr>
                <w:rFonts w:ascii="DFKai-SB" w:cs="DFKai-SB" w:eastAsia="DFKai-SB" w:hAnsi="DFKai-SB"/>
              </w:rPr>
            </w:pPr>
            <w:r w:rsidDel="00000000" w:rsidR="00000000" w:rsidRPr="00000000">
              <w:rPr>
                <w:rtl w:val="0"/>
              </w:rPr>
            </w:r>
          </w:p>
        </w:tc>
        <w:tc>
          <w:tcPr>
            <w:shd w:fill="auto" w:val="clear"/>
          </w:tcPr>
          <w:p w:rsidR="00000000" w:rsidDel="00000000" w:rsidP="00000000" w:rsidRDefault="00000000" w:rsidRPr="00000000" w14:paraId="000001E7">
            <w:pPr>
              <w:rPr>
                <w:rFonts w:ascii="DFKai-SB" w:cs="DFKai-SB" w:eastAsia="DFKai-SB" w:hAnsi="DFKai-SB"/>
              </w:rPr>
            </w:pPr>
            <w:r w:rsidDel="00000000" w:rsidR="00000000" w:rsidRPr="00000000">
              <w:rPr>
                <w:rtl w:val="0"/>
              </w:rPr>
            </w:r>
          </w:p>
        </w:tc>
      </w:tr>
    </w:tbl>
    <w:p w:rsidR="00000000" w:rsidDel="00000000" w:rsidP="00000000" w:rsidRDefault="00000000" w:rsidRPr="00000000" w14:paraId="000001E8">
      <w:pPr>
        <w:tabs>
          <w:tab w:val="left" w:pos="540"/>
        </w:tabs>
        <w:ind w:left="360" w:hanging="360"/>
        <w:rPr>
          <w:rFonts w:ascii="DFKai-SB" w:cs="DFKai-SB" w:eastAsia="DFKai-SB" w:hAnsi="DFKai-SB"/>
        </w:rPr>
      </w:pPr>
      <w:r w:rsidDel="00000000" w:rsidR="00000000" w:rsidRPr="00000000">
        <w:rPr>
          <w:rFonts w:ascii="DFKai-SB" w:cs="DFKai-SB" w:eastAsia="DFKai-SB" w:hAnsi="DFKai-SB"/>
          <w:rtl w:val="0"/>
        </w:rPr>
        <w:t xml:space="preserve">＊</w:t>
      </w:r>
      <w:r w:rsidDel="00000000" w:rsidR="00000000" w:rsidRPr="00000000">
        <w:rPr>
          <w:rFonts w:ascii="DFKai-SB" w:cs="DFKai-SB" w:eastAsia="DFKai-SB" w:hAnsi="DFKai-SB"/>
          <w:rtl w:val="0"/>
        </w:rPr>
        <w:t xml:space="preserve">說明</w:t>
      </w:r>
      <w:r w:rsidDel="00000000" w:rsidR="00000000" w:rsidRPr="00000000">
        <w:rPr>
          <w:rtl w:val="0"/>
        </w:rPr>
      </w:r>
    </w:p>
    <w:p w:rsidR="00000000" w:rsidDel="00000000" w:rsidP="00000000" w:rsidRDefault="00000000" w:rsidRPr="00000000" w14:paraId="000001E9">
      <w:pPr>
        <w:keepNext w:val="0"/>
        <w:keepLines w:val="0"/>
        <w:pageBreakBefore w:val="0"/>
        <w:widowControl w:val="0"/>
        <w:numPr>
          <w:ilvl w:val="3"/>
          <w:numId w:val="13"/>
        </w:numPr>
        <w:pBdr>
          <w:top w:space="0" w:sz="0" w:val="nil"/>
          <w:left w:space="0" w:sz="0" w:val="nil"/>
          <w:bottom w:space="0" w:sz="0" w:val="nil"/>
          <w:right w:space="0" w:sz="0" w:val="nil"/>
          <w:between w:space="0" w:sz="0" w:val="nil"/>
        </w:pBdr>
        <w:shd w:fill="auto" w:val="clear"/>
        <w:tabs>
          <w:tab w:val="left" w:pos="540"/>
        </w:tabs>
        <w:spacing w:after="0" w:before="0" w:line="240" w:lineRule="auto"/>
        <w:ind w:left="480" w:right="0" w:hanging="480"/>
        <w:jc w:val="left"/>
        <w:rPr>
          <w:rFonts w:ascii="DFKai-SB" w:cs="DFKai-SB" w:eastAsia="DFKai-SB" w:hAnsi="DFKai-SB"/>
          <w:b w:val="1"/>
          <w:i w:val="0"/>
          <w:smallCaps w:val="0"/>
          <w:strike w:val="0"/>
          <w:color w:val="000000"/>
          <w:sz w:val="24"/>
          <w:szCs w:val="24"/>
          <w:shd w:fill="auto" w:val="clear"/>
          <w:vertAlign w:val="baseline"/>
        </w:rPr>
      </w:pPr>
      <w:r w:rsidDel="00000000" w:rsidR="00000000" w:rsidRPr="00000000">
        <w:rPr>
          <w:rFonts w:ascii="DFKai-SB" w:cs="DFKai-SB" w:eastAsia="DFKai-SB" w:hAnsi="DFKai-SB"/>
          <w:b w:val="1"/>
          <w:i w:val="0"/>
          <w:smallCaps w:val="0"/>
          <w:strike w:val="0"/>
          <w:color w:val="000000"/>
          <w:sz w:val="24"/>
          <w:szCs w:val="24"/>
          <w:u w:val="none"/>
          <w:shd w:fill="auto" w:val="clear"/>
          <w:vertAlign w:val="baseline"/>
          <w:rtl w:val="0"/>
        </w:rPr>
        <w:t xml:space="preserve">交通服務：</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540"/>
        </w:tabs>
        <w:spacing w:after="0" w:before="0" w:line="240" w:lineRule="auto"/>
        <w:ind w:left="480" w:right="0" w:firstLine="0"/>
        <w:jc w:val="left"/>
        <w:rPr>
          <w:rFonts w:ascii="DFKai-SB" w:cs="DFKai-SB" w:eastAsia="DFKai-SB" w:hAnsi="DFKai-SB"/>
          <w:i w:val="0"/>
          <w:smallCaps w:val="0"/>
          <w:strike w:val="0"/>
          <w:color w:val="000000"/>
          <w:sz w:val="24"/>
          <w:szCs w:val="24"/>
          <w:u w:val="none"/>
          <w:shd w:fill="auto" w:val="clear"/>
          <w:vertAlign w:val="baseline"/>
        </w:rPr>
      </w:pP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依據《嘉義縣國民教育階段身心障礙學生補助交通費實施辦法》第二條，經本縣鑑輔會安置於本縣公私立國民中小學就讀，並具下列各款之情況者，得申請補助交通費：</w:t>
      </w:r>
    </w:p>
    <w:p w:rsidR="00000000" w:rsidDel="00000000" w:rsidP="00000000" w:rsidRDefault="00000000" w:rsidRPr="00000000" w14:paraId="000001EB">
      <w:pPr>
        <w:tabs>
          <w:tab w:val="left" w:pos="540"/>
        </w:tabs>
        <w:rPr>
          <w:rFonts w:ascii="DFKai-SB" w:cs="DFKai-SB" w:eastAsia="DFKai-SB" w:hAnsi="DFKai-SB"/>
        </w:rPr>
      </w:pPr>
      <w:r w:rsidDel="00000000" w:rsidR="00000000" w:rsidRPr="00000000">
        <w:rPr>
          <w:rFonts w:ascii="DFKai-SB" w:cs="DFKai-SB" w:eastAsia="DFKai-SB" w:hAnsi="DFKai-SB"/>
          <w:rtl w:val="0"/>
        </w:rPr>
        <w:t xml:space="preserve">  一、領有</w:t>
      </w:r>
      <w:r w:rsidDel="00000000" w:rsidR="00000000" w:rsidRPr="00000000">
        <w:rPr>
          <w:rFonts w:ascii="DFKai-SB" w:cs="DFKai-SB" w:eastAsia="DFKai-SB" w:hAnsi="DFKai-SB"/>
          <w:b w:val="1"/>
          <w:rtl w:val="0"/>
        </w:rPr>
        <w:t xml:space="preserve">身心障礙手冊且障礙程度在中度以上</w:t>
      </w:r>
      <w:r w:rsidDel="00000000" w:rsidR="00000000" w:rsidRPr="00000000">
        <w:rPr>
          <w:rFonts w:ascii="DFKai-SB" w:cs="DFKai-SB" w:eastAsia="DFKai-SB" w:hAnsi="DFKai-SB"/>
          <w:rtl w:val="0"/>
        </w:rPr>
        <w:t xml:space="preserve">。</w:t>
      </w:r>
    </w:p>
    <w:p w:rsidR="00000000" w:rsidDel="00000000" w:rsidP="00000000" w:rsidRDefault="00000000" w:rsidRPr="00000000" w14:paraId="000001EC">
      <w:pPr>
        <w:tabs>
          <w:tab w:val="left" w:pos="540"/>
        </w:tabs>
        <w:rPr>
          <w:rFonts w:ascii="DFKai-SB" w:cs="DFKai-SB" w:eastAsia="DFKai-SB" w:hAnsi="DFKai-SB"/>
        </w:rPr>
      </w:pPr>
      <w:r w:rsidDel="00000000" w:rsidR="00000000" w:rsidRPr="00000000">
        <w:rPr>
          <w:rFonts w:ascii="DFKai-SB" w:cs="DFKai-SB" w:eastAsia="DFKai-SB" w:hAnsi="DFKai-SB"/>
          <w:rtl w:val="0"/>
        </w:rPr>
        <w:t xml:space="preserve">  二、無法自行上、下學，需由專人專車接送。</w:t>
      </w:r>
    </w:p>
    <w:p w:rsidR="00000000" w:rsidDel="00000000" w:rsidP="00000000" w:rsidRDefault="00000000" w:rsidRPr="00000000" w14:paraId="000001ED">
      <w:pPr>
        <w:tabs>
          <w:tab w:val="left" w:pos="540"/>
        </w:tabs>
        <w:rPr>
          <w:rFonts w:ascii="DFKai-SB" w:cs="DFKai-SB" w:eastAsia="DFKai-SB" w:hAnsi="DFKai-SB"/>
        </w:rPr>
      </w:pPr>
      <w:r w:rsidDel="00000000" w:rsidR="00000000" w:rsidRPr="00000000">
        <w:rPr>
          <w:rFonts w:ascii="DFKai-SB" w:cs="DFKai-SB" w:eastAsia="DFKai-SB" w:hAnsi="DFKai-SB"/>
          <w:rtl w:val="0"/>
        </w:rPr>
        <w:t xml:space="preserve">  三、</w:t>
      </w:r>
      <w:r w:rsidDel="00000000" w:rsidR="00000000" w:rsidRPr="00000000">
        <w:rPr>
          <w:rFonts w:ascii="DFKai-SB" w:cs="DFKai-SB" w:eastAsia="DFKai-SB" w:hAnsi="DFKai-SB"/>
          <w:b w:val="1"/>
          <w:rtl w:val="0"/>
        </w:rPr>
        <w:t xml:space="preserve">學校未提供免費交通車服務</w:t>
      </w:r>
      <w:r w:rsidDel="00000000" w:rsidR="00000000" w:rsidRPr="00000000">
        <w:rPr>
          <w:rFonts w:ascii="DFKai-SB" w:cs="DFKai-SB" w:eastAsia="DFKai-SB" w:hAnsi="DFKai-SB"/>
          <w:rtl w:val="0"/>
        </w:rPr>
        <w:t xml:space="preserve">。</w:t>
      </w:r>
    </w:p>
    <w:p w:rsidR="00000000" w:rsidDel="00000000" w:rsidP="00000000" w:rsidRDefault="00000000" w:rsidRPr="00000000" w14:paraId="000001EE">
      <w:pPr>
        <w:tabs>
          <w:tab w:val="left" w:pos="426.0000000000001"/>
        </w:tabs>
        <w:ind w:left="566.9291338582675" w:firstLine="0"/>
        <w:rPr>
          <w:rFonts w:ascii="DFKai-SB" w:cs="DFKai-SB" w:eastAsia="DFKai-SB" w:hAnsi="DFKai-SB"/>
        </w:rPr>
      </w:pPr>
      <w:r w:rsidDel="00000000" w:rsidR="00000000" w:rsidRPr="00000000">
        <w:rPr>
          <w:rFonts w:ascii="DFKai-SB" w:cs="DFKai-SB" w:eastAsia="DFKai-SB" w:hAnsi="DFKai-SB"/>
          <w:rtl w:val="0"/>
        </w:rPr>
        <w:t xml:space="preserve">備有身心障礙學生交通車之學校，接送學生數未達該車之乘坐容量，不得提出申請補助。但特殊情況之個案，經函報嘉義縣政府（以下簡稱本府），專案核可後，予以補助。</w:t>
      </w:r>
    </w:p>
    <w:p w:rsidR="00000000" w:rsidDel="00000000" w:rsidP="00000000" w:rsidRDefault="00000000" w:rsidRPr="00000000" w14:paraId="000001EF">
      <w:pPr>
        <w:keepNext w:val="0"/>
        <w:keepLines w:val="0"/>
        <w:pageBreakBefore w:val="0"/>
        <w:widowControl w:val="0"/>
        <w:numPr>
          <w:ilvl w:val="3"/>
          <w:numId w:val="13"/>
        </w:numPr>
        <w:pBdr>
          <w:top w:space="0" w:sz="0" w:val="nil"/>
          <w:left w:space="0" w:sz="0" w:val="nil"/>
          <w:bottom w:space="0" w:sz="0" w:val="nil"/>
          <w:right w:space="0" w:sz="0" w:val="nil"/>
          <w:between w:space="0" w:sz="0" w:val="nil"/>
        </w:pBdr>
        <w:shd w:fill="auto" w:val="clear"/>
        <w:tabs>
          <w:tab w:val="left" w:pos="540"/>
        </w:tabs>
        <w:spacing w:after="0" w:before="0" w:line="240" w:lineRule="auto"/>
        <w:ind w:left="480" w:right="0" w:hanging="480"/>
        <w:jc w:val="left"/>
        <w:rPr>
          <w:rFonts w:ascii="DFKai-SB" w:cs="DFKai-SB" w:eastAsia="DFKai-SB" w:hAnsi="DFKai-SB"/>
          <w:b w:val="1"/>
          <w:i w:val="0"/>
          <w:smallCaps w:val="0"/>
          <w:strike w:val="0"/>
          <w:color w:val="000000"/>
          <w:sz w:val="24"/>
          <w:szCs w:val="24"/>
          <w:shd w:fill="auto" w:val="clear"/>
          <w:vertAlign w:val="baseline"/>
        </w:rPr>
      </w:pPr>
      <w:r w:rsidDel="00000000" w:rsidR="00000000" w:rsidRPr="00000000">
        <w:rPr>
          <w:rFonts w:ascii="DFKai-SB" w:cs="DFKai-SB" w:eastAsia="DFKai-SB" w:hAnsi="DFKai-SB"/>
          <w:b w:val="1"/>
          <w:rtl w:val="0"/>
        </w:rPr>
        <w:t xml:space="preserve">教育輔助器材</w:t>
      </w:r>
    </w:p>
    <w:p w:rsidR="00000000" w:rsidDel="00000000" w:rsidP="00000000" w:rsidRDefault="00000000" w:rsidRPr="00000000" w14:paraId="000001F0">
      <w:pPr>
        <w:tabs>
          <w:tab w:val="left" w:pos="540"/>
        </w:tabs>
        <w:ind w:left="480" w:firstLine="0"/>
        <w:rPr>
          <w:rFonts w:ascii="DFKai-SB" w:cs="DFKai-SB" w:eastAsia="DFKai-SB" w:hAnsi="DFKai-SB"/>
          <w:b w:val="1"/>
        </w:rPr>
      </w:pPr>
      <w:r w:rsidDel="00000000" w:rsidR="00000000" w:rsidRPr="00000000">
        <w:rPr>
          <w:rFonts w:ascii="DFKai-SB" w:cs="DFKai-SB" w:eastAsia="DFKai-SB" w:hAnsi="DFKai-SB"/>
          <w:rtl w:val="0"/>
        </w:rPr>
        <w:t xml:space="preserve">若學生有教育輔助器材之需求，於此欄提出，並依相關規定提出申請</w:t>
      </w:r>
      <w:r w:rsidDel="00000000" w:rsidR="00000000" w:rsidRPr="00000000">
        <w:rPr>
          <w:rtl w:val="0"/>
        </w:rPr>
      </w:r>
    </w:p>
    <w:p w:rsidR="00000000" w:rsidDel="00000000" w:rsidP="00000000" w:rsidRDefault="00000000" w:rsidRPr="00000000" w14:paraId="000001F1">
      <w:pPr>
        <w:keepNext w:val="0"/>
        <w:keepLines w:val="0"/>
        <w:pageBreakBefore w:val="0"/>
        <w:widowControl w:val="0"/>
        <w:numPr>
          <w:ilvl w:val="3"/>
          <w:numId w:val="13"/>
        </w:numPr>
        <w:pBdr>
          <w:top w:space="0" w:sz="0" w:val="nil"/>
          <w:left w:space="0" w:sz="0" w:val="nil"/>
          <w:bottom w:space="0" w:sz="0" w:val="nil"/>
          <w:right w:space="0" w:sz="0" w:val="nil"/>
          <w:between w:space="0" w:sz="0" w:val="nil"/>
        </w:pBdr>
        <w:shd w:fill="auto" w:val="clear"/>
        <w:tabs>
          <w:tab w:val="left" w:pos="540"/>
        </w:tabs>
        <w:spacing w:after="0" w:before="0" w:line="240" w:lineRule="auto"/>
        <w:ind w:left="480" w:right="0" w:hanging="480"/>
        <w:jc w:val="left"/>
        <w:rPr>
          <w:rFonts w:ascii="DFKai-SB" w:cs="DFKai-SB" w:eastAsia="DFKai-SB" w:hAnsi="DFKai-SB"/>
          <w:b w:val="1"/>
        </w:rPr>
      </w:pPr>
      <w:r w:rsidDel="00000000" w:rsidR="00000000" w:rsidRPr="00000000">
        <w:rPr>
          <w:rFonts w:ascii="DFKai-SB" w:cs="DFKai-SB" w:eastAsia="DFKai-SB" w:hAnsi="DFKai-SB"/>
          <w:b w:val="1"/>
          <w:rtl w:val="0"/>
        </w:rPr>
        <w:t xml:space="preserve">適性教材</w:t>
      </w:r>
    </w:p>
    <w:p w:rsidR="00000000" w:rsidDel="00000000" w:rsidP="00000000" w:rsidRDefault="00000000" w:rsidRPr="00000000" w14:paraId="000001F2">
      <w:pPr>
        <w:tabs>
          <w:tab w:val="left" w:pos="540"/>
        </w:tabs>
        <w:ind w:left="480" w:firstLine="0"/>
        <w:rPr>
          <w:rFonts w:ascii="DFKai-SB" w:cs="DFKai-SB" w:eastAsia="DFKai-SB" w:hAnsi="DFKai-SB"/>
          <w:b w:val="1"/>
        </w:rPr>
      </w:pPr>
      <w:r w:rsidDel="00000000" w:rsidR="00000000" w:rsidRPr="00000000">
        <w:rPr>
          <w:rFonts w:ascii="DFKai-SB" w:cs="DFKai-SB" w:eastAsia="DFKai-SB" w:hAnsi="DFKai-SB"/>
          <w:rtl w:val="0"/>
        </w:rPr>
        <w:t xml:space="preserve">若學生有適性教材之需求，於此欄提出，並依相關規定提出申請</w:t>
      </w:r>
      <w:r w:rsidDel="00000000" w:rsidR="00000000" w:rsidRPr="00000000">
        <w:rPr>
          <w:rtl w:val="0"/>
        </w:rPr>
      </w:r>
    </w:p>
    <w:p w:rsidR="00000000" w:rsidDel="00000000" w:rsidP="00000000" w:rsidRDefault="00000000" w:rsidRPr="00000000" w14:paraId="000001F3">
      <w:pPr>
        <w:keepNext w:val="0"/>
        <w:keepLines w:val="0"/>
        <w:pageBreakBefore w:val="0"/>
        <w:widowControl w:val="0"/>
        <w:numPr>
          <w:ilvl w:val="3"/>
          <w:numId w:val="13"/>
        </w:numPr>
        <w:pBdr>
          <w:top w:space="0" w:sz="0" w:val="nil"/>
          <w:left w:space="0" w:sz="0" w:val="nil"/>
          <w:bottom w:space="0" w:sz="0" w:val="nil"/>
          <w:right w:space="0" w:sz="0" w:val="nil"/>
          <w:between w:space="0" w:sz="0" w:val="nil"/>
        </w:pBdr>
        <w:shd w:fill="auto" w:val="clear"/>
        <w:tabs>
          <w:tab w:val="left" w:pos="540"/>
        </w:tabs>
        <w:spacing w:after="0" w:before="0" w:line="240" w:lineRule="auto"/>
        <w:ind w:left="480" w:right="0" w:hanging="480"/>
        <w:jc w:val="left"/>
        <w:rPr>
          <w:rFonts w:ascii="DFKai-SB" w:cs="DFKai-SB" w:eastAsia="DFKai-SB" w:hAnsi="DFKai-SB"/>
          <w:b w:val="1"/>
          <w:i w:val="0"/>
          <w:smallCaps w:val="0"/>
          <w:strike w:val="0"/>
          <w:color w:val="000000"/>
          <w:sz w:val="24"/>
          <w:szCs w:val="24"/>
          <w:shd w:fill="auto" w:val="clear"/>
          <w:vertAlign w:val="baseline"/>
        </w:rPr>
      </w:pPr>
      <w:r w:rsidDel="00000000" w:rsidR="00000000" w:rsidRPr="00000000">
        <w:rPr>
          <w:rFonts w:ascii="DFKai-SB" w:cs="DFKai-SB" w:eastAsia="DFKai-SB" w:hAnsi="DFKai-SB"/>
          <w:b w:val="1"/>
          <w:i w:val="0"/>
          <w:smallCaps w:val="0"/>
          <w:strike w:val="0"/>
          <w:color w:val="000000"/>
          <w:sz w:val="24"/>
          <w:szCs w:val="24"/>
          <w:u w:val="none"/>
          <w:shd w:fill="auto" w:val="clear"/>
          <w:vertAlign w:val="baseline"/>
          <w:rtl w:val="0"/>
        </w:rPr>
        <w:t xml:space="preserve">學習及生活人力協助：</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540"/>
        </w:tabs>
        <w:spacing w:after="0" w:before="0" w:line="240" w:lineRule="auto"/>
        <w:ind w:left="480" w:right="0" w:firstLine="0"/>
        <w:jc w:val="left"/>
        <w:rPr>
          <w:rFonts w:ascii="DFKai-SB" w:cs="DFKai-SB" w:eastAsia="DFKai-SB" w:hAnsi="DFKai-SB"/>
          <w:b w:val="1"/>
          <w:i w:val="0"/>
          <w:smallCaps w:val="0"/>
          <w:strike w:val="0"/>
          <w:color w:val="000000"/>
          <w:sz w:val="24"/>
          <w:szCs w:val="24"/>
          <w:u w:val="none"/>
          <w:shd w:fill="auto" w:val="clear"/>
          <w:vertAlign w:val="baseline"/>
        </w:rPr>
      </w:pP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若學生有特教學生助理人員之需求，於此欄提出，並依相關規定提出申請</w:t>
      </w:r>
      <w:r w:rsidDel="00000000" w:rsidR="00000000" w:rsidRPr="00000000">
        <w:rPr>
          <w:rtl w:val="0"/>
        </w:rPr>
      </w:r>
    </w:p>
    <w:p w:rsidR="00000000" w:rsidDel="00000000" w:rsidP="00000000" w:rsidRDefault="00000000" w:rsidRPr="00000000" w14:paraId="000001F5">
      <w:pPr>
        <w:keepNext w:val="0"/>
        <w:keepLines w:val="0"/>
        <w:pageBreakBefore w:val="0"/>
        <w:widowControl w:val="0"/>
        <w:numPr>
          <w:ilvl w:val="3"/>
          <w:numId w:val="13"/>
        </w:numPr>
        <w:pBdr>
          <w:top w:space="0" w:sz="0" w:val="nil"/>
          <w:left w:space="0" w:sz="0" w:val="nil"/>
          <w:bottom w:space="0" w:sz="0" w:val="nil"/>
          <w:right w:space="0" w:sz="0" w:val="nil"/>
          <w:between w:space="0" w:sz="0" w:val="nil"/>
        </w:pBdr>
        <w:shd w:fill="auto" w:val="clear"/>
        <w:tabs>
          <w:tab w:val="left" w:pos="540"/>
        </w:tabs>
        <w:spacing w:after="0" w:before="0" w:line="240" w:lineRule="auto"/>
        <w:ind w:left="480" w:right="0" w:hanging="480"/>
        <w:jc w:val="left"/>
        <w:rPr>
          <w:rFonts w:ascii="DFKai-SB" w:cs="DFKai-SB" w:eastAsia="DFKai-SB" w:hAnsi="DFKai-SB"/>
          <w:b w:val="1"/>
          <w:i w:val="0"/>
          <w:smallCaps w:val="0"/>
          <w:strike w:val="0"/>
          <w:color w:val="000000"/>
          <w:sz w:val="24"/>
          <w:szCs w:val="24"/>
          <w:shd w:fill="auto" w:val="clear"/>
          <w:vertAlign w:val="baseline"/>
        </w:rPr>
      </w:pPr>
      <w:r w:rsidDel="00000000" w:rsidR="00000000" w:rsidRPr="00000000">
        <w:rPr>
          <w:rFonts w:ascii="DFKai-SB" w:cs="DFKai-SB" w:eastAsia="DFKai-SB" w:hAnsi="DFKai-SB"/>
          <w:b w:val="1"/>
          <w:i w:val="0"/>
          <w:smallCaps w:val="0"/>
          <w:strike w:val="0"/>
          <w:color w:val="000000"/>
          <w:sz w:val="24"/>
          <w:szCs w:val="24"/>
          <w:u w:val="none"/>
          <w:shd w:fill="auto" w:val="clear"/>
          <w:vertAlign w:val="baseline"/>
          <w:rtl w:val="0"/>
        </w:rPr>
        <w:t xml:space="preserve">復健服務：</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540"/>
        </w:tabs>
        <w:spacing w:after="0" w:before="0" w:line="240" w:lineRule="auto"/>
        <w:ind w:left="480" w:right="0" w:firstLine="0"/>
        <w:jc w:val="left"/>
        <w:rPr>
          <w:rFonts w:ascii="DFKai-SB" w:cs="DFKai-SB" w:eastAsia="DFKai-SB" w:hAnsi="DFKai-SB"/>
          <w:i w:val="0"/>
          <w:smallCaps w:val="0"/>
          <w:strike w:val="0"/>
          <w:color w:val="000000"/>
          <w:sz w:val="24"/>
          <w:szCs w:val="24"/>
          <w:u w:val="none"/>
          <w:shd w:fill="auto" w:val="clear"/>
          <w:vertAlign w:val="baseline"/>
        </w:rPr>
      </w:pPr>
      <w:r w:rsidDel="00000000" w:rsidR="00000000" w:rsidRPr="00000000">
        <w:rPr>
          <w:rFonts w:ascii="DFKai-SB" w:cs="DFKai-SB" w:eastAsia="DFKai-SB" w:hAnsi="DFKai-SB"/>
          <w:i w:val="0"/>
          <w:smallCaps w:val="0"/>
          <w:strike w:val="0"/>
          <w:color w:val="000000"/>
          <w:sz w:val="24"/>
          <w:szCs w:val="24"/>
          <w:u w:val="none"/>
          <w:shd w:fill="auto" w:val="clear"/>
          <w:vertAlign w:val="baseline"/>
          <w:rtl w:val="0"/>
        </w:rPr>
        <w:t xml:space="preserve">若學生有復健服務之需求，(如：語言治療、職能治療等) 於此欄提出，並依相關規定申請特殊教育相關專業人員</w:t>
      </w:r>
    </w:p>
    <w:p w:rsidR="00000000" w:rsidDel="00000000" w:rsidP="00000000" w:rsidRDefault="00000000" w:rsidRPr="00000000" w14:paraId="000001F7">
      <w:pPr>
        <w:tabs>
          <w:tab w:val="left" w:pos="540"/>
        </w:tabs>
        <w:spacing w:line="600" w:lineRule="auto"/>
        <w:ind w:left="601" w:hanging="601"/>
        <w:rPr>
          <w:rFonts w:ascii="DFKai-SB" w:cs="DFKai-SB" w:eastAsia="DFKai-SB" w:hAnsi="DFKai-SB"/>
          <w:b w:val="1"/>
          <w:color w:val="0070c0"/>
          <w:sz w:val="40"/>
          <w:szCs w:val="40"/>
        </w:rPr>
      </w:pPr>
      <w:r w:rsidDel="00000000" w:rsidR="00000000" w:rsidRPr="00000000">
        <w:rPr>
          <w:rFonts w:ascii="DFKai-SB" w:cs="DFKai-SB" w:eastAsia="DFKai-SB" w:hAnsi="DFKai-SB"/>
          <w:b w:val="1"/>
          <w:color w:val="0070c0"/>
          <w:sz w:val="40"/>
          <w:szCs w:val="40"/>
          <w:rtl w:val="0"/>
        </w:rPr>
        <w:t xml:space="preserve">參、學年與學期教育目標、達成學期教育目標評量方式、日期及標準</w:t>
      </w:r>
    </w:p>
    <w:tbl>
      <w:tblPr>
        <w:tblStyle w:val="Table11"/>
        <w:tblW w:w="9659.0" w:type="dxa"/>
        <w:jc w:val="left"/>
        <w:tblInd w:w="-1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94"/>
        <w:gridCol w:w="2880"/>
        <w:gridCol w:w="1440"/>
        <w:gridCol w:w="2280"/>
        <w:gridCol w:w="1965"/>
        <w:tblGridChange w:id="0">
          <w:tblGrid>
            <w:gridCol w:w="1094"/>
            <w:gridCol w:w="2880"/>
            <w:gridCol w:w="1440"/>
            <w:gridCol w:w="2280"/>
            <w:gridCol w:w="1965"/>
          </w:tblGrid>
        </w:tblGridChange>
      </w:tblGrid>
      <w:tr>
        <w:trPr>
          <w:cantSplit w:val="0"/>
          <w:trHeight w:val="829" w:hRule="atLeast"/>
          <w:tblHeader w:val="0"/>
        </w:trPr>
        <w:tc>
          <w:tcPr>
            <w:shd w:fill="f2f2f2" w:val="clear"/>
            <w:vAlign w:val="center"/>
          </w:tcPr>
          <w:p w:rsidR="00000000" w:rsidDel="00000000" w:rsidP="00000000" w:rsidRDefault="00000000" w:rsidRPr="00000000" w14:paraId="000001F8">
            <w:pPr>
              <w:jc w:val="center"/>
              <w:rPr>
                <w:rFonts w:ascii="DFKai-SB" w:cs="DFKai-SB" w:eastAsia="DFKai-SB" w:hAnsi="DFKai-SB"/>
                <w:b w:val="1"/>
                <w:sz w:val="28"/>
                <w:szCs w:val="28"/>
              </w:rPr>
            </w:pPr>
            <w:r w:rsidDel="00000000" w:rsidR="00000000" w:rsidRPr="00000000">
              <w:rPr>
                <w:rFonts w:ascii="DFKai-SB" w:cs="DFKai-SB" w:eastAsia="DFKai-SB" w:hAnsi="DFKai-SB"/>
                <w:b w:val="1"/>
                <w:sz w:val="28"/>
                <w:szCs w:val="28"/>
                <w:rtl w:val="0"/>
              </w:rPr>
              <w:t xml:space="preserve">領域</w:t>
            </w:r>
          </w:p>
        </w:tc>
        <w:tc>
          <w:tcPr>
            <w:shd w:fill="f2f2f2" w:val="clear"/>
            <w:vAlign w:val="center"/>
          </w:tcPr>
          <w:p w:rsidR="00000000" w:rsidDel="00000000" w:rsidP="00000000" w:rsidRDefault="00000000" w:rsidRPr="00000000" w14:paraId="000001F9">
            <w:pPr>
              <w:jc w:val="center"/>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國語文</w:t>
            </w:r>
          </w:p>
        </w:tc>
        <w:tc>
          <w:tcPr>
            <w:shd w:fill="f2f2f2" w:val="clear"/>
            <w:vAlign w:val="center"/>
          </w:tcPr>
          <w:p w:rsidR="00000000" w:rsidDel="00000000" w:rsidP="00000000" w:rsidRDefault="00000000" w:rsidRPr="00000000" w14:paraId="000001FA">
            <w:pPr>
              <w:jc w:val="center"/>
              <w:rPr>
                <w:rFonts w:ascii="DFKai-SB" w:cs="DFKai-SB" w:eastAsia="DFKai-SB" w:hAnsi="DFKai-SB"/>
                <w:b w:val="1"/>
                <w:sz w:val="28"/>
                <w:szCs w:val="28"/>
              </w:rPr>
            </w:pPr>
            <w:r w:rsidDel="00000000" w:rsidR="00000000" w:rsidRPr="00000000">
              <w:rPr>
                <w:rFonts w:ascii="DFKai-SB" w:cs="DFKai-SB" w:eastAsia="DFKai-SB" w:hAnsi="DFKai-SB"/>
                <w:b w:val="1"/>
                <w:sz w:val="28"/>
                <w:szCs w:val="28"/>
                <w:rtl w:val="0"/>
              </w:rPr>
              <w:t xml:space="preserve">節數</w:t>
            </w:r>
          </w:p>
        </w:tc>
        <w:tc>
          <w:tcPr>
            <w:gridSpan w:val="2"/>
            <w:shd w:fill="f2f2f2" w:val="clear"/>
            <w:vAlign w:val="center"/>
          </w:tcPr>
          <w:p w:rsidR="00000000" w:rsidDel="00000000" w:rsidP="00000000" w:rsidRDefault="00000000" w:rsidRPr="00000000" w14:paraId="000001FB">
            <w:pPr>
              <w:jc w:val="center"/>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1</w:t>
            </w:r>
          </w:p>
        </w:tc>
      </w:tr>
      <w:tr>
        <w:trPr>
          <w:cantSplit w:val="0"/>
          <w:trHeight w:val="525" w:hRule="atLeast"/>
          <w:tblHeader w:val="0"/>
        </w:trPr>
        <w:tc>
          <w:tcPr>
            <w:gridSpan w:val="4"/>
            <w:vAlign w:val="center"/>
          </w:tcPr>
          <w:p w:rsidR="00000000" w:rsidDel="00000000" w:rsidP="00000000" w:rsidRDefault="00000000" w:rsidRPr="00000000" w14:paraId="000001FD">
            <w:pPr>
              <w:jc w:val="center"/>
              <w:rPr>
                <w:rFonts w:ascii="DFKai-SB" w:cs="DFKai-SB" w:eastAsia="DFKai-SB" w:hAnsi="DFKai-SB"/>
                <w:b w:val="1"/>
                <w:color w:val="ff0000"/>
              </w:rPr>
            </w:pPr>
            <w:r w:rsidDel="00000000" w:rsidR="00000000" w:rsidRPr="00000000">
              <w:rPr>
                <w:rFonts w:ascii="DFKai-SB" w:cs="DFKai-SB" w:eastAsia="DFKai-SB" w:hAnsi="DFKai-SB"/>
                <w:b w:val="1"/>
                <w:rtl w:val="0"/>
              </w:rPr>
              <w:t xml:space="preserve">學年目標</w:t>
            </w:r>
            <w:r w:rsidDel="00000000" w:rsidR="00000000" w:rsidRPr="00000000">
              <w:rPr>
                <w:rtl w:val="0"/>
              </w:rPr>
            </w:r>
          </w:p>
        </w:tc>
        <w:tc>
          <w:tcPr>
            <w:vAlign w:val="center"/>
          </w:tcPr>
          <w:p w:rsidR="00000000" w:rsidDel="00000000" w:rsidP="00000000" w:rsidRDefault="00000000" w:rsidRPr="00000000" w14:paraId="00000201">
            <w:pPr>
              <w:jc w:val="center"/>
              <w:rPr>
                <w:rFonts w:ascii="DFKai-SB" w:cs="DFKai-SB" w:eastAsia="DFKai-SB" w:hAnsi="DFKai-SB"/>
                <w:b w:val="1"/>
              </w:rPr>
            </w:pPr>
            <w:r w:rsidDel="00000000" w:rsidR="00000000" w:rsidRPr="00000000">
              <w:rPr>
                <w:rFonts w:ascii="DFKai-SB" w:cs="DFKai-SB" w:eastAsia="DFKai-SB" w:hAnsi="DFKai-SB"/>
                <w:b w:val="1"/>
                <w:rtl w:val="0"/>
              </w:rPr>
              <w:t xml:space="preserve">補充或修正</w:t>
            </w:r>
          </w:p>
        </w:tc>
      </w:tr>
      <w:tr>
        <w:trPr>
          <w:cantSplit w:val="0"/>
          <w:tblHeader w:val="0"/>
        </w:trPr>
        <w:tc>
          <w:tcPr>
            <w:gridSpan w:val="4"/>
            <w:vAlign w:val="center"/>
          </w:tcPr>
          <w:p w:rsidR="00000000" w:rsidDel="00000000" w:rsidP="00000000" w:rsidRDefault="00000000" w:rsidRPr="00000000" w14:paraId="00000202">
            <w:pPr>
              <w:numPr>
                <w:ilvl w:val="0"/>
                <w:numId w:val="9"/>
              </w:numPr>
              <w:ind w:left="480" w:hanging="480"/>
              <w:rPr>
                <w:rFonts w:ascii="DFKai-SB" w:cs="DFKai-SB" w:eastAsia="DFKai-SB" w:hAnsi="DFKai-SB"/>
              </w:rPr>
            </w:pPr>
            <w:r w:rsidDel="00000000" w:rsidR="00000000" w:rsidRPr="00000000">
              <w:rPr>
                <w:rFonts w:ascii="DFKai-SB" w:cs="DFKai-SB" w:eastAsia="DFKai-SB" w:hAnsi="DFKai-SB"/>
                <w:rtl w:val="0"/>
              </w:rPr>
              <w:t xml:space="preserve">能從課文中認識常用國字至少1500字，使用1200字的字形、字音和字義。</w:t>
            </w:r>
          </w:p>
        </w:tc>
        <w:tc>
          <w:tcPr/>
          <w:p w:rsidR="00000000" w:rsidDel="00000000" w:rsidP="00000000" w:rsidRDefault="00000000" w:rsidRPr="00000000" w14:paraId="00000206">
            <w:pPr>
              <w:rPr>
                <w:rFonts w:ascii="DFKai-SB" w:cs="DFKai-SB" w:eastAsia="DFKai-SB" w:hAnsi="DFKai-SB"/>
                <w:sz w:val="20"/>
                <w:szCs w:val="20"/>
              </w:rPr>
            </w:pPr>
            <w:r w:rsidDel="00000000" w:rsidR="00000000" w:rsidRPr="00000000">
              <w:rPr>
                <w:rtl w:val="0"/>
              </w:rPr>
            </w:r>
          </w:p>
        </w:tc>
      </w:tr>
      <w:tr>
        <w:trPr>
          <w:cantSplit w:val="0"/>
          <w:tblHeader w:val="0"/>
        </w:trPr>
        <w:tc>
          <w:tcPr>
            <w:gridSpan w:val="4"/>
            <w:vAlign w:val="center"/>
          </w:tcPr>
          <w:p w:rsidR="00000000" w:rsidDel="00000000" w:rsidP="00000000" w:rsidRDefault="00000000" w:rsidRPr="00000000" w14:paraId="00000207">
            <w:pPr>
              <w:numPr>
                <w:ilvl w:val="0"/>
                <w:numId w:val="9"/>
              </w:numPr>
              <w:ind w:left="480" w:hanging="480"/>
              <w:rPr>
                <w:rFonts w:ascii="DFKai-SB" w:cs="DFKai-SB" w:eastAsia="DFKai-SB" w:hAnsi="DFKai-SB"/>
              </w:rPr>
            </w:pPr>
            <w:r w:rsidDel="00000000" w:rsidR="00000000" w:rsidRPr="00000000">
              <w:rPr>
                <w:rFonts w:ascii="DFKai-SB" w:cs="DFKai-SB" w:eastAsia="DFKai-SB" w:hAnsi="DFKai-SB"/>
                <w:rtl w:val="0"/>
              </w:rPr>
              <w:t xml:space="preserve">能認識文字的字形結構，運用字的部件和圖像了解文字。</w:t>
            </w:r>
          </w:p>
        </w:tc>
        <w:tc>
          <w:tcPr/>
          <w:p w:rsidR="00000000" w:rsidDel="00000000" w:rsidP="00000000" w:rsidRDefault="00000000" w:rsidRPr="00000000" w14:paraId="0000020B">
            <w:pPr>
              <w:rPr>
                <w:rFonts w:ascii="DFKai-SB" w:cs="DFKai-SB" w:eastAsia="DFKai-SB" w:hAnsi="DFKai-SB"/>
                <w:sz w:val="20"/>
                <w:szCs w:val="20"/>
              </w:rPr>
            </w:pPr>
            <w:r w:rsidDel="00000000" w:rsidR="00000000" w:rsidRPr="00000000">
              <w:rPr>
                <w:rtl w:val="0"/>
              </w:rPr>
            </w:r>
          </w:p>
        </w:tc>
      </w:tr>
      <w:tr>
        <w:trPr>
          <w:cantSplit w:val="0"/>
          <w:tblHeader w:val="0"/>
        </w:trPr>
        <w:tc>
          <w:tcPr>
            <w:gridSpan w:val="4"/>
            <w:vAlign w:val="center"/>
          </w:tcPr>
          <w:p w:rsidR="00000000" w:rsidDel="00000000" w:rsidP="00000000" w:rsidRDefault="00000000" w:rsidRPr="00000000" w14:paraId="0000020C">
            <w:pPr>
              <w:numPr>
                <w:ilvl w:val="0"/>
                <w:numId w:val="9"/>
              </w:numPr>
              <w:ind w:left="480" w:hanging="480"/>
              <w:rPr>
                <w:rFonts w:ascii="DFKai-SB" w:cs="DFKai-SB" w:eastAsia="DFKai-SB" w:hAnsi="DFKai-SB"/>
              </w:rPr>
            </w:pPr>
            <w:r w:rsidDel="00000000" w:rsidR="00000000" w:rsidRPr="00000000">
              <w:rPr>
                <w:rFonts w:ascii="DFKai-SB" w:cs="DFKai-SB" w:eastAsia="DFKai-SB" w:hAnsi="DFKai-SB"/>
                <w:rtl w:val="0"/>
              </w:rPr>
              <w:t xml:space="preserve">能運用閱讀方法讀懂與學習階段相符的文本。</w:t>
            </w:r>
          </w:p>
        </w:tc>
        <w:tc>
          <w:tcPr/>
          <w:p w:rsidR="00000000" w:rsidDel="00000000" w:rsidP="00000000" w:rsidRDefault="00000000" w:rsidRPr="00000000" w14:paraId="00000210">
            <w:pPr>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11">
            <w:pPr>
              <w:rPr>
                <w:rFonts w:ascii="DFKai-SB" w:cs="DFKai-SB" w:eastAsia="DFKai-SB" w:hAnsi="DFKai-SB"/>
                <w:sz w:val="20"/>
                <w:szCs w:val="20"/>
              </w:rPr>
            </w:pPr>
            <w:r w:rsidDel="00000000" w:rsidR="00000000" w:rsidRPr="00000000">
              <w:rPr>
                <w:rtl w:val="0"/>
              </w:rPr>
            </w:r>
          </w:p>
        </w:tc>
      </w:tr>
      <w:tr>
        <w:trPr>
          <w:cantSplit w:val="0"/>
          <w:tblHeader w:val="0"/>
        </w:trPr>
        <w:tc>
          <w:tcPr>
            <w:gridSpan w:val="4"/>
            <w:vAlign w:val="center"/>
          </w:tcPr>
          <w:p w:rsidR="00000000" w:rsidDel="00000000" w:rsidP="00000000" w:rsidRDefault="00000000" w:rsidRPr="00000000" w14:paraId="00000212">
            <w:pPr>
              <w:numPr>
                <w:ilvl w:val="0"/>
                <w:numId w:val="9"/>
              </w:numPr>
              <w:ind w:left="480" w:hanging="480"/>
              <w:rPr>
                <w:rFonts w:ascii="DFKai-SB" w:cs="DFKai-SB" w:eastAsia="DFKai-SB" w:hAnsi="DFKai-SB"/>
              </w:rPr>
            </w:pPr>
            <w:r w:rsidDel="00000000" w:rsidR="00000000" w:rsidRPr="00000000">
              <w:rPr>
                <w:rFonts w:ascii="DFKai-SB" w:cs="DFKai-SB" w:eastAsia="DFKai-SB" w:hAnsi="DFKai-SB"/>
                <w:rtl w:val="0"/>
              </w:rPr>
              <w:t xml:space="preserve">能在協助下掌握寫作步驟，寫出表達清楚、段落分明、符合主題的作品。</w:t>
            </w:r>
          </w:p>
        </w:tc>
        <w:tc>
          <w:tcPr/>
          <w:p w:rsidR="00000000" w:rsidDel="00000000" w:rsidP="00000000" w:rsidRDefault="00000000" w:rsidRPr="00000000" w14:paraId="00000216">
            <w:pPr>
              <w:rPr>
                <w:rFonts w:ascii="DFKai-SB" w:cs="DFKai-SB" w:eastAsia="DFKai-SB" w:hAnsi="DFKai-SB"/>
                <w:sz w:val="20"/>
                <w:szCs w:val="20"/>
              </w:rPr>
            </w:pPr>
            <w:r w:rsidDel="00000000" w:rsidR="00000000" w:rsidRPr="00000000">
              <w:rPr>
                <w:rtl w:val="0"/>
              </w:rPr>
            </w:r>
          </w:p>
        </w:tc>
      </w:tr>
      <w:tr>
        <w:trPr>
          <w:cantSplit w:val="0"/>
          <w:tblHeader w:val="0"/>
        </w:trPr>
        <w:tc>
          <w:tcPr>
            <w:gridSpan w:val="4"/>
            <w:vAlign w:val="center"/>
          </w:tcPr>
          <w:p w:rsidR="00000000" w:rsidDel="00000000" w:rsidP="00000000" w:rsidRDefault="00000000" w:rsidRPr="00000000" w14:paraId="00000217">
            <w:pPr>
              <w:numPr>
                <w:ilvl w:val="0"/>
                <w:numId w:val="9"/>
              </w:numPr>
              <w:ind w:left="480"/>
              <w:rPr>
                <w:rFonts w:ascii="DFKai-SB" w:cs="DFKai-SB" w:eastAsia="DFKai-SB" w:hAnsi="DFKai-SB"/>
                <w:u w:val="none"/>
              </w:rPr>
            </w:pPr>
            <w:r w:rsidDel="00000000" w:rsidR="00000000" w:rsidRPr="00000000">
              <w:rPr>
                <w:rFonts w:ascii="DFKai-SB" w:cs="DFKai-SB" w:eastAsia="DFKai-SB" w:hAnsi="DFKai-SB"/>
                <w:rtl w:val="0"/>
              </w:rPr>
              <w:t xml:space="preserve">能利用正確握筆姿勢進行書寫</w:t>
            </w:r>
          </w:p>
        </w:tc>
        <w:tc>
          <w:tcPr/>
          <w:p w:rsidR="00000000" w:rsidDel="00000000" w:rsidP="00000000" w:rsidRDefault="00000000" w:rsidRPr="00000000" w14:paraId="0000021B">
            <w:pPr>
              <w:rPr>
                <w:rFonts w:ascii="DFKai-SB" w:cs="DFKai-SB" w:eastAsia="DFKai-SB" w:hAnsi="DFKai-SB"/>
                <w:sz w:val="20"/>
                <w:szCs w:val="20"/>
              </w:rPr>
            </w:pPr>
            <w:r w:rsidDel="00000000" w:rsidR="00000000" w:rsidRPr="00000000">
              <w:rPr>
                <w:rtl w:val="0"/>
              </w:rPr>
            </w:r>
          </w:p>
        </w:tc>
      </w:tr>
    </w:tbl>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i w:val="0"/>
          <w:smallCaps w:val="0"/>
          <w:strike w:val="0"/>
          <w:color w:val="000000"/>
          <w:sz w:val="20"/>
          <w:szCs w:val="20"/>
          <w:u w:val="none"/>
          <w:shd w:fill="auto" w:val="clear"/>
          <w:vertAlign w:val="baseline"/>
        </w:rPr>
      </w:pPr>
      <w:r w:rsidDel="00000000" w:rsidR="00000000" w:rsidRPr="00000000">
        <w:rPr>
          <w:rtl w:val="0"/>
        </w:rPr>
      </w:r>
    </w:p>
    <w:tbl>
      <w:tblPr>
        <w:tblStyle w:val="Table12"/>
        <w:tblW w:w="9644.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6"/>
        <w:gridCol w:w="5174"/>
        <w:gridCol w:w="753"/>
        <w:gridCol w:w="753"/>
        <w:gridCol w:w="753"/>
        <w:gridCol w:w="753"/>
        <w:gridCol w:w="753"/>
        <w:tblGridChange w:id="0">
          <w:tblGrid>
            <w:gridCol w:w="706"/>
            <w:gridCol w:w="5174"/>
            <w:gridCol w:w="753"/>
            <w:gridCol w:w="753"/>
            <w:gridCol w:w="753"/>
            <w:gridCol w:w="753"/>
            <w:gridCol w:w="753"/>
          </w:tblGrid>
        </w:tblGridChange>
      </w:tblGrid>
      <w:tr>
        <w:trPr>
          <w:cantSplit w:val="0"/>
          <w:tblHeader w:val="0"/>
        </w:trPr>
        <w:tc>
          <w:tcPr>
            <w:vMerge w:val="restart"/>
            <w:vAlign w:val="center"/>
          </w:tcPr>
          <w:p w:rsidR="00000000" w:rsidDel="00000000" w:rsidP="00000000" w:rsidRDefault="00000000" w:rsidRPr="00000000" w14:paraId="0000021D">
            <w:pPr>
              <w:jc w:val="center"/>
              <w:rPr>
                <w:rFonts w:ascii="DFKai-SB" w:cs="DFKai-SB" w:eastAsia="DFKai-SB" w:hAnsi="DFKai-SB"/>
                <w:b w:val="1"/>
                <w:color w:val="000000"/>
              </w:rPr>
            </w:pPr>
            <w:r w:rsidDel="00000000" w:rsidR="00000000" w:rsidRPr="00000000">
              <w:rPr>
                <w:rFonts w:ascii="DFKai-SB" w:cs="DFKai-SB" w:eastAsia="DFKai-SB" w:hAnsi="DFKai-SB"/>
                <w:b w:val="1"/>
                <w:color w:val="000000"/>
                <w:rtl w:val="0"/>
              </w:rPr>
              <w:t xml:space="preserve">項目</w:t>
            </w:r>
          </w:p>
        </w:tc>
        <w:tc>
          <w:tcPr>
            <w:vMerge w:val="restart"/>
            <w:vAlign w:val="center"/>
          </w:tcPr>
          <w:p w:rsidR="00000000" w:rsidDel="00000000" w:rsidP="00000000" w:rsidRDefault="00000000" w:rsidRPr="00000000" w14:paraId="0000021E">
            <w:pPr>
              <w:jc w:val="center"/>
              <w:rPr>
                <w:rFonts w:ascii="DFKai-SB" w:cs="DFKai-SB" w:eastAsia="DFKai-SB" w:hAnsi="DFKai-SB"/>
                <w:b w:val="1"/>
                <w:color w:val="000000"/>
              </w:rPr>
            </w:pPr>
            <w:r w:rsidDel="00000000" w:rsidR="00000000" w:rsidRPr="00000000">
              <w:rPr>
                <w:rFonts w:ascii="DFKai-SB" w:cs="DFKai-SB" w:eastAsia="DFKai-SB" w:hAnsi="DFKai-SB"/>
                <w:b w:val="1"/>
                <w:color w:val="000000"/>
                <w:rtl w:val="0"/>
              </w:rPr>
              <w:t xml:space="preserve">學期目標（第一學期）</w:t>
            </w:r>
          </w:p>
        </w:tc>
        <w:tc>
          <w:tcPr>
            <w:gridSpan w:val="5"/>
          </w:tcPr>
          <w:p w:rsidR="00000000" w:rsidDel="00000000" w:rsidP="00000000" w:rsidRDefault="00000000" w:rsidRPr="00000000" w14:paraId="0000021F">
            <w:pPr>
              <w:jc w:val="center"/>
              <w:rPr>
                <w:rFonts w:ascii="DFKai-SB" w:cs="DFKai-SB" w:eastAsia="DFKai-SB" w:hAnsi="DFKai-SB"/>
                <w:b w:val="1"/>
                <w:color w:val="000000"/>
              </w:rPr>
            </w:pPr>
            <w:r w:rsidDel="00000000" w:rsidR="00000000" w:rsidRPr="00000000">
              <w:rPr>
                <w:rFonts w:ascii="DFKai-SB" w:cs="DFKai-SB" w:eastAsia="DFKai-SB" w:hAnsi="DFKai-SB"/>
                <w:b w:val="1"/>
                <w:color w:val="000000"/>
                <w:rtl w:val="0"/>
              </w:rPr>
              <w:t xml:space="preserve">評量</w:t>
            </w:r>
          </w:p>
        </w:tc>
      </w:tr>
      <w:tr>
        <w:trPr>
          <w:cantSplit w:val="0"/>
          <w:trHeight w:val="1260" w:hRule="atLeast"/>
          <w:tblHeader w:val="0"/>
        </w:trPr>
        <w:tc>
          <w:tcPr>
            <w:vMerge w:val="continue"/>
            <w:vAlign w:val="center"/>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1"/>
                <w:color w:val="000000"/>
              </w:rPr>
            </w:pPr>
            <w:r w:rsidDel="00000000" w:rsidR="00000000" w:rsidRPr="00000000">
              <w:rPr>
                <w:rtl w:val="0"/>
              </w:rPr>
            </w:r>
          </w:p>
        </w:tc>
        <w:tc>
          <w:tcPr>
            <w:vAlign w:val="center"/>
          </w:tcPr>
          <w:p w:rsidR="00000000" w:rsidDel="00000000" w:rsidP="00000000" w:rsidRDefault="00000000" w:rsidRPr="00000000" w14:paraId="00000226">
            <w:pPr>
              <w:spacing w:line="240" w:lineRule="auto"/>
              <w:jc w:val="center"/>
              <w:rPr>
                <w:rFonts w:ascii="DFKai-SB" w:cs="DFKai-SB" w:eastAsia="DFKai-SB" w:hAnsi="DFKai-SB"/>
                <w:color w:val="000000"/>
                <w:sz w:val="20"/>
                <w:szCs w:val="20"/>
              </w:rPr>
            </w:pPr>
            <w:r w:rsidDel="00000000" w:rsidR="00000000" w:rsidRPr="00000000">
              <w:rPr>
                <w:rFonts w:ascii="DFKai-SB" w:cs="DFKai-SB" w:eastAsia="DFKai-SB" w:hAnsi="DFKai-SB"/>
                <w:color w:val="000000"/>
                <w:sz w:val="20"/>
                <w:szCs w:val="20"/>
                <w:rtl w:val="0"/>
              </w:rPr>
              <w:t xml:space="preserve">標準(％)</w:t>
            </w:r>
          </w:p>
        </w:tc>
        <w:tc>
          <w:tcPr>
            <w:vAlign w:val="center"/>
          </w:tcPr>
          <w:p w:rsidR="00000000" w:rsidDel="00000000" w:rsidP="00000000" w:rsidRDefault="00000000" w:rsidRPr="00000000" w14:paraId="00000227">
            <w:pPr>
              <w:spacing w:line="240" w:lineRule="auto"/>
              <w:jc w:val="center"/>
              <w:rPr>
                <w:rFonts w:ascii="DFKai-SB" w:cs="DFKai-SB" w:eastAsia="DFKai-SB" w:hAnsi="DFKai-SB"/>
                <w:color w:val="000000"/>
                <w:sz w:val="20"/>
                <w:szCs w:val="20"/>
              </w:rPr>
            </w:pPr>
            <w:r w:rsidDel="00000000" w:rsidR="00000000" w:rsidRPr="00000000">
              <w:rPr>
                <w:rFonts w:ascii="DFKai-SB" w:cs="DFKai-SB" w:eastAsia="DFKai-SB" w:hAnsi="DFKai-SB"/>
                <w:color w:val="000000"/>
                <w:sz w:val="20"/>
                <w:szCs w:val="20"/>
                <w:rtl w:val="0"/>
              </w:rPr>
              <w:t xml:space="preserve">方式</w:t>
            </w:r>
          </w:p>
        </w:tc>
        <w:tc>
          <w:tcPr>
            <w:vAlign w:val="center"/>
          </w:tcPr>
          <w:p w:rsidR="00000000" w:rsidDel="00000000" w:rsidP="00000000" w:rsidRDefault="00000000" w:rsidRPr="00000000" w14:paraId="00000228">
            <w:pPr>
              <w:spacing w:line="240" w:lineRule="auto"/>
              <w:jc w:val="center"/>
              <w:rPr>
                <w:rFonts w:ascii="DFKai-SB" w:cs="DFKai-SB" w:eastAsia="DFKai-SB" w:hAnsi="DFKai-SB"/>
                <w:color w:val="000000"/>
                <w:sz w:val="20"/>
                <w:szCs w:val="20"/>
              </w:rPr>
            </w:pPr>
            <w:r w:rsidDel="00000000" w:rsidR="00000000" w:rsidRPr="00000000">
              <w:rPr>
                <w:rFonts w:ascii="DFKai-SB" w:cs="DFKai-SB" w:eastAsia="DFKai-SB" w:hAnsi="DFKai-SB"/>
                <w:color w:val="000000"/>
                <w:sz w:val="20"/>
                <w:szCs w:val="20"/>
                <w:rtl w:val="0"/>
              </w:rPr>
              <w:t xml:space="preserve">預定評量日期</w:t>
            </w:r>
          </w:p>
        </w:tc>
        <w:tc>
          <w:tcPr>
            <w:vAlign w:val="center"/>
          </w:tcPr>
          <w:p w:rsidR="00000000" w:rsidDel="00000000" w:rsidP="00000000" w:rsidRDefault="00000000" w:rsidRPr="00000000" w14:paraId="00000229">
            <w:pPr>
              <w:spacing w:line="240" w:lineRule="auto"/>
              <w:jc w:val="center"/>
              <w:rPr>
                <w:rFonts w:ascii="DFKai-SB" w:cs="DFKai-SB" w:eastAsia="DFKai-SB" w:hAnsi="DFKai-SB"/>
                <w:color w:val="000000"/>
                <w:sz w:val="20"/>
                <w:szCs w:val="20"/>
              </w:rPr>
            </w:pPr>
            <w:r w:rsidDel="00000000" w:rsidR="00000000" w:rsidRPr="00000000">
              <w:rPr>
                <w:rFonts w:ascii="DFKai-SB" w:cs="DFKai-SB" w:eastAsia="DFKai-SB" w:hAnsi="DFKai-SB"/>
                <w:color w:val="000000"/>
                <w:sz w:val="20"/>
                <w:szCs w:val="20"/>
                <w:rtl w:val="0"/>
              </w:rPr>
              <w:t xml:space="preserve">結果</w:t>
            </w:r>
          </w:p>
        </w:tc>
        <w:tc>
          <w:tcPr>
            <w:vAlign w:val="center"/>
          </w:tcPr>
          <w:p w:rsidR="00000000" w:rsidDel="00000000" w:rsidP="00000000" w:rsidRDefault="00000000" w:rsidRPr="00000000" w14:paraId="0000022A">
            <w:pPr>
              <w:spacing w:line="240" w:lineRule="auto"/>
              <w:jc w:val="center"/>
              <w:rPr>
                <w:rFonts w:ascii="DFKai-SB" w:cs="DFKai-SB" w:eastAsia="DFKai-SB" w:hAnsi="DFKai-SB"/>
                <w:color w:val="000000"/>
                <w:sz w:val="20"/>
                <w:szCs w:val="20"/>
              </w:rPr>
            </w:pPr>
            <w:r w:rsidDel="00000000" w:rsidR="00000000" w:rsidRPr="00000000">
              <w:rPr>
                <w:rFonts w:ascii="DFKai-SB" w:cs="DFKai-SB" w:eastAsia="DFKai-SB" w:hAnsi="DFKai-SB"/>
                <w:color w:val="000000"/>
                <w:sz w:val="20"/>
                <w:szCs w:val="20"/>
                <w:rtl w:val="0"/>
              </w:rPr>
              <w:t xml:space="preserve">教學決定</w:t>
            </w:r>
          </w:p>
        </w:tc>
      </w:tr>
      <w:tr>
        <w:trPr>
          <w:cantSplit w:val="0"/>
          <w:tblHeader w:val="0"/>
        </w:trPr>
        <w:tc>
          <w:tcPr>
            <w:vAlign w:val="center"/>
          </w:tcPr>
          <w:p w:rsidR="00000000" w:rsidDel="00000000" w:rsidP="00000000" w:rsidRDefault="00000000" w:rsidRPr="00000000" w14:paraId="0000022B">
            <w:pPr>
              <w:jc w:val="center"/>
              <w:rPr>
                <w:rFonts w:ascii="DFKai-SB" w:cs="DFKai-SB" w:eastAsia="DFKai-SB" w:hAnsi="DFKai-SB"/>
                <w:color w:val="000000"/>
              </w:rPr>
            </w:pPr>
            <w:r w:rsidDel="00000000" w:rsidR="00000000" w:rsidRPr="00000000">
              <w:rPr>
                <w:rFonts w:ascii="DFKai-SB" w:cs="DFKai-SB" w:eastAsia="DFKai-SB" w:hAnsi="DFKai-SB"/>
                <w:rtl w:val="0"/>
              </w:rPr>
              <w:t xml:space="preserve">1</w:t>
            </w:r>
            <w:r w:rsidDel="00000000" w:rsidR="00000000" w:rsidRPr="00000000">
              <w:rPr>
                <w:rFonts w:ascii="DFKai-SB" w:cs="DFKai-SB" w:eastAsia="DFKai-SB" w:hAnsi="DFKai-SB"/>
                <w:color w:val="000000"/>
                <w:rtl w:val="0"/>
              </w:rPr>
              <w:t xml:space="preserve">-1</w:t>
            </w:r>
          </w:p>
        </w:tc>
        <w:tc>
          <w:tcPr>
            <w:vAlign w:val="center"/>
          </w:tcPr>
          <w:p w:rsidR="00000000" w:rsidDel="00000000" w:rsidP="00000000" w:rsidRDefault="00000000" w:rsidRPr="00000000" w14:paraId="0000022C">
            <w:pPr>
              <w:spacing w:line="276" w:lineRule="auto"/>
              <w:rPr>
                <w:rFonts w:ascii="DFKai-SB" w:cs="DFKai-SB" w:eastAsia="DFKai-SB" w:hAnsi="DFKai-SB"/>
                <w:color w:val="000000"/>
              </w:rPr>
            </w:pPr>
            <w:r w:rsidDel="00000000" w:rsidR="00000000" w:rsidRPr="00000000">
              <w:rPr>
                <w:rFonts w:ascii="DFKai-SB" w:cs="DFKai-SB" w:eastAsia="DFKai-SB" w:hAnsi="DFKai-SB"/>
                <w:rtl w:val="0"/>
              </w:rPr>
              <w:t xml:space="preserve">能從課文中認識常用國字至少1300字。</w:t>
            </w:r>
            <w:r w:rsidDel="00000000" w:rsidR="00000000" w:rsidRPr="00000000">
              <w:rPr>
                <w:rtl w:val="0"/>
              </w:rPr>
            </w:r>
          </w:p>
        </w:tc>
        <w:tc>
          <w:tcPr>
            <w:vAlign w:val="center"/>
          </w:tcPr>
          <w:p w:rsidR="00000000" w:rsidDel="00000000" w:rsidP="00000000" w:rsidRDefault="00000000" w:rsidRPr="00000000" w14:paraId="0000022D">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2E">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2F">
            <w:pPr>
              <w:jc w:val="center"/>
              <w:rPr>
                <w:rFonts w:ascii="DFKai-SB" w:cs="DFKai-SB" w:eastAsia="DFKai-SB" w:hAnsi="DFKai-SB"/>
                <w:color w:val="000000"/>
                <w:sz w:val="20"/>
                <w:szCs w:val="20"/>
              </w:rPr>
            </w:pPr>
            <w:r w:rsidDel="00000000" w:rsidR="00000000" w:rsidRPr="00000000">
              <w:rPr>
                <w:rtl w:val="0"/>
              </w:rPr>
            </w:r>
          </w:p>
        </w:tc>
        <w:tc>
          <w:tcPr>
            <w:vAlign w:val="center"/>
          </w:tcPr>
          <w:p w:rsidR="00000000" w:rsidDel="00000000" w:rsidP="00000000" w:rsidRDefault="00000000" w:rsidRPr="00000000" w14:paraId="00000230">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31">
            <w:pPr>
              <w:jc w:val="center"/>
              <w:rPr>
                <w:rFonts w:ascii="DFKai-SB" w:cs="DFKai-SB" w:eastAsia="DFKai-SB" w:hAnsi="DFKai-SB"/>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2">
            <w:pPr>
              <w:jc w:val="center"/>
              <w:rPr>
                <w:rFonts w:ascii="DFKai-SB" w:cs="DFKai-SB" w:eastAsia="DFKai-SB" w:hAnsi="DFKai-SB"/>
                <w:color w:val="000000"/>
              </w:rPr>
            </w:pPr>
            <w:r w:rsidDel="00000000" w:rsidR="00000000" w:rsidRPr="00000000">
              <w:rPr>
                <w:rFonts w:ascii="DFKai-SB" w:cs="DFKai-SB" w:eastAsia="DFKai-SB" w:hAnsi="DFKai-SB"/>
                <w:rtl w:val="0"/>
              </w:rPr>
              <w:t xml:space="preserve">1</w:t>
            </w:r>
            <w:r w:rsidDel="00000000" w:rsidR="00000000" w:rsidRPr="00000000">
              <w:rPr>
                <w:rFonts w:ascii="DFKai-SB" w:cs="DFKai-SB" w:eastAsia="DFKai-SB" w:hAnsi="DFKai-SB"/>
                <w:color w:val="000000"/>
                <w:rtl w:val="0"/>
              </w:rPr>
              <w:t xml:space="preserve">-2</w:t>
            </w:r>
          </w:p>
        </w:tc>
        <w:tc>
          <w:tcPr>
            <w:vAlign w:val="center"/>
          </w:tcPr>
          <w:p w:rsidR="00000000" w:rsidDel="00000000" w:rsidP="00000000" w:rsidRDefault="00000000" w:rsidRPr="00000000" w14:paraId="00000233">
            <w:pPr>
              <w:spacing w:line="276" w:lineRule="auto"/>
              <w:rPr>
                <w:rFonts w:ascii="DFKai-SB" w:cs="DFKai-SB" w:eastAsia="DFKai-SB" w:hAnsi="DFKai-SB"/>
              </w:rPr>
            </w:pPr>
            <w:r w:rsidDel="00000000" w:rsidR="00000000" w:rsidRPr="00000000">
              <w:rPr>
                <w:rFonts w:ascii="DFKai-SB" w:cs="DFKai-SB" w:eastAsia="DFKai-SB" w:hAnsi="DFKai-SB"/>
                <w:rtl w:val="0"/>
              </w:rPr>
              <w:t xml:space="preserve">能使用1000字的字形、字音和字義。</w:t>
            </w:r>
          </w:p>
        </w:tc>
        <w:tc>
          <w:tcPr>
            <w:vAlign w:val="center"/>
          </w:tcPr>
          <w:p w:rsidR="00000000" w:rsidDel="00000000" w:rsidP="00000000" w:rsidRDefault="00000000" w:rsidRPr="00000000" w14:paraId="00000234">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35">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36">
            <w:pPr>
              <w:jc w:val="center"/>
              <w:rPr>
                <w:rFonts w:ascii="DFKai-SB" w:cs="DFKai-SB" w:eastAsia="DFKai-SB" w:hAnsi="DFKai-SB"/>
                <w:color w:val="000000"/>
                <w:sz w:val="20"/>
                <w:szCs w:val="20"/>
              </w:rPr>
            </w:pPr>
            <w:r w:rsidDel="00000000" w:rsidR="00000000" w:rsidRPr="00000000">
              <w:rPr>
                <w:rtl w:val="0"/>
              </w:rPr>
            </w:r>
          </w:p>
        </w:tc>
        <w:tc>
          <w:tcPr>
            <w:vAlign w:val="center"/>
          </w:tcPr>
          <w:p w:rsidR="00000000" w:rsidDel="00000000" w:rsidP="00000000" w:rsidRDefault="00000000" w:rsidRPr="00000000" w14:paraId="00000237">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38">
            <w:pPr>
              <w:jc w:val="center"/>
              <w:rPr>
                <w:rFonts w:ascii="DFKai-SB" w:cs="DFKai-SB" w:eastAsia="DFKai-SB" w:hAnsi="DFKai-SB"/>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9">
            <w:pPr>
              <w:jc w:val="center"/>
              <w:rPr>
                <w:rFonts w:ascii="DFKai-SB" w:cs="DFKai-SB" w:eastAsia="DFKai-SB" w:hAnsi="DFKai-SB"/>
                <w:color w:val="000000"/>
              </w:rPr>
            </w:pPr>
            <w:r w:rsidDel="00000000" w:rsidR="00000000" w:rsidRPr="00000000">
              <w:rPr>
                <w:rFonts w:ascii="DFKai-SB" w:cs="DFKai-SB" w:eastAsia="DFKai-SB" w:hAnsi="DFKai-SB"/>
                <w:rtl w:val="0"/>
              </w:rPr>
              <w:t xml:space="preserve">2</w:t>
            </w:r>
            <w:r w:rsidDel="00000000" w:rsidR="00000000" w:rsidRPr="00000000">
              <w:rPr>
                <w:rFonts w:ascii="DFKai-SB" w:cs="DFKai-SB" w:eastAsia="DFKai-SB" w:hAnsi="DFKai-SB"/>
                <w:color w:val="000000"/>
                <w:rtl w:val="0"/>
              </w:rPr>
              <w:t xml:space="preserve">-1</w:t>
            </w:r>
          </w:p>
        </w:tc>
        <w:tc>
          <w:tcPr>
            <w:vAlign w:val="center"/>
          </w:tcPr>
          <w:p w:rsidR="00000000" w:rsidDel="00000000" w:rsidP="00000000" w:rsidRDefault="00000000" w:rsidRPr="00000000" w14:paraId="0000023A">
            <w:pPr>
              <w:spacing w:line="276" w:lineRule="auto"/>
              <w:rPr>
                <w:rFonts w:ascii="DFKai-SB" w:cs="DFKai-SB" w:eastAsia="DFKai-SB" w:hAnsi="DFKai-SB"/>
                <w:color w:val="000000"/>
              </w:rPr>
            </w:pPr>
            <w:r w:rsidDel="00000000" w:rsidR="00000000" w:rsidRPr="00000000">
              <w:rPr>
                <w:rFonts w:ascii="DFKai-SB" w:cs="DFKai-SB" w:eastAsia="DFKai-SB" w:hAnsi="DFKai-SB"/>
                <w:color w:val="000000"/>
                <w:rtl w:val="0"/>
              </w:rPr>
              <w:t xml:space="preserve">能夠運用文字的部件及圖像來習得文字。</w:t>
            </w:r>
          </w:p>
        </w:tc>
        <w:tc>
          <w:tcPr>
            <w:vAlign w:val="center"/>
          </w:tcPr>
          <w:p w:rsidR="00000000" w:rsidDel="00000000" w:rsidP="00000000" w:rsidRDefault="00000000" w:rsidRPr="00000000" w14:paraId="0000023B">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3C">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3D">
            <w:pPr>
              <w:jc w:val="center"/>
              <w:rPr>
                <w:rFonts w:ascii="DFKai-SB" w:cs="DFKai-SB" w:eastAsia="DFKai-SB" w:hAnsi="DFKai-SB"/>
                <w:color w:val="000000"/>
                <w:sz w:val="20"/>
                <w:szCs w:val="20"/>
              </w:rPr>
            </w:pPr>
            <w:r w:rsidDel="00000000" w:rsidR="00000000" w:rsidRPr="00000000">
              <w:rPr>
                <w:rtl w:val="0"/>
              </w:rPr>
            </w:r>
          </w:p>
        </w:tc>
        <w:tc>
          <w:tcPr>
            <w:vAlign w:val="center"/>
          </w:tcPr>
          <w:p w:rsidR="00000000" w:rsidDel="00000000" w:rsidP="00000000" w:rsidRDefault="00000000" w:rsidRPr="00000000" w14:paraId="0000023E">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3F">
            <w:pPr>
              <w:jc w:val="center"/>
              <w:rPr>
                <w:rFonts w:ascii="DFKai-SB" w:cs="DFKai-SB" w:eastAsia="DFKai-SB" w:hAnsi="DFKai-SB"/>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40">
            <w:pPr>
              <w:jc w:val="center"/>
              <w:rPr>
                <w:rFonts w:ascii="DFKai-SB" w:cs="DFKai-SB" w:eastAsia="DFKai-SB" w:hAnsi="DFKai-SB"/>
                <w:color w:val="000000"/>
              </w:rPr>
            </w:pPr>
            <w:r w:rsidDel="00000000" w:rsidR="00000000" w:rsidRPr="00000000">
              <w:rPr>
                <w:rFonts w:ascii="DFKai-SB" w:cs="DFKai-SB" w:eastAsia="DFKai-SB" w:hAnsi="DFKai-SB"/>
                <w:rtl w:val="0"/>
              </w:rPr>
              <w:t xml:space="preserve">2</w:t>
            </w:r>
            <w:r w:rsidDel="00000000" w:rsidR="00000000" w:rsidRPr="00000000">
              <w:rPr>
                <w:rFonts w:ascii="DFKai-SB" w:cs="DFKai-SB" w:eastAsia="DFKai-SB" w:hAnsi="DFKai-SB"/>
                <w:color w:val="000000"/>
                <w:rtl w:val="0"/>
              </w:rPr>
              <w:t xml:space="preserve">-2</w:t>
            </w:r>
          </w:p>
        </w:tc>
        <w:tc>
          <w:tcPr>
            <w:vAlign w:val="center"/>
          </w:tcPr>
          <w:p w:rsidR="00000000" w:rsidDel="00000000" w:rsidP="00000000" w:rsidRDefault="00000000" w:rsidRPr="00000000" w14:paraId="00000241">
            <w:pPr>
              <w:spacing w:line="276" w:lineRule="auto"/>
              <w:rPr>
                <w:rFonts w:ascii="DFKai-SB" w:cs="DFKai-SB" w:eastAsia="DFKai-SB" w:hAnsi="DFKai-SB"/>
                <w:color w:val="000000"/>
              </w:rPr>
            </w:pPr>
            <w:r w:rsidDel="00000000" w:rsidR="00000000" w:rsidRPr="00000000">
              <w:rPr>
                <w:rFonts w:ascii="DFKai-SB" w:cs="DFKai-SB" w:eastAsia="DFKai-SB" w:hAnsi="DFKai-SB"/>
                <w:color w:val="000000"/>
                <w:rtl w:val="0"/>
              </w:rPr>
              <w:t xml:space="preserve">能認識文字的字型結構及筆順進行文字的書寫。</w:t>
            </w:r>
          </w:p>
        </w:tc>
        <w:tc>
          <w:tcPr>
            <w:vAlign w:val="center"/>
          </w:tcPr>
          <w:p w:rsidR="00000000" w:rsidDel="00000000" w:rsidP="00000000" w:rsidRDefault="00000000" w:rsidRPr="00000000" w14:paraId="00000242">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43">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44">
            <w:pPr>
              <w:jc w:val="center"/>
              <w:rPr>
                <w:rFonts w:ascii="DFKai-SB" w:cs="DFKai-SB" w:eastAsia="DFKai-SB" w:hAnsi="DFKai-SB"/>
                <w:color w:val="000000"/>
                <w:sz w:val="20"/>
                <w:szCs w:val="20"/>
              </w:rPr>
            </w:pPr>
            <w:r w:rsidDel="00000000" w:rsidR="00000000" w:rsidRPr="00000000">
              <w:rPr>
                <w:rtl w:val="0"/>
              </w:rPr>
            </w:r>
          </w:p>
        </w:tc>
        <w:tc>
          <w:tcPr>
            <w:vAlign w:val="center"/>
          </w:tcPr>
          <w:p w:rsidR="00000000" w:rsidDel="00000000" w:rsidP="00000000" w:rsidRDefault="00000000" w:rsidRPr="00000000" w14:paraId="00000245">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46">
            <w:pPr>
              <w:jc w:val="center"/>
              <w:rPr>
                <w:rFonts w:ascii="DFKai-SB" w:cs="DFKai-SB" w:eastAsia="DFKai-SB" w:hAnsi="DFKai-SB"/>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47">
            <w:pPr>
              <w:jc w:val="center"/>
              <w:rPr>
                <w:rFonts w:ascii="DFKai-SB" w:cs="DFKai-SB" w:eastAsia="DFKai-SB" w:hAnsi="DFKai-SB"/>
                <w:color w:val="000000"/>
              </w:rPr>
            </w:pPr>
            <w:r w:rsidDel="00000000" w:rsidR="00000000" w:rsidRPr="00000000">
              <w:rPr>
                <w:rFonts w:ascii="DFKai-SB" w:cs="DFKai-SB" w:eastAsia="DFKai-SB" w:hAnsi="DFKai-SB"/>
                <w:rtl w:val="0"/>
              </w:rPr>
              <w:t xml:space="preserve">3</w:t>
            </w:r>
            <w:r w:rsidDel="00000000" w:rsidR="00000000" w:rsidRPr="00000000">
              <w:rPr>
                <w:rFonts w:ascii="DFKai-SB" w:cs="DFKai-SB" w:eastAsia="DFKai-SB" w:hAnsi="DFKai-SB"/>
                <w:color w:val="000000"/>
                <w:rtl w:val="0"/>
              </w:rPr>
              <w:t xml:space="preserve">-1</w:t>
            </w:r>
          </w:p>
        </w:tc>
        <w:tc>
          <w:tcPr>
            <w:vAlign w:val="center"/>
          </w:tcPr>
          <w:p w:rsidR="00000000" w:rsidDel="00000000" w:rsidP="00000000" w:rsidRDefault="00000000" w:rsidRPr="00000000" w14:paraId="00000248">
            <w:pPr>
              <w:spacing w:line="276" w:lineRule="auto"/>
              <w:rPr>
                <w:rFonts w:ascii="DFKai-SB" w:cs="DFKai-SB" w:eastAsia="DFKai-SB" w:hAnsi="DFKai-SB"/>
                <w:color w:val="000000"/>
              </w:rPr>
            </w:pPr>
            <w:r w:rsidDel="00000000" w:rsidR="00000000" w:rsidRPr="00000000">
              <w:rPr>
                <w:rFonts w:ascii="DFKai-SB" w:cs="DFKai-SB" w:eastAsia="DFKai-SB" w:hAnsi="DFKai-SB"/>
                <w:color w:val="000000"/>
                <w:rtl w:val="0"/>
              </w:rPr>
              <w:t xml:space="preserve">能在閱讀完文章後在教師的引導下運用心智圖法進行文章重點摘要。</w:t>
            </w:r>
          </w:p>
        </w:tc>
        <w:tc>
          <w:tcPr>
            <w:vAlign w:val="center"/>
          </w:tcPr>
          <w:p w:rsidR="00000000" w:rsidDel="00000000" w:rsidP="00000000" w:rsidRDefault="00000000" w:rsidRPr="00000000" w14:paraId="00000249">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4A">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4B">
            <w:pPr>
              <w:jc w:val="center"/>
              <w:rPr>
                <w:rFonts w:ascii="DFKai-SB" w:cs="DFKai-SB" w:eastAsia="DFKai-SB" w:hAnsi="DFKai-SB"/>
                <w:color w:val="000000"/>
                <w:sz w:val="20"/>
                <w:szCs w:val="20"/>
              </w:rPr>
            </w:pPr>
            <w:r w:rsidDel="00000000" w:rsidR="00000000" w:rsidRPr="00000000">
              <w:rPr>
                <w:rtl w:val="0"/>
              </w:rPr>
            </w:r>
          </w:p>
        </w:tc>
        <w:tc>
          <w:tcPr>
            <w:vAlign w:val="center"/>
          </w:tcPr>
          <w:p w:rsidR="00000000" w:rsidDel="00000000" w:rsidP="00000000" w:rsidRDefault="00000000" w:rsidRPr="00000000" w14:paraId="0000024C">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4D">
            <w:pPr>
              <w:jc w:val="center"/>
              <w:rPr>
                <w:rFonts w:ascii="DFKai-SB" w:cs="DFKai-SB" w:eastAsia="DFKai-SB" w:hAnsi="DFKai-SB"/>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4E">
            <w:pPr>
              <w:jc w:val="center"/>
              <w:rPr>
                <w:rFonts w:ascii="DFKai-SB" w:cs="DFKai-SB" w:eastAsia="DFKai-SB" w:hAnsi="DFKai-SB"/>
                <w:color w:val="000000"/>
              </w:rPr>
            </w:pPr>
            <w:r w:rsidDel="00000000" w:rsidR="00000000" w:rsidRPr="00000000">
              <w:rPr>
                <w:rFonts w:ascii="DFKai-SB" w:cs="DFKai-SB" w:eastAsia="DFKai-SB" w:hAnsi="DFKai-SB"/>
                <w:rtl w:val="0"/>
              </w:rPr>
              <w:t xml:space="preserve">3</w:t>
            </w:r>
            <w:r w:rsidDel="00000000" w:rsidR="00000000" w:rsidRPr="00000000">
              <w:rPr>
                <w:rFonts w:ascii="DFKai-SB" w:cs="DFKai-SB" w:eastAsia="DFKai-SB" w:hAnsi="DFKai-SB"/>
                <w:color w:val="000000"/>
                <w:rtl w:val="0"/>
              </w:rPr>
              <w:t xml:space="preserve">-2</w:t>
            </w:r>
          </w:p>
        </w:tc>
        <w:tc>
          <w:tcPr>
            <w:vAlign w:val="center"/>
          </w:tcPr>
          <w:p w:rsidR="00000000" w:rsidDel="00000000" w:rsidP="00000000" w:rsidRDefault="00000000" w:rsidRPr="00000000" w14:paraId="0000024F">
            <w:pPr>
              <w:spacing w:line="276" w:lineRule="auto"/>
              <w:rPr>
                <w:rFonts w:ascii="DFKai-SB" w:cs="DFKai-SB" w:eastAsia="DFKai-SB" w:hAnsi="DFKai-SB"/>
                <w:color w:val="000000"/>
              </w:rPr>
            </w:pPr>
            <w:r w:rsidDel="00000000" w:rsidR="00000000" w:rsidRPr="00000000">
              <w:rPr>
                <w:rFonts w:ascii="DFKai-SB" w:cs="DFKai-SB" w:eastAsia="DFKai-SB" w:hAnsi="DFKai-SB"/>
                <w:color w:val="000000"/>
                <w:rtl w:val="0"/>
              </w:rPr>
              <w:t xml:space="preserve">能藉由讀標題與分段理解文章之大意。</w:t>
            </w:r>
          </w:p>
        </w:tc>
        <w:tc>
          <w:tcPr>
            <w:vAlign w:val="center"/>
          </w:tcPr>
          <w:p w:rsidR="00000000" w:rsidDel="00000000" w:rsidP="00000000" w:rsidRDefault="00000000" w:rsidRPr="00000000" w14:paraId="00000250">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51">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52">
            <w:pPr>
              <w:jc w:val="center"/>
              <w:rPr>
                <w:rFonts w:ascii="DFKai-SB" w:cs="DFKai-SB" w:eastAsia="DFKai-SB" w:hAnsi="DFKai-SB"/>
                <w:color w:val="000000"/>
                <w:sz w:val="20"/>
                <w:szCs w:val="20"/>
              </w:rPr>
            </w:pPr>
            <w:r w:rsidDel="00000000" w:rsidR="00000000" w:rsidRPr="00000000">
              <w:rPr>
                <w:rtl w:val="0"/>
              </w:rPr>
            </w:r>
          </w:p>
        </w:tc>
        <w:tc>
          <w:tcPr>
            <w:vAlign w:val="center"/>
          </w:tcPr>
          <w:p w:rsidR="00000000" w:rsidDel="00000000" w:rsidP="00000000" w:rsidRDefault="00000000" w:rsidRPr="00000000" w14:paraId="00000253">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54">
            <w:pPr>
              <w:jc w:val="center"/>
              <w:rPr>
                <w:rFonts w:ascii="DFKai-SB" w:cs="DFKai-SB" w:eastAsia="DFKai-SB" w:hAnsi="DFKai-SB"/>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55">
            <w:pPr>
              <w:jc w:val="center"/>
              <w:rPr>
                <w:rFonts w:ascii="DFKai-SB" w:cs="DFKai-SB" w:eastAsia="DFKai-SB" w:hAnsi="DFKai-SB"/>
                <w:color w:val="000000"/>
              </w:rPr>
            </w:pPr>
            <w:r w:rsidDel="00000000" w:rsidR="00000000" w:rsidRPr="00000000">
              <w:rPr>
                <w:rFonts w:ascii="DFKai-SB" w:cs="DFKai-SB" w:eastAsia="DFKai-SB" w:hAnsi="DFKai-SB"/>
                <w:rtl w:val="0"/>
              </w:rPr>
              <w:t xml:space="preserve">4</w:t>
            </w:r>
            <w:r w:rsidDel="00000000" w:rsidR="00000000" w:rsidRPr="00000000">
              <w:rPr>
                <w:rFonts w:ascii="DFKai-SB" w:cs="DFKai-SB" w:eastAsia="DFKai-SB" w:hAnsi="DFKai-SB"/>
                <w:color w:val="000000"/>
                <w:rtl w:val="0"/>
              </w:rPr>
              <w:t xml:space="preserve">-1</w:t>
            </w:r>
          </w:p>
        </w:tc>
        <w:tc>
          <w:tcPr>
            <w:vAlign w:val="center"/>
          </w:tcPr>
          <w:p w:rsidR="00000000" w:rsidDel="00000000" w:rsidP="00000000" w:rsidRDefault="00000000" w:rsidRPr="00000000" w14:paraId="00000256">
            <w:pPr>
              <w:spacing w:line="276" w:lineRule="auto"/>
              <w:rPr>
                <w:rFonts w:ascii="DFKai-SB" w:cs="DFKai-SB" w:eastAsia="DFKai-SB" w:hAnsi="DFKai-SB"/>
                <w:color w:val="000000"/>
              </w:rPr>
            </w:pPr>
            <w:r w:rsidDel="00000000" w:rsidR="00000000" w:rsidRPr="00000000">
              <w:rPr>
                <w:rFonts w:ascii="DFKai-SB" w:cs="DFKai-SB" w:eastAsia="DFKai-SB" w:hAnsi="DFKai-SB"/>
                <w:color w:val="000000"/>
                <w:rtl w:val="0"/>
              </w:rPr>
              <w:t xml:space="preserve">能在教師的引導下以口說的方式分享生活經驗。</w:t>
            </w:r>
          </w:p>
        </w:tc>
        <w:tc>
          <w:tcPr>
            <w:vAlign w:val="center"/>
          </w:tcPr>
          <w:p w:rsidR="00000000" w:rsidDel="00000000" w:rsidP="00000000" w:rsidRDefault="00000000" w:rsidRPr="00000000" w14:paraId="00000257">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58">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59">
            <w:pPr>
              <w:jc w:val="center"/>
              <w:rPr>
                <w:rFonts w:ascii="DFKai-SB" w:cs="DFKai-SB" w:eastAsia="DFKai-SB" w:hAnsi="DFKai-SB"/>
                <w:color w:val="000000"/>
                <w:sz w:val="20"/>
                <w:szCs w:val="20"/>
              </w:rPr>
            </w:pPr>
            <w:r w:rsidDel="00000000" w:rsidR="00000000" w:rsidRPr="00000000">
              <w:rPr>
                <w:rtl w:val="0"/>
              </w:rPr>
            </w:r>
          </w:p>
        </w:tc>
        <w:tc>
          <w:tcPr>
            <w:vAlign w:val="center"/>
          </w:tcPr>
          <w:p w:rsidR="00000000" w:rsidDel="00000000" w:rsidP="00000000" w:rsidRDefault="00000000" w:rsidRPr="00000000" w14:paraId="0000025A">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5B">
            <w:pPr>
              <w:jc w:val="center"/>
              <w:rPr>
                <w:rFonts w:ascii="DFKai-SB" w:cs="DFKai-SB" w:eastAsia="DFKai-SB" w:hAnsi="DFKai-SB"/>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5C">
            <w:pPr>
              <w:jc w:val="center"/>
              <w:rPr>
                <w:rFonts w:ascii="DFKai-SB" w:cs="DFKai-SB" w:eastAsia="DFKai-SB" w:hAnsi="DFKai-SB"/>
                <w:color w:val="000000"/>
              </w:rPr>
            </w:pPr>
            <w:r w:rsidDel="00000000" w:rsidR="00000000" w:rsidRPr="00000000">
              <w:rPr>
                <w:rFonts w:ascii="DFKai-SB" w:cs="DFKai-SB" w:eastAsia="DFKai-SB" w:hAnsi="DFKai-SB"/>
                <w:rtl w:val="0"/>
              </w:rPr>
              <w:t xml:space="preserve">4</w:t>
            </w:r>
            <w:r w:rsidDel="00000000" w:rsidR="00000000" w:rsidRPr="00000000">
              <w:rPr>
                <w:rFonts w:ascii="DFKai-SB" w:cs="DFKai-SB" w:eastAsia="DFKai-SB" w:hAnsi="DFKai-SB"/>
                <w:color w:val="000000"/>
                <w:rtl w:val="0"/>
              </w:rPr>
              <w:t xml:space="preserve">-2</w:t>
            </w:r>
          </w:p>
        </w:tc>
        <w:tc>
          <w:tcPr>
            <w:vAlign w:val="center"/>
          </w:tcPr>
          <w:p w:rsidR="00000000" w:rsidDel="00000000" w:rsidP="00000000" w:rsidRDefault="00000000" w:rsidRPr="00000000" w14:paraId="0000025D">
            <w:pPr>
              <w:spacing w:line="276" w:lineRule="auto"/>
              <w:rPr>
                <w:rFonts w:ascii="DFKai-SB" w:cs="DFKai-SB" w:eastAsia="DFKai-SB" w:hAnsi="DFKai-SB"/>
                <w:color w:val="000000"/>
              </w:rPr>
            </w:pPr>
            <w:r w:rsidDel="00000000" w:rsidR="00000000" w:rsidRPr="00000000">
              <w:rPr>
                <w:rFonts w:ascii="DFKai-SB" w:cs="DFKai-SB" w:eastAsia="DFKai-SB" w:hAnsi="DFKai-SB"/>
                <w:color w:val="000000"/>
                <w:rtl w:val="0"/>
              </w:rPr>
              <w:t xml:space="preserve">能在教師的協助下進行兩段以上的小日記寫作。</w:t>
            </w:r>
          </w:p>
        </w:tc>
        <w:tc>
          <w:tcPr>
            <w:vAlign w:val="center"/>
          </w:tcPr>
          <w:p w:rsidR="00000000" w:rsidDel="00000000" w:rsidP="00000000" w:rsidRDefault="00000000" w:rsidRPr="00000000" w14:paraId="0000025E">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5F">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60">
            <w:pPr>
              <w:jc w:val="center"/>
              <w:rPr>
                <w:rFonts w:ascii="DFKai-SB" w:cs="DFKai-SB" w:eastAsia="DFKai-SB" w:hAnsi="DFKai-SB"/>
                <w:color w:val="000000"/>
                <w:sz w:val="20"/>
                <w:szCs w:val="20"/>
              </w:rPr>
            </w:pPr>
            <w:r w:rsidDel="00000000" w:rsidR="00000000" w:rsidRPr="00000000">
              <w:rPr>
                <w:rtl w:val="0"/>
              </w:rPr>
            </w:r>
          </w:p>
        </w:tc>
        <w:tc>
          <w:tcPr>
            <w:vAlign w:val="center"/>
          </w:tcPr>
          <w:p w:rsidR="00000000" w:rsidDel="00000000" w:rsidP="00000000" w:rsidRDefault="00000000" w:rsidRPr="00000000" w14:paraId="00000261">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62">
            <w:pPr>
              <w:jc w:val="center"/>
              <w:rPr>
                <w:rFonts w:ascii="DFKai-SB" w:cs="DFKai-SB" w:eastAsia="DFKai-SB" w:hAnsi="DFKai-SB"/>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63">
            <w:pPr>
              <w:jc w:val="center"/>
              <w:rPr>
                <w:rFonts w:ascii="DFKai-SB" w:cs="DFKai-SB" w:eastAsia="DFKai-SB" w:hAnsi="DFKai-SB"/>
              </w:rPr>
            </w:pPr>
            <w:r w:rsidDel="00000000" w:rsidR="00000000" w:rsidRPr="00000000">
              <w:rPr>
                <w:rFonts w:ascii="DFKai-SB" w:cs="DFKai-SB" w:eastAsia="DFKai-SB" w:hAnsi="DFKai-SB"/>
                <w:rtl w:val="0"/>
              </w:rPr>
              <w:t xml:space="preserve">5-1</w:t>
            </w:r>
          </w:p>
        </w:tc>
        <w:tc>
          <w:tcPr>
            <w:vAlign w:val="center"/>
          </w:tcPr>
          <w:p w:rsidR="00000000" w:rsidDel="00000000" w:rsidP="00000000" w:rsidRDefault="00000000" w:rsidRPr="00000000" w14:paraId="00000264">
            <w:pPr>
              <w:spacing w:line="276" w:lineRule="auto"/>
              <w:rPr>
                <w:rFonts w:ascii="DFKai-SB" w:cs="DFKai-SB" w:eastAsia="DFKai-SB" w:hAnsi="DFKai-SB"/>
                <w:color w:val="000000"/>
              </w:rPr>
            </w:pPr>
            <w:r w:rsidDel="00000000" w:rsidR="00000000" w:rsidRPr="00000000">
              <w:rPr>
                <w:rFonts w:ascii="DFKai-SB" w:cs="DFKai-SB" w:eastAsia="DFKai-SB" w:hAnsi="DFKai-SB"/>
                <w:rtl w:val="0"/>
              </w:rPr>
              <w:t xml:space="preserve">能力用正確握筆姿勢書寫課文中的生字</w:t>
            </w:r>
            <w:r w:rsidDel="00000000" w:rsidR="00000000" w:rsidRPr="00000000">
              <w:rPr>
                <w:rtl w:val="0"/>
              </w:rPr>
            </w:r>
          </w:p>
        </w:tc>
        <w:tc>
          <w:tcPr>
            <w:vAlign w:val="center"/>
          </w:tcPr>
          <w:p w:rsidR="00000000" w:rsidDel="00000000" w:rsidP="00000000" w:rsidRDefault="00000000" w:rsidRPr="00000000" w14:paraId="00000265">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66">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67">
            <w:pPr>
              <w:jc w:val="center"/>
              <w:rPr>
                <w:rFonts w:ascii="DFKai-SB" w:cs="DFKai-SB" w:eastAsia="DFKai-SB" w:hAnsi="DFKai-SB"/>
                <w:color w:val="000000"/>
                <w:sz w:val="20"/>
                <w:szCs w:val="20"/>
              </w:rPr>
            </w:pPr>
            <w:r w:rsidDel="00000000" w:rsidR="00000000" w:rsidRPr="00000000">
              <w:rPr>
                <w:rtl w:val="0"/>
              </w:rPr>
            </w:r>
          </w:p>
        </w:tc>
        <w:tc>
          <w:tcPr>
            <w:vAlign w:val="center"/>
          </w:tcPr>
          <w:p w:rsidR="00000000" w:rsidDel="00000000" w:rsidP="00000000" w:rsidRDefault="00000000" w:rsidRPr="00000000" w14:paraId="00000268">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69">
            <w:pPr>
              <w:jc w:val="center"/>
              <w:rPr>
                <w:rFonts w:ascii="DFKai-SB" w:cs="DFKai-SB" w:eastAsia="DFKai-SB" w:hAnsi="DFKai-SB"/>
                <w:color w:val="000000"/>
              </w:rPr>
            </w:pPr>
            <w:r w:rsidDel="00000000" w:rsidR="00000000" w:rsidRPr="00000000">
              <w:rPr>
                <w:rtl w:val="0"/>
              </w:rPr>
            </w:r>
          </w:p>
        </w:tc>
      </w:tr>
      <w:tr>
        <w:trPr>
          <w:cantSplit w:val="0"/>
          <w:tblHeader w:val="0"/>
        </w:trPr>
        <w:tc>
          <w:tcPr>
            <w:vMerge w:val="restart"/>
            <w:vAlign w:val="center"/>
          </w:tcPr>
          <w:p w:rsidR="00000000" w:rsidDel="00000000" w:rsidP="00000000" w:rsidRDefault="00000000" w:rsidRPr="00000000" w14:paraId="0000026A">
            <w:pPr>
              <w:jc w:val="center"/>
              <w:rPr>
                <w:rFonts w:ascii="DFKai-SB" w:cs="DFKai-SB" w:eastAsia="DFKai-SB" w:hAnsi="DFKai-SB"/>
                <w:b w:val="1"/>
                <w:color w:val="000000"/>
              </w:rPr>
            </w:pPr>
            <w:r w:rsidDel="00000000" w:rsidR="00000000" w:rsidRPr="00000000">
              <w:rPr>
                <w:rFonts w:ascii="DFKai-SB" w:cs="DFKai-SB" w:eastAsia="DFKai-SB" w:hAnsi="DFKai-SB"/>
                <w:b w:val="1"/>
                <w:color w:val="000000"/>
                <w:rtl w:val="0"/>
              </w:rPr>
              <w:t xml:space="preserve">項目</w:t>
            </w:r>
          </w:p>
        </w:tc>
        <w:tc>
          <w:tcPr>
            <w:vMerge w:val="restart"/>
            <w:vAlign w:val="center"/>
          </w:tcPr>
          <w:p w:rsidR="00000000" w:rsidDel="00000000" w:rsidP="00000000" w:rsidRDefault="00000000" w:rsidRPr="00000000" w14:paraId="0000026B">
            <w:pPr>
              <w:jc w:val="center"/>
              <w:rPr>
                <w:rFonts w:ascii="DFKai-SB" w:cs="DFKai-SB" w:eastAsia="DFKai-SB" w:hAnsi="DFKai-SB"/>
                <w:b w:val="1"/>
                <w:color w:val="000000"/>
              </w:rPr>
            </w:pPr>
            <w:r w:rsidDel="00000000" w:rsidR="00000000" w:rsidRPr="00000000">
              <w:rPr>
                <w:rFonts w:ascii="DFKai-SB" w:cs="DFKai-SB" w:eastAsia="DFKai-SB" w:hAnsi="DFKai-SB"/>
                <w:b w:val="1"/>
                <w:color w:val="000000"/>
                <w:rtl w:val="0"/>
              </w:rPr>
              <w:t xml:space="preserve">學期目標（第二學期）</w:t>
            </w:r>
          </w:p>
        </w:tc>
        <w:tc>
          <w:tcPr>
            <w:gridSpan w:val="5"/>
          </w:tcPr>
          <w:p w:rsidR="00000000" w:rsidDel="00000000" w:rsidP="00000000" w:rsidRDefault="00000000" w:rsidRPr="00000000" w14:paraId="0000026C">
            <w:pPr>
              <w:jc w:val="center"/>
              <w:rPr>
                <w:rFonts w:ascii="DFKai-SB" w:cs="DFKai-SB" w:eastAsia="DFKai-SB" w:hAnsi="DFKai-SB"/>
                <w:b w:val="1"/>
                <w:color w:val="000000"/>
              </w:rPr>
            </w:pPr>
            <w:r w:rsidDel="00000000" w:rsidR="00000000" w:rsidRPr="00000000">
              <w:rPr>
                <w:rFonts w:ascii="DFKai-SB" w:cs="DFKai-SB" w:eastAsia="DFKai-SB" w:hAnsi="DFKai-SB"/>
                <w:b w:val="1"/>
                <w:color w:val="000000"/>
                <w:rtl w:val="0"/>
              </w:rPr>
              <w:t xml:space="preserve">評量</w:t>
            </w:r>
          </w:p>
        </w:tc>
      </w:tr>
      <w:tr>
        <w:trPr>
          <w:cantSplit w:val="0"/>
          <w:trHeight w:val="1260" w:hRule="atLeast"/>
          <w:tblHeader w:val="0"/>
        </w:trPr>
        <w:tc>
          <w:tcPr>
            <w:vMerge w:val="continue"/>
            <w:vAlign w:val="center"/>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1"/>
                <w:color w:val="000000"/>
              </w:rPr>
            </w:pPr>
            <w:r w:rsidDel="00000000" w:rsidR="00000000" w:rsidRPr="00000000">
              <w:rPr>
                <w:rtl w:val="0"/>
              </w:rPr>
            </w:r>
          </w:p>
        </w:tc>
        <w:tc>
          <w:tcPr>
            <w:vAlign w:val="center"/>
          </w:tcPr>
          <w:p w:rsidR="00000000" w:rsidDel="00000000" w:rsidP="00000000" w:rsidRDefault="00000000" w:rsidRPr="00000000" w14:paraId="00000273">
            <w:pPr>
              <w:spacing w:line="240" w:lineRule="auto"/>
              <w:jc w:val="center"/>
              <w:rPr>
                <w:rFonts w:ascii="DFKai-SB" w:cs="DFKai-SB" w:eastAsia="DFKai-SB" w:hAnsi="DFKai-SB"/>
                <w:color w:val="000000"/>
                <w:sz w:val="20"/>
                <w:szCs w:val="20"/>
              </w:rPr>
            </w:pPr>
            <w:r w:rsidDel="00000000" w:rsidR="00000000" w:rsidRPr="00000000">
              <w:rPr>
                <w:rFonts w:ascii="DFKai-SB" w:cs="DFKai-SB" w:eastAsia="DFKai-SB" w:hAnsi="DFKai-SB"/>
                <w:color w:val="000000"/>
                <w:sz w:val="20"/>
                <w:szCs w:val="20"/>
                <w:rtl w:val="0"/>
              </w:rPr>
              <w:t xml:space="preserve">標準(％)</w:t>
            </w:r>
          </w:p>
        </w:tc>
        <w:tc>
          <w:tcPr>
            <w:vAlign w:val="center"/>
          </w:tcPr>
          <w:p w:rsidR="00000000" w:rsidDel="00000000" w:rsidP="00000000" w:rsidRDefault="00000000" w:rsidRPr="00000000" w14:paraId="00000274">
            <w:pPr>
              <w:spacing w:line="240" w:lineRule="auto"/>
              <w:jc w:val="center"/>
              <w:rPr>
                <w:rFonts w:ascii="DFKai-SB" w:cs="DFKai-SB" w:eastAsia="DFKai-SB" w:hAnsi="DFKai-SB"/>
                <w:color w:val="000000"/>
                <w:sz w:val="20"/>
                <w:szCs w:val="20"/>
              </w:rPr>
            </w:pPr>
            <w:r w:rsidDel="00000000" w:rsidR="00000000" w:rsidRPr="00000000">
              <w:rPr>
                <w:rFonts w:ascii="DFKai-SB" w:cs="DFKai-SB" w:eastAsia="DFKai-SB" w:hAnsi="DFKai-SB"/>
                <w:color w:val="000000"/>
                <w:sz w:val="20"/>
                <w:szCs w:val="20"/>
                <w:rtl w:val="0"/>
              </w:rPr>
              <w:t xml:space="preserve">方式</w:t>
            </w:r>
          </w:p>
        </w:tc>
        <w:tc>
          <w:tcPr>
            <w:vAlign w:val="center"/>
          </w:tcPr>
          <w:p w:rsidR="00000000" w:rsidDel="00000000" w:rsidP="00000000" w:rsidRDefault="00000000" w:rsidRPr="00000000" w14:paraId="00000275">
            <w:pPr>
              <w:spacing w:line="240" w:lineRule="auto"/>
              <w:jc w:val="center"/>
              <w:rPr>
                <w:rFonts w:ascii="DFKai-SB" w:cs="DFKai-SB" w:eastAsia="DFKai-SB" w:hAnsi="DFKai-SB"/>
                <w:color w:val="000000"/>
                <w:sz w:val="20"/>
                <w:szCs w:val="20"/>
              </w:rPr>
            </w:pPr>
            <w:r w:rsidDel="00000000" w:rsidR="00000000" w:rsidRPr="00000000">
              <w:rPr>
                <w:rFonts w:ascii="DFKai-SB" w:cs="DFKai-SB" w:eastAsia="DFKai-SB" w:hAnsi="DFKai-SB"/>
                <w:color w:val="000000"/>
                <w:sz w:val="20"/>
                <w:szCs w:val="20"/>
                <w:rtl w:val="0"/>
              </w:rPr>
              <w:t xml:space="preserve">預定評量日期</w:t>
            </w:r>
          </w:p>
        </w:tc>
        <w:tc>
          <w:tcPr>
            <w:vAlign w:val="center"/>
          </w:tcPr>
          <w:p w:rsidR="00000000" w:rsidDel="00000000" w:rsidP="00000000" w:rsidRDefault="00000000" w:rsidRPr="00000000" w14:paraId="00000276">
            <w:pPr>
              <w:spacing w:line="240" w:lineRule="auto"/>
              <w:jc w:val="center"/>
              <w:rPr>
                <w:rFonts w:ascii="DFKai-SB" w:cs="DFKai-SB" w:eastAsia="DFKai-SB" w:hAnsi="DFKai-SB"/>
                <w:color w:val="000000"/>
                <w:sz w:val="20"/>
                <w:szCs w:val="20"/>
              </w:rPr>
            </w:pPr>
            <w:r w:rsidDel="00000000" w:rsidR="00000000" w:rsidRPr="00000000">
              <w:rPr>
                <w:rFonts w:ascii="DFKai-SB" w:cs="DFKai-SB" w:eastAsia="DFKai-SB" w:hAnsi="DFKai-SB"/>
                <w:color w:val="000000"/>
                <w:sz w:val="20"/>
                <w:szCs w:val="20"/>
                <w:rtl w:val="0"/>
              </w:rPr>
              <w:t xml:space="preserve">結果</w:t>
            </w:r>
          </w:p>
        </w:tc>
        <w:tc>
          <w:tcPr>
            <w:vAlign w:val="center"/>
          </w:tcPr>
          <w:p w:rsidR="00000000" w:rsidDel="00000000" w:rsidP="00000000" w:rsidRDefault="00000000" w:rsidRPr="00000000" w14:paraId="00000277">
            <w:pPr>
              <w:spacing w:line="240" w:lineRule="auto"/>
              <w:jc w:val="center"/>
              <w:rPr>
                <w:rFonts w:ascii="DFKai-SB" w:cs="DFKai-SB" w:eastAsia="DFKai-SB" w:hAnsi="DFKai-SB"/>
                <w:color w:val="000000"/>
                <w:sz w:val="20"/>
                <w:szCs w:val="20"/>
              </w:rPr>
            </w:pPr>
            <w:r w:rsidDel="00000000" w:rsidR="00000000" w:rsidRPr="00000000">
              <w:rPr>
                <w:rFonts w:ascii="DFKai-SB" w:cs="DFKai-SB" w:eastAsia="DFKai-SB" w:hAnsi="DFKai-SB"/>
                <w:color w:val="000000"/>
                <w:sz w:val="20"/>
                <w:szCs w:val="20"/>
                <w:rtl w:val="0"/>
              </w:rPr>
              <w:t xml:space="preserve">教學決定</w:t>
            </w:r>
          </w:p>
        </w:tc>
      </w:tr>
      <w:tr>
        <w:trPr>
          <w:cantSplit w:val="0"/>
          <w:tblHeader w:val="0"/>
        </w:trPr>
        <w:tc>
          <w:tcPr>
            <w:vAlign w:val="center"/>
          </w:tcPr>
          <w:p w:rsidR="00000000" w:rsidDel="00000000" w:rsidP="00000000" w:rsidRDefault="00000000" w:rsidRPr="00000000" w14:paraId="00000278">
            <w:pPr>
              <w:jc w:val="center"/>
              <w:rPr>
                <w:rFonts w:ascii="DFKai-SB" w:cs="DFKai-SB" w:eastAsia="DFKai-SB" w:hAnsi="DFKai-SB"/>
                <w:color w:val="000000"/>
              </w:rPr>
            </w:pPr>
            <w:r w:rsidDel="00000000" w:rsidR="00000000" w:rsidRPr="00000000">
              <w:rPr>
                <w:rFonts w:ascii="DFKai-SB" w:cs="DFKai-SB" w:eastAsia="DFKai-SB" w:hAnsi="DFKai-SB"/>
                <w:rtl w:val="0"/>
              </w:rPr>
              <w:t xml:space="preserve">1</w:t>
            </w:r>
            <w:r w:rsidDel="00000000" w:rsidR="00000000" w:rsidRPr="00000000">
              <w:rPr>
                <w:rFonts w:ascii="DFKai-SB" w:cs="DFKai-SB" w:eastAsia="DFKai-SB" w:hAnsi="DFKai-SB"/>
                <w:color w:val="000000"/>
                <w:rtl w:val="0"/>
              </w:rPr>
              <w:t xml:space="preserve">-3</w:t>
            </w:r>
          </w:p>
        </w:tc>
        <w:tc>
          <w:tcPr>
            <w:vAlign w:val="center"/>
          </w:tcPr>
          <w:p w:rsidR="00000000" w:rsidDel="00000000" w:rsidP="00000000" w:rsidRDefault="00000000" w:rsidRPr="00000000" w14:paraId="00000279">
            <w:pPr>
              <w:spacing w:line="276" w:lineRule="auto"/>
              <w:rPr>
                <w:rFonts w:ascii="DFKai-SB" w:cs="DFKai-SB" w:eastAsia="DFKai-SB" w:hAnsi="DFKai-SB"/>
                <w:color w:val="000000"/>
              </w:rPr>
            </w:pPr>
            <w:r w:rsidDel="00000000" w:rsidR="00000000" w:rsidRPr="00000000">
              <w:rPr>
                <w:rFonts w:ascii="DFKai-SB" w:cs="DFKai-SB" w:eastAsia="DFKai-SB" w:hAnsi="DFKai-SB"/>
                <w:color w:val="000000"/>
                <w:rtl w:val="0"/>
              </w:rPr>
              <w:t xml:space="preserve">能在注音符號的輔助下進行文章的閱讀。</w:t>
            </w:r>
          </w:p>
        </w:tc>
        <w:tc>
          <w:tcPr>
            <w:vAlign w:val="center"/>
          </w:tcPr>
          <w:p w:rsidR="00000000" w:rsidDel="00000000" w:rsidP="00000000" w:rsidRDefault="00000000" w:rsidRPr="00000000" w14:paraId="0000027A">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7B">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7C">
            <w:pPr>
              <w:jc w:val="center"/>
              <w:rPr>
                <w:rFonts w:ascii="DFKai-SB" w:cs="DFKai-SB" w:eastAsia="DFKai-SB" w:hAnsi="DFKai-SB"/>
                <w:color w:val="000000"/>
                <w:sz w:val="20"/>
                <w:szCs w:val="20"/>
              </w:rPr>
            </w:pPr>
            <w:r w:rsidDel="00000000" w:rsidR="00000000" w:rsidRPr="00000000">
              <w:rPr>
                <w:rtl w:val="0"/>
              </w:rPr>
            </w:r>
          </w:p>
        </w:tc>
        <w:tc>
          <w:tcPr>
            <w:vAlign w:val="center"/>
          </w:tcPr>
          <w:p w:rsidR="00000000" w:rsidDel="00000000" w:rsidP="00000000" w:rsidRDefault="00000000" w:rsidRPr="00000000" w14:paraId="0000027D">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7E">
            <w:pPr>
              <w:jc w:val="center"/>
              <w:rPr>
                <w:rFonts w:ascii="DFKai-SB" w:cs="DFKai-SB" w:eastAsia="DFKai-SB" w:hAnsi="DFKai-SB"/>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F">
            <w:pPr>
              <w:jc w:val="center"/>
              <w:rPr>
                <w:rFonts w:ascii="DFKai-SB" w:cs="DFKai-SB" w:eastAsia="DFKai-SB" w:hAnsi="DFKai-SB"/>
                <w:color w:val="000000"/>
              </w:rPr>
            </w:pPr>
            <w:r w:rsidDel="00000000" w:rsidR="00000000" w:rsidRPr="00000000">
              <w:rPr>
                <w:rFonts w:ascii="DFKai-SB" w:cs="DFKai-SB" w:eastAsia="DFKai-SB" w:hAnsi="DFKai-SB"/>
                <w:rtl w:val="0"/>
              </w:rPr>
              <w:t xml:space="preserve">1</w:t>
            </w:r>
            <w:r w:rsidDel="00000000" w:rsidR="00000000" w:rsidRPr="00000000">
              <w:rPr>
                <w:rFonts w:ascii="DFKai-SB" w:cs="DFKai-SB" w:eastAsia="DFKai-SB" w:hAnsi="DFKai-SB"/>
                <w:color w:val="000000"/>
                <w:rtl w:val="0"/>
              </w:rPr>
              <w:t xml:space="preserve">-3</w:t>
            </w:r>
          </w:p>
        </w:tc>
        <w:tc>
          <w:tcPr>
            <w:vAlign w:val="center"/>
          </w:tcPr>
          <w:p w:rsidR="00000000" w:rsidDel="00000000" w:rsidP="00000000" w:rsidRDefault="00000000" w:rsidRPr="00000000" w14:paraId="00000280">
            <w:pPr>
              <w:spacing w:line="276" w:lineRule="auto"/>
              <w:rPr>
                <w:rFonts w:ascii="DFKai-SB" w:cs="DFKai-SB" w:eastAsia="DFKai-SB" w:hAnsi="DFKai-SB"/>
                <w:color w:val="000000"/>
              </w:rPr>
            </w:pPr>
            <w:r w:rsidDel="00000000" w:rsidR="00000000" w:rsidRPr="00000000">
              <w:rPr>
                <w:rFonts w:ascii="DFKai-SB" w:cs="DFKai-SB" w:eastAsia="DFKai-SB" w:hAnsi="DFKai-SB"/>
                <w:rtl w:val="0"/>
              </w:rPr>
              <w:t xml:space="preserve">能從課文中認識常用國字至少1500字</w:t>
            </w:r>
            <w:r w:rsidDel="00000000" w:rsidR="00000000" w:rsidRPr="00000000">
              <w:rPr>
                <w:rFonts w:ascii="DFKai-SB" w:cs="DFKai-SB" w:eastAsia="DFKai-SB" w:hAnsi="DFKai-SB"/>
                <w:color w:val="000000"/>
                <w:rtl w:val="0"/>
              </w:rPr>
              <w:t xml:space="preserve">。</w:t>
            </w:r>
          </w:p>
        </w:tc>
        <w:tc>
          <w:tcPr>
            <w:vAlign w:val="center"/>
          </w:tcPr>
          <w:p w:rsidR="00000000" w:rsidDel="00000000" w:rsidP="00000000" w:rsidRDefault="00000000" w:rsidRPr="00000000" w14:paraId="00000281">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82">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83">
            <w:pPr>
              <w:jc w:val="center"/>
              <w:rPr>
                <w:rFonts w:ascii="DFKai-SB" w:cs="DFKai-SB" w:eastAsia="DFKai-SB" w:hAnsi="DFKai-SB"/>
                <w:color w:val="000000"/>
                <w:sz w:val="20"/>
                <w:szCs w:val="20"/>
              </w:rPr>
            </w:pPr>
            <w:r w:rsidDel="00000000" w:rsidR="00000000" w:rsidRPr="00000000">
              <w:rPr>
                <w:rtl w:val="0"/>
              </w:rPr>
            </w:r>
          </w:p>
        </w:tc>
        <w:tc>
          <w:tcPr>
            <w:vAlign w:val="center"/>
          </w:tcPr>
          <w:p w:rsidR="00000000" w:rsidDel="00000000" w:rsidP="00000000" w:rsidRDefault="00000000" w:rsidRPr="00000000" w14:paraId="00000284">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85">
            <w:pPr>
              <w:jc w:val="center"/>
              <w:rPr>
                <w:rFonts w:ascii="DFKai-SB" w:cs="DFKai-SB" w:eastAsia="DFKai-SB" w:hAnsi="DFKai-SB"/>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86">
            <w:pPr>
              <w:jc w:val="center"/>
              <w:rPr>
                <w:rFonts w:ascii="DFKai-SB" w:cs="DFKai-SB" w:eastAsia="DFKai-SB" w:hAnsi="DFKai-SB"/>
                <w:color w:val="000000"/>
              </w:rPr>
            </w:pPr>
            <w:r w:rsidDel="00000000" w:rsidR="00000000" w:rsidRPr="00000000">
              <w:rPr>
                <w:rFonts w:ascii="DFKai-SB" w:cs="DFKai-SB" w:eastAsia="DFKai-SB" w:hAnsi="DFKai-SB"/>
                <w:rtl w:val="0"/>
              </w:rPr>
              <w:t xml:space="preserve">1</w:t>
            </w:r>
            <w:r w:rsidDel="00000000" w:rsidR="00000000" w:rsidRPr="00000000">
              <w:rPr>
                <w:rFonts w:ascii="DFKai-SB" w:cs="DFKai-SB" w:eastAsia="DFKai-SB" w:hAnsi="DFKai-SB"/>
                <w:color w:val="000000"/>
                <w:rtl w:val="0"/>
              </w:rPr>
              <w:t xml:space="preserve">-4</w:t>
            </w:r>
          </w:p>
        </w:tc>
        <w:tc>
          <w:tcPr>
            <w:vAlign w:val="center"/>
          </w:tcPr>
          <w:p w:rsidR="00000000" w:rsidDel="00000000" w:rsidP="00000000" w:rsidRDefault="00000000" w:rsidRPr="00000000" w14:paraId="00000287">
            <w:pPr>
              <w:spacing w:line="276" w:lineRule="auto"/>
              <w:rPr>
                <w:rFonts w:ascii="DFKai-SB" w:cs="DFKai-SB" w:eastAsia="DFKai-SB" w:hAnsi="DFKai-SB"/>
              </w:rPr>
            </w:pPr>
            <w:r w:rsidDel="00000000" w:rsidR="00000000" w:rsidRPr="00000000">
              <w:rPr>
                <w:rFonts w:ascii="DFKai-SB" w:cs="DFKai-SB" w:eastAsia="DFKai-SB" w:hAnsi="DFKai-SB"/>
                <w:rtl w:val="0"/>
              </w:rPr>
              <w:t xml:space="preserve">能使用1200字的字形、字音和字義。</w:t>
            </w:r>
          </w:p>
        </w:tc>
        <w:tc>
          <w:tcPr>
            <w:vAlign w:val="center"/>
          </w:tcPr>
          <w:p w:rsidR="00000000" w:rsidDel="00000000" w:rsidP="00000000" w:rsidRDefault="00000000" w:rsidRPr="00000000" w14:paraId="00000288">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89">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8A">
            <w:pPr>
              <w:jc w:val="center"/>
              <w:rPr>
                <w:rFonts w:ascii="DFKai-SB" w:cs="DFKai-SB" w:eastAsia="DFKai-SB" w:hAnsi="DFKai-SB"/>
                <w:color w:val="000000"/>
                <w:sz w:val="20"/>
                <w:szCs w:val="20"/>
              </w:rPr>
            </w:pPr>
            <w:r w:rsidDel="00000000" w:rsidR="00000000" w:rsidRPr="00000000">
              <w:rPr>
                <w:rtl w:val="0"/>
              </w:rPr>
            </w:r>
          </w:p>
        </w:tc>
        <w:tc>
          <w:tcPr>
            <w:vAlign w:val="center"/>
          </w:tcPr>
          <w:p w:rsidR="00000000" w:rsidDel="00000000" w:rsidP="00000000" w:rsidRDefault="00000000" w:rsidRPr="00000000" w14:paraId="0000028B">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8C">
            <w:pPr>
              <w:jc w:val="center"/>
              <w:rPr>
                <w:rFonts w:ascii="DFKai-SB" w:cs="DFKai-SB" w:eastAsia="DFKai-SB" w:hAnsi="DFKai-SB"/>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8D">
            <w:pPr>
              <w:jc w:val="center"/>
              <w:rPr>
                <w:rFonts w:ascii="DFKai-SB" w:cs="DFKai-SB" w:eastAsia="DFKai-SB" w:hAnsi="DFKai-SB"/>
                <w:color w:val="000000"/>
              </w:rPr>
            </w:pPr>
            <w:r w:rsidDel="00000000" w:rsidR="00000000" w:rsidRPr="00000000">
              <w:rPr>
                <w:rFonts w:ascii="DFKai-SB" w:cs="DFKai-SB" w:eastAsia="DFKai-SB" w:hAnsi="DFKai-SB"/>
                <w:rtl w:val="0"/>
              </w:rPr>
              <w:t xml:space="preserve">2</w:t>
            </w:r>
            <w:r w:rsidDel="00000000" w:rsidR="00000000" w:rsidRPr="00000000">
              <w:rPr>
                <w:rFonts w:ascii="DFKai-SB" w:cs="DFKai-SB" w:eastAsia="DFKai-SB" w:hAnsi="DFKai-SB"/>
                <w:color w:val="000000"/>
                <w:rtl w:val="0"/>
              </w:rPr>
              <w:t xml:space="preserve">-3</w:t>
            </w:r>
          </w:p>
        </w:tc>
        <w:tc>
          <w:tcPr>
            <w:vAlign w:val="center"/>
          </w:tcPr>
          <w:p w:rsidR="00000000" w:rsidDel="00000000" w:rsidP="00000000" w:rsidRDefault="00000000" w:rsidRPr="00000000" w14:paraId="0000028E">
            <w:pPr>
              <w:spacing w:line="276" w:lineRule="auto"/>
              <w:rPr>
                <w:rFonts w:ascii="DFKai-SB" w:cs="DFKai-SB" w:eastAsia="DFKai-SB" w:hAnsi="DFKai-SB"/>
                <w:color w:val="000000"/>
              </w:rPr>
            </w:pPr>
            <w:r w:rsidDel="00000000" w:rsidR="00000000" w:rsidRPr="00000000">
              <w:rPr>
                <w:rFonts w:ascii="DFKai-SB" w:cs="DFKai-SB" w:eastAsia="DFKai-SB" w:hAnsi="DFKai-SB"/>
                <w:color w:val="000000"/>
                <w:rtl w:val="0"/>
              </w:rPr>
              <w:t xml:space="preserve">能夠運用文字的部件及圖像來習得文字。</w:t>
            </w:r>
          </w:p>
        </w:tc>
        <w:tc>
          <w:tcPr>
            <w:vAlign w:val="center"/>
          </w:tcPr>
          <w:p w:rsidR="00000000" w:rsidDel="00000000" w:rsidP="00000000" w:rsidRDefault="00000000" w:rsidRPr="00000000" w14:paraId="0000028F">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90">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91">
            <w:pPr>
              <w:jc w:val="center"/>
              <w:rPr>
                <w:rFonts w:ascii="DFKai-SB" w:cs="DFKai-SB" w:eastAsia="DFKai-SB" w:hAnsi="DFKai-SB"/>
                <w:color w:val="000000"/>
                <w:sz w:val="20"/>
                <w:szCs w:val="20"/>
              </w:rPr>
            </w:pPr>
            <w:r w:rsidDel="00000000" w:rsidR="00000000" w:rsidRPr="00000000">
              <w:rPr>
                <w:rtl w:val="0"/>
              </w:rPr>
            </w:r>
          </w:p>
        </w:tc>
        <w:tc>
          <w:tcPr>
            <w:vAlign w:val="center"/>
          </w:tcPr>
          <w:p w:rsidR="00000000" w:rsidDel="00000000" w:rsidP="00000000" w:rsidRDefault="00000000" w:rsidRPr="00000000" w14:paraId="00000292">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93">
            <w:pPr>
              <w:jc w:val="center"/>
              <w:rPr>
                <w:rFonts w:ascii="DFKai-SB" w:cs="DFKai-SB" w:eastAsia="DFKai-SB" w:hAnsi="DFKai-SB"/>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94">
            <w:pPr>
              <w:jc w:val="center"/>
              <w:rPr>
                <w:rFonts w:ascii="DFKai-SB" w:cs="DFKai-SB" w:eastAsia="DFKai-SB" w:hAnsi="DFKai-SB"/>
                <w:color w:val="000000"/>
              </w:rPr>
            </w:pPr>
            <w:r w:rsidDel="00000000" w:rsidR="00000000" w:rsidRPr="00000000">
              <w:rPr>
                <w:rFonts w:ascii="DFKai-SB" w:cs="DFKai-SB" w:eastAsia="DFKai-SB" w:hAnsi="DFKai-SB"/>
                <w:rtl w:val="0"/>
              </w:rPr>
              <w:t xml:space="preserve">2</w:t>
            </w:r>
            <w:r w:rsidDel="00000000" w:rsidR="00000000" w:rsidRPr="00000000">
              <w:rPr>
                <w:rFonts w:ascii="DFKai-SB" w:cs="DFKai-SB" w:eastAsia="DFKai-SB" w:hAnsi="DFKai-SB"/>
                <w:color w:val="000000"/>
                <w:rtl w:val="0"/>
              </w:rPr>
              <w:t xml:space="preserve">-4</w:t>
            </w:r>
          </w:p>
        </w:tc>
        <w:tc>
          <w:tcPr>
            <w:vAlign w:val="center"/>
          </w:tcPr>
          <w:p w:rsidR="00000000" w:rsidDel="00000000" w:rsidP="00000000" w:rsidRDefault="00000000" w:rsidRPr="00000000" w14:paraId="00000295">
            <w:pPr>
              <w:spacing w:line="276" w:lineRule="auto"/>
              <w:rPr>
                <w:rFonts w:ascii="DFKai-SB" w:cs="DFKai-SB" w:eastAsia="DFKai-SB" w:hAnsi="DFKai-SB"/>
                <w:color w:val="000000"/>
              </w:rPr>
            </w:pPr>
            <w:r w:rsidDel="00000000" w:rsidR="00000000" w:rsidRPr="00000000">
              <w:rPr>
                <w:rFonts w:ascii="DFKai-SB" w:cs="DFKai-SB" w:eastAsia="DFKai-SB" w:hAnsi="DFKai-SB"/>
                <w:color w:val="000000"/>
                <w:rtl w:val="0"/>
              </w:rPr>
              <w:t xml:space="preserve">能認識文字的字型結構及筆順進行文字的書寫。</w:t>
            </w:r>
          </w:p>
        </w:tc>
        <w:tc>
          <w:tcPr>
            <w:vAlign w:val="center"/>
          </w:tcPr>
          <w:p w:rsidR="00000000" w:rsidDel="00000000" w:rsidP="00000000" w:rsidRDefault="00000000" w:rsidRPr="00000000" w14:paraId="00000296">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97">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98">
            <w:pPr>
              <w:jc w:val="center"/>
              <w:rPr>
                <w:rFonts w:ascii="DFKai-SB" w:cs="DFKai-SB" w:eastAsia="DFKai-SB" w:hAnsi="DFKai-SB"/>
                <w:color w:val="000000"/>
                <w:sz w:val="20"/>
                <w:szCs w:val="20"/>
              </w:rPr>
            </w:pPr>
            <w:r w:rsidDel="00000000" w:rsidR="00000000" w:rsidRPr="00000000">
              <w:rPr>
                <w:rtl w:val="0"/>
              </w:rPr>
            </w:r>
          </w:p>
        </w:tc>
        <w:tc>
          <w:tcPr>
            <w:vAlign w:val="center"/>
          </w:tcPr>
          <w:p w:rsidR="00000000" w:rsidDel="00000000" w:rsidP="00000000" w:rsidRDefault="00000000" w:rsidRPr="00000000" w14:paraId="00000299">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9A">
            <w:pPr>
              <w:jc w:val="center"/>
              <w:rPr>
                <w:rFonts w:ascii="DFKai-SB" w:cs="DFKai-SB" w:eastAsia="DFKai-SB" w:hAnsi="DFKai-SB"/>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9B">
            <w:pPr>
              <w:jc w:val="center"/>
              <w:rPr>
                <w:rFonts w:ascii="DFKai-SB" w:cs="DFKai-SB" w:eastAsia="DFKai-SB" w:hAnsi="DFKai-SB"/>
                <w:color w:val="000000"/>
              </w:rPr>
            </w:pPr>
            <w:r w:rsidDel="00000000" w:rsidR="00000000" w:rsidRPr="00000000">
              <w:rPr>
                <w:rFonts w:ascii="DFKai-SB" w:cs="DFKai-SB" w:eastAsia="DFKai-SB" w:hAnsi="DFKai-SB"/>
                <w:rtl w:val="0"/>
              </w:rPr>
              <w:t xml:space="preserve">3</w:t>
            </w:r>
            <w:r w:rsidDel="00000000" w:rsidR="00000000" w:rsidRPr="00000000">
              <w:rPr>
                <w:rFonts w:ascii="DFKai-SB" w:cs="DFKai-SB" w:eastAsia="DFKai-SB" w:hAnsi="DFKai-SB"/>
                <w:color w:val="000000"/>
                <w:rtl w:val="0"/>
              </w:rPr>
              <w:t xml:space="preserve">-3</w:t>
            </w:r>
          </w:p>
        </w:tc>
        <w:tc>
          <w:tcPr>
            <w:vAlign w:val="center"/>
          </w:tcPr>
          <w:p w:rsidR="00000000" w:rsidDel="00000000" w:rsidP="00000000" w:rsidRDefault="00000000" w:rsidRPr="00000000" w14:paraId="0000029C">
            <w:pPr>
              <w:spacing w:line="276" w:lineRule="auto"/>
              <w:rPr>
                <w:rFonts w:ascii="DFKai-SB" w:cs="DFKai-SB" w:eastAsia="DFKai-SB" w:hAnsi="DFKai-SB"/>
                <w:color w:val="000000"/>
              </w:rPr>
            </w:pPr>
            <w:r w:rsidDel="00000000" w:rsidR="00000000" w:rsidRPr="00000000">
              <w:rPr>
                <w:rFonts w:ascii="DFKai-SB" w:cs="DFKai-SB" w:eastAsia="DFKai-SB" w:hAnsi="DFKai-SB"/>
                <w:color w:val="000000"/>
                <w:rtl w:val="0"/>
              </w:rPr>
              <w:t xml:space="preserve">能在閱讀完文章後運用心智圖法進行文章重點摘要並進行延伸學習。</w:t>
            </w:r>
          </w:p>
        </w:tc>
        <w:tc>
          <w:tcPr>
            <w:vAlign w:val="center"/>
          </w:tcPr>
          <w:p w:rsidR="00000000" w:rsidDel="00000000" w:rsidP="00000000" w:rsidRDefault="00000000" w:rsidRPr="00000000" w14:paraId="0000029D">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9E">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9F">
            <w:pPr>
              <w:jc w:val="center"/>
              <w:rPr>
                <w:rFonts w:ascii="DFKai-SB" w:cs="DFKai-SB" w:eastAsia="DFKai-SB" w:hAnsi="DFKai-SB"/>
                <w:color w:val="000000"/>
                <w:sz w:val="20"/>
                <w:szCs w:val="20"/>
              </w:rPr>
            </w:pPr>
            <w:r w:rsidDel="00000000" w:rsidR="00000000" w:rsidRPr="00000000">
              <w:rPr>
                <w:rtl w:val="0"/>
              </w:rPr>
            </w:r>
          </w:p>
        </w:tc>
        <w:tc>
          <w:tcPr>
            <w:vAlign w:val="center"/>
          </w:tcPr>
          <w:p w:rsidR="00000000" w:rsidDel="00000000" w:rsidP="00000000" w:rsidRDefault="00000000" w:rsidRPr="00000000" w14:paraId="000002A0">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A1">
            <w:pPr>
              <w:jc w:val="center"/>
              <w:rPr>
                <w:rFonts w:ascii="DFKai-SB" w:cs="DFKai-SB" w:eastAsia="DFKai-SB" w:hAnsi="DFKai-SB"/>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A2">
            <w:pPr>
              <w:jc w:val="center"/>
              <w:rPr>
                <w:rFonts w:ascii="DFKai-SB" w:cs="DFKai-SB" w:eastAsia="DFKai-SB" w:hAnsi="DFKai-SB"/>
                <w:color w:val="000000"/>
              </w:rPr>
            </w:pPr>
            <w:r w:rsidDel="00000000" w:rsidR="00000000" w:rsidRPr="00000000">
              <w:rPr>
                <w:rFonts w:ascii="DFKai-SB" w:cs="DFKai-SB" w:eastAsia="DFKai-SB" w:hAnsi="DFKai-SB"/>
                <w:rtl w:val="0"/>
              </w:rPr>
              <w:t xml:space="preserve">3</w:t>
            </w:r>
            <w:r w:rsidDel="00000000" w:rsidR="00000000" w:rsidRPr="00000000">
              <w:rPr>
                <w:rFonts w:ascii="DFKai-SB" w:cs="DFKai-SB" w:eastAsia="DFKai-SB" w:hAnsi="DFKai-SB"/>
                <w:color w:val="000000"/>
                <w:rtl w:val="0"/>
              </w:rPr>
              <w:t xml:space="preserve">-4</w:t>
            </w:r>
          </w:p>
        </w:tc>
        <w:tc>
          <w:tcPr>
            <w:vAlign w:val="center"/>
          </w:tcPr>
          <w:p w:rsidR="00000000" w:rsidDel="00000000" w:rsidP="00000000" w:rsidRDefault="00000000" w:rsidRPr="00000000" w14:paraId="000002A3">
            <w:pPr>
              <w:spacing w:line="276" w:lineRule="auto"/>
              <w:rPr>
                <w:rFonts w:ascii="DFKai-SB" w:cs="DFKai-SB" w:eastAsia="DFKai-SB" w:hAnsi="DFKai-SB"/>
                <w:color w:val="000000"/>
              </w:rPr>
            </w:pPr>
            <w:r w:rsidDel="00000000" w:rsidR="00000000" w:rsidRPr="00000000">
              <w:rPr>
                <w:rFonts w:ascii="DFKai-SB" w:cs="DFKai-SB" w:eastAsia="DFKai-SB" w:hAnsi="DFKai-SB"/>
                <w:color w:val="000000"/>
                <w:rtl w:val="0"/>
              </w:rPr>
              <w:t xml:space="preserve">能運用讀標題、自然分段、閱讀各段落理解文章之意涵。</w:t>
            </w:r>
          </w:p>
        </w:tc>
        <w:tc>
          <w:tcPr>
            <w:vAlign w:val="center"/>
          </w:tcPr>
          <w:p w:rsidR="00000000" w:rsidDel="00000000" w:rsidP="00000000" w:rsidRDefault="00000000" w:rsidRPr="00000000" w14:paraId="000002A4">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A5">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A6">
            <w:pPr>
              <w:jc w:val="center"/>
              <w:rPr>
                <w:rFonts w:ascii="DFKai-SB" w:cs="DFKai-SB" w:eastAsia="DFKai-SB" w:hAnsi="DFKai-SB"/>
                <w:color w:val="000000"/>
                <w:sz w:val="20"/>
                <w:szCs w:val="20"/>
              </w:rPr>
            </w:pPr>
            <w:r w:rsidDel="00000000" w:rsidR="00000000" w:rsidRPr="00000000">
              <w:rPr>
                <w:rtl w:val="0"/>
              </w:rPr>
            </w:r>
          </w:p>
        </w:tc>
        <w:tc>
          <w:tcPr>
            <w:vAlign w:val="center"/>
          </w:tcPr>
          <w:p w:rsidR="00000000" w:rsidDel="00000000" w:rsidP="00000000" w:rsidRDefault="00000000" w:rsidRPr="00000000" w14:paraId="000002A7">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A8">
            <w:pPr>
              <w:jc w:val="center"/>
              <w:rPr>
                <w:rFonts w:ascii="DFKai-SB" w:cs="DFKai-SB" w:eastAsia="DFKai-SB" w:hAnsi="DFKai-SB"/>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A9">
            <w:pPr>
              <w:jc w:val="center"/>
              <w:rPr>
                <w:rFonts w:ascii="DFKai-SB" w:cs="DFKai-SB" w:eastAsia="DFKai-SB" w:hAnsi="DFKai-SB"/>
                <w:color w:val="000000"/>
              </w:rPr>
            </w:pPr>
            <w:r w:rsidDel="00000000" w:rsidR="00000000" w:rsidRPr="00000000">
              <w:rPr>
                <w:rFonts w:ascii="DFKai-SB" w:cs="DFKai-SB" w:eastAsia="DFKai-SB" w:hAnsi="DFKai-SB"/>
                <w:rtl w:val="0"/>
              </w:rPr>
              <w:t xml:space="preserve">4</w:t>
            </w:r>
            <w:r w:rsidDel="00000000" w:rsidR="00000000" w:rsidRPr="00000000">
              <w:rPr>
                <w:rFonts w:ascii="DFKai-SB" w:cs="DFKai-SB" w:eastAsia="DFKai-SB" w:hAnsi="DFKai-SB"/>
                <w:color w:val="000000"/>
                <w:rtl w:val="0"/>
              </w:rPr>
              <w:t xml:space="preserve">-3</w:t>
            </w:r>
          </w:p>
        </w:tc>
        <w:tc>
          <w:tcPr>
            <w:vAlign w:val="center"/>
          </w:tcPr>
          <w:p w:rsidR="00000000" w:rsidDel="00000000" w:rsidP="00000000" w:rsidRDefault="00000000" w:rsidRPr="00000000" w14:paraId="000002AA">
            <w:pPr>
              <w:spacing w:line="276" w:lineRule="auto"/>
              <w:rPr>
                <w:rFonts w:ascii="DFKai-SB" w:cs="DFKai-SB" w:eastAsia="DFKai-SB" w:hAnsi="DFKai-SB"/>
                <w:color w:val="000000"/>
              </w:rPr>
            </w:pPr>
            <w:r w:rsidDel="00000000" w:rsidR="00000000" w:rsidRPr="00000000">
              <w:rPr>
                <w:rFonts w:ascii="DFKai-SB" w:cs="DFKai-SB" w:eastAsia="DFKai-SB" w:hAnsi="DFKai-SB"/>
                <w:color w:val="000000"/>
                <w:rtl w:val="0"/>
              </w:rPr>
              <w:t xml:space="preserve">能以口說的方式分享生活經驗並進行記錄。</w:t>
            </w:r>
          </w:p>
        </w:tc>
        <w:tc>
          <w:tcPr>
            <w:vAlign w:val="center"/>
          </w:tcPr>
          <w:p w:rsidR="00000000" w:rsidDel="00000000" w:rsidP="00000000" w:rsidRDefault="00000000" w:rsidRPr="00000000" w14:paraId="000002AB">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AC">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AD">
            <w:pPr>
              <w:jc w:val="center"/>
              <w:rPr>
                <w:rFonts w:ascii="DFKai-SB" w:cs="DFKai-SB" w:eastAsia="DFKai-SB" w:hAnsi="DFKai-SB"/>
                <w:color w:val="000000"/>
                <w:sz w:val="20"/>
                <w:szCs w:val="20"/>
              </w:rPr>
            </w:pPr>
            <w:r w:rsidDel="00000000" w:rsidR="00000000" w:rsidRPr="00000000">
              <w:rPr>
                <w:rtl w:val="0"/>
              </w:rPr>
            </w:r>
          </w:p>
        </w:tc>
        <w:tc>
          <w:tcPr>
            <w:vAlign w:val="center"/>
          </w:tcPr>
          <w:p w:rsidR="00000000" w:rsidDel="00000000" w:rsidP="00000000" w:rsidRDefault="00000000" w:rsidRPr="00000000" w14:paraId="000002AE">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AF">
            <w:pPr>
              <w:jc w:val="center"/>
              <w:rPr>
                <w:rFonts w:ascii="DFKai-SB" w:cs="DFKai-SB" w:eastAsia="DFKai-SB" w:hAnsi="DFKai-SB"/>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B0">
            <w:pPr>
              <w:jc w:val="center"/>
              <w:rPr>
                <w:rFonts w:ascii="DFKai-SB" w:cs="DFKai-SB" w:eastAsia="DFKai-SB" w:hAnsi="DFKai-SB"/>
              </w:rPr>
            </w:pPr>
            <w:r w:rsidDel="00000000" w:rsidR="00000000" w:rsidRPr="00000000">
              <w:rPr>
                <w:rFonts w:ascii="DFKai-SB" w:cs="DFKai-SB" w:eastAsia="DFKai-SB" w:hAnsi="DFKai-SB"/>
                <w:rtl w:val="0"/>
              </w:rPr>
              <w:t xml:space="preserve">5-1</w:t>
            </w:r>
          </w:p>
        </w:tc>
        <w:tc>
          <w:tcPr>
            <w:vAlign w:val="center"/>
          </w:tcPr>
          <w:p w:rsidR="00000000" w:rsidDel="00000000" w:rsidP="00000000" w:rsidRDefault="00000000" w:rsidRPr="00000000" w14:paraId="000002B1">
            <w:pPr>
              <w:spacing w:line="276" w:lineRule="auto"/>
              <w:rPr>
                <w:rFonts w:ascii="DFKai-SB" w:cs="DFKai-SB" w:eastAsia="DFKai-SB" w:hAnsi="DFKai-SB"/>
              </w:rPr>
            </w:pPr>
            <w:r w:rsidDel="00000000" w:rsidR="00000000" w:rsidRPr="00000000">
              <w:rPr>
                <w:rFonts w:ascii="DFKai-SB" w:cs="DFKai-SB" w:eastAsia="DFKai-SB" w:hAnsi="DFKai-SB"/>
                <w:rtl w:val="0"/>
              </w:rPr>
              <w:t xml:space="preserve">能力用正確握筆姿勢書寫課文中的生字</w:t>
            </w:r>
          </w:p>
        </w:tc>
        <w:tc>
          <w:tcPr>
            <w:vAlign w:val="center"/>
          </w:tcPr>
          <w:p w:rsidR="00000000" w:rsidDel="00000000" w:rsidP="00000000" w:rsidRDefault="00000000" w:rsidRPr="00000000" w14:paraId="000002B2">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B3">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B4">
            <w:pPr>
              <w:jc w:val="center"/>
              <w:rPr>
                <w:rFonts w:ascii="DFKai-SB" w:cs="DFKai-SB" w:eastAsia="DFKai-SB" w:hAnsi="DFKai-SB"/>
                <w:color w:val="000000"/>
                <w:sz w:val="20"/>
                <w:szCs w:val="20"/>
              </w:rPr>
            </w:pPr>
            <w:r w:rsidDel="00000000" w:rsidR="00000000" w:rsidRPr="00000000">
              <w:rPr>
                <w:rtl w:val="0"/>
              </w:rPr>
            </w:r>
          </w:p>
        </w:tc>
        <w:tc>
          <w:tcPr>
            <w:vAlign w:val="center"/>
          </w:tcPr>
          <w:p w:rsidR="00000000" w:rsidDel="00000000" w:rsidP="00000000" w:rsidRDefault="00000000" w:rsidRPr="00000000" w14:paraId="000002B5">
            <w:pPr>
              <w:jc w:val="center"/>
              <w:rPr>
                <w:rFonts w:ascii="DFKai-SB" w:cs="DFKai-SB" w:eastAsia="DFKai-SB" w:hAnsi="DFKai-SB"/>
                <w:color w:val="000000"/>
              </w:rPr>
            </w:pPr>
            <w:r w:rsidDel="00000000" w:rsidR="00000000" w:rsidRPr="00000000">
              <w:rPr>
                <w:rtl w:val="0"/>
              </w:rPr>
            </w:r>
          </w:p>
        </w:tc>
        <w:tc>
          <w:tcPr>
            <w:vAlign w:val="center"/>
          </w:tcPr>
          <w:p w:rsidR="00000000" w:rsidDel="00000000" w:rsidP="00000000" w:rsidRDefault="00000000" w:rsidRPr="00000000" w14:paraId="000002B6">
            <w:pPr>
              <w:jc w:val="center"/>
              <w:rPr>
                <w:rFonts w:ascii="DFKai-SB" w:cs="DFKai-SB" w:eastAsia="DFKai-SB" w:hAnsi="DFKai-SB"/>
                <w:color w:val="000000"/>
              </w:rPr>
            </w:pPr>
            <w:r w:rsidDel="00000000" w:rsidR="00000000" w:rsidRPr="00000000">
              <w:rPr>
                <w:rtl w:val="0"/>
              </w:rPr>
            </w:r>
          </w:p>
        </w:tc>
      </w:tr>
    </w:tbl>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i w:val="0"/>
          <w:smallCaps w:val="0"/>
          <w:strike w:val="0"/>
          <w:color w:val="000000"/>
          <w:sz w:val="20"/>
          <w:szCs w:val="20"/>
          <w:u w:val="none"/>
          <w:shd w:fill="auto" w:val="clear"/>
          <w:vertAlign w:val="baseline"/>
        </w:rPr>
      </w:pPr>
      <w:r w:rsidDel="00000000" w:rsidR="00000000" w:rsidRPr="00000000">
        <w:rPr>
          <w:rFonts w:ascii="DFKai-SB" w:cs="DFKai-SB" w:eastAsia="DFKai-SB" w:hAnsi="DFKai-SB"/>
          <w:i w:val="0"/>
          <w:smallCaps w:val="0"/>
          <w:strike w:val="0"/>
          <w:color w:val="000000"/>
          <w:sz w:val="20"/>
          <w:szCs w:val="20"/>
          <w:u w:val="none"/>
          <w:shd w:fill="auto" w:val="clear"/>
          <w:vertAlign w:val="baseline"/>
          <w:rtl w:val="0"/>
        </w:rPr>
        <w:t xml:space="preserve">★評量標準說明：</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i w:val="0"/>
          <w:smallCaps w:val="0"/>
          <w:strike w:val="0"/>
          <w:color w:val="000000"/>
          <w:sz w:val="20"/>
          <w:szCs w:val="20"/>
          <w:u w:val="none"/>
          <w:shd w:fill="auto" w:val="clear"/>
          <w:vertAlign w:val="baseline"/>
        </w:rPr>
      </w:pPr>
      <w:r w:rsidDel="00000000" w:rsidR="00000000" w:rsidRPr="00000000">
        <w:rPr>
          <w:rFonts w:ascii="DFKai-SB" w:cs="DFKai-SB" w:eastAsia="DFKai-SB" w:hAnsi="DFKai-SB"/>
          <w:i w:val="0"/>
          <w:smallCaps w:val="0"/>
          <w:strike w:val="0"/>
          <w:color w:val="000000"/>
          <w:sz w:val="20"/>
          <w:szCs w:val="20"/>
          <w:u w:val="none"/>
          <w:shd w:fill="auto" w:val="clear"/>
          <w:vertAlign w:val="baseline"/>
          <w:rtl w:val="0"/>
        </w:rPr>
        <w:t xml:space="preserve">評量方式-A：紙筆  B：問答  C：指認  D：觀察  E：實作  F：其他（請註明）</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i w:val="0"/>
          <w:smallCaps w:val="0"/>
          <w:strike w:val="0"/>
          <w:color w:val="000000"/>
          <w:sz w:val="20"/>
          <w:szCs w:val="20"/>
          <w:u w:val="none"/>
          <w:shd w:fill="auto" w:val="clear"/>
          <w:vertAlign w:val="baseline"/>
        </w:rPr>
      </w:pPr>
      <w:r w:rsidDel="00000000" w:rsidR="00000000" w:rsidRPr="00000000">
        <w:rPr>
          <w:rFonts w:ascii="DFKai-SB" w:cs="DFKai-SB" w:eastAsia="DFKai-SB" w:hAnsi="DFKai-SB"/>
          <w:i w:val="0"/>
          <w:smallCaps w:val="0"/>
          <w:strike w:val="0"/>
          <w:color w:val="000000"/>
          <w:sz w:val="20"/>
          <w:szCs w:val="20"/>
          <w:u w:val="none"/>
          <w:shd w:fill="auto" w:val="clear"/>
          <w:vertAlign w:val="baseline"/>
          <w:rtl w:val="0"/>
        </w:rPr>
        <w:t xml:space="preserve">教學決定-P：通過  C：繼續  E：充實  S：簡化  D：放棄</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i w:val="0"/>
          <w:smallCaps w:val="0"/>
          <w:strike w:val="0"/>
          <w:color w:val="000000"/>
          <w:sz w:val="20"/>
          <w:szCs w:val="20"/>
          <w:u w:val="none"/>
          <w:shd w:fill="auto" w:val="clear"/>
          <w:vertAlign w:val="baseline"/>
        </w:rPr>
      </w:pPr>
      <w:r w:rsidDel="00000000" w:rsidR="00000000" w:rsidRPr="00000000">
        <w:rPr>
          <w:rtl w:val="0"/>
        </w:rPr>
      </w:r>
    </w:p>
    <w:tbl>
      <w:tblPr>
        <w:tblStyle w:val="Table13"/>
        <w:tblW w:w="9659.0" w:type="dxa"/>
        <w:jc w:val="left"/>
        <w:tblInd w:w="9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94"/>
        <w:gridCol w:w="2880"/>
        <w:gridCol w:w="1440"/>
        <w:gridCol w:w="1680"/>
        <w:gridCol w:w="2565"/>
        <w:tblGridChange w:id="0">
          <w:tblGrid>
            <w:gridCol w:w="1094"/>
            <w:gridCol w:w="2880"/>
            <w:gridCol w:w="1440"/>
            <w:gridCol w:w="1680"/>
            <w:gridCol w:w="2565"/>
          </w:tblGrid>
        </w:tblGridChange>
      </w:tblGrid>
      <w:tr>
        <w:trPr>
          <w:cantSplit w:val="0"/>
          <w:trHeight w:val="846" w:hRule="atLeast"/>
          <w:tblHeader w:val="0"/>
        </w:trPr>
        <w:tc>
          <w:tcPr>
            <w:shd w:fill="f2f2f2" w:val="clear"/>
            <w:vAlign w:val="center"/>
          </w:tcPr>
          <w:p w:rsidR="00000000" w:rsidDel="00000000" w:rsidP="00000000" w:rsidRDefault="00000000" w:rsidRPr="00000000" w14:paraId="000002D5">
            <w:pPr>
              <w:jc w:val="center"/>
              <w:rPr>
                <w:rFonts w:ascii="DFKai-SB" w:cs="DFKai-SB" w:eastAsia="DFKai-SB" w:hAnsi="DFKai-SB"/>
                <w:b w:val="1"/>
                <w:sz w:val="28"/>
                <w:szCs w:val="28"/>
              </w:rPr>
            </w:pPr>
            <w:r w:rsidDel="00000000" w:rsidR="00000000" w:rsidRPr="00000000">
              <w:rPr>
                <w:rFonts w:ascii="DFKai-SB" w:cs="DFKai-SB" w:eastAsia="DFKai-SB" w:hAnsi="DFKai-SB"/>
                <w:b w:val="1"/>
                <w:sz w:val="28"/>
                <w:szCs w:val="28"/>
                <w:rtl w:val="0"/>
              </w:rPr>
              <w:t xml:space="preserve">領域</w:t>
            </w:r>
          </w:p>
        </w:tc>
        <w:tc>
          <w:tcPr>
            <w:shd w:fill="f2f2f2" w:val="clear"/>
            <w:vAlign w:val="center"/>
          </w:tcPr>
          <w:p w:rsidR="00000000" w:rsidDel="00000000" w:rsidP="00000000" w:rsidRDefault="00000000" w:rsidRPr="00000000" w14:paraId="000002D6">
            <w:pPr>
              <w:jc w:val="center"/>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數學</w:t>
            </w:r>
          </w:p>
        </w:tc>
        <w:tc>
          <w:tcPr>
            <w:shd w:fill="f2f2f2" w:val="clear"/>
            <w:vAlign w:val="center"/>
          </w:tcPr>
          <w:p w:rsidR="00000000" w:rsidDel="00000000" w:rsidP="00000000" w:rsidRDefault="00000000" w:rsidRPr="00000000" w14:paraId="000002D7">
            <w:pPr>
              <w:jc w:val="center"/>
              <w:rPr>
                <w:rFonts w:ascii="DFKai-SB" w:cs="DFKai-SB" w:eastAsia="DFKai-SB" w:hAnsi="DFKai-SB"/>
                <w:b w:val="1"/>
                <w:sz w:val="28"/>
                <w:szCs w:val="28"/>
              </w:rPr>
            </w:pPr>
            <w:r w:rsidDel="00000000" w:rsidR="00000000" w:rsidRPr="00000000">
              <w:rPr>
                <w:rFonts w:ascii="DFKai-SB" w:cs="DFKai-SB" w:eastAsia="DFKai-SB" w:hAnsi="DFKai-SB"/>
                <w:b w:val="1"/>
                <w:sz w:val="28"/>
                <w:szCs w:val="28"/>
                <w:rtl w:val="0"/>
              </w:rPr>
              <w:t xml:space="preserve">節數</w:t>
            </w:r>
          </w:p>
        </w:tc>
        <w:tc>
          <w:tcPr>
            <w:gridSpan w:val="2"/>
            <w:shd w:fill="f2f2f2" w:val="clear"/>
            <w:vAlign w:val="center"/>
          </w:tcPr>
          <w:p w:rsidR="00000000" w:rsidDel="00000000" w:rsidP="00000000" w:rsidRDefault="00000000" w:rsidRPr="00000000" w14:paraId="000002D8">
            <w:pPr>
              <w:jc w:val="center"/>
              <w:rPr>
                <w:rFonts w:ascii="DFKai-SB" w:cs="DFKai-SB" w:eastAsia="DFKai-SB" w:hAnsi="DFKai-SB"/>
                <w:sz w:val="28"/>
                <w:szCs w:val="28"/>
              </w:rPr>
            </w:pPr>
            <w:r w:rsidDel="00000000" w:rsidR="00000000" w:rsidRPr="00000000">
              <w:rPr>
                <w:rFonts w:ascii="DFKai-SB" w:cs="DFKai-SB" w:eastAsia="DFKai-SB" w:hAnsi="DFKai-SB"/>
                <w:sz w:val="28"/>
                <w:szCs w:val="28"/>
                <w:rtl w:val="0"/>
              </w:rPr>
              <w:t xml:space="preserve">1</w:t>
            </w:r>
          </w:p>
        </w:tc>
      </w:tr>
      <w:tr>
        <w:trPr>
          <w:cantSplit w:val="0"/>
          <w:trHeight w:val="547" w:hRule="atLeast"/>
          <w:tblHeader w:val="0"/>
        </w:trPr>
        <w:tc>
          <w:tcPr>
            <w:gridSpan w:val="4"/>
            <w:vAlign w:val="center"/>
          </w:tcPr>
          <w:p w:rsidR="00000000" w:rsidDel="00000000" w:rsidP="00000000" w:rsidRDefault="00000000" w:rsidRPr="00000000" w14:paraId="000002DA">
            <w:pPr>
              <w:jc w:val="center"/>
              <w:rPr>
                <w:rFonts w:ascii="DFKai-SB" w:cs="DFKai-SB" w:eastAsia="DFKai-SB" w:hAnsi="DFKai-SB"/>
                <w:b w:val="1"/>
              </w:rPr>
            </w:pPr>
            <w:r w:rsidDel="00000000" w:rsidR="00000000" w:rsidRPr="00000000">
              <w:rPr>
                <w:rFonts w:ascii="DFKai-SB" w:cs="DFKai-SB" w:eastAsia="DFKai-SB" w:hAnsi="DFKai-SB"/>
                <w:b w:val="1"/>
                <w:rtl w:val="0"/>
              </w:rPr>
              <w:t xml:space="preserve">學年目標(統整)</w:t>
            </w:r>
          </w:p>
        </w:tc>
        <w:tc>
          <w:tcPr>
            <w:vAlign w:val="center"/>
          </w:tcPr>
          <w:p w:rsidR="00000000" w:rsidDel="00000000" w:rsidP="00000000" w:rsidRDefault="00000000" w:rsidRPr="00000000" w14:paraId="000002DE">
            <w:pPr>
              <w:jc w:val="center"/>
              <w:rPr>
                <w:rFonts w:ascii="DFKai-SB" w:cs="DFKai-SB" w:eastAsia="DFKai-SB" w:hAnsi="DFKai-SB"/>
                <w:b w:val="1"/>
              </w:rPr>
            </w:pPr>
            <w:r w:rsidDel="00000000" w:rsidR="00000000" w:rsidRPr="00000000">
              <w:rPr>
                <w:rFonts w:ascii="DFKai-SB" w:cs="DFKai-SB" w:eastAsia="DFKai-SB" w:hAnsi="DFKai-SB"/>
                <w:b w:val="1"/>
                <w:rtl w:val="0"/>
              </w:rPr>
              <w:t xml:space="preserve">補充或修正</w:t>
            </w:r>
          </w:p>
        </w:tc>
      </w:tr>
      <w:tr>
        <w:trPr>
          <w:cantSplit w:val="0"/>
          <w:trHeight w:val="531" w:hRule="atLeast"/>
          <w:tblHeader w:val="0"/>
        </w:trPr>
        <w:tc>
          <w:tcPr>
            <w:gridSpan w:val="4"/>
          </w:tcPr>
          <w:p w:rsidR="00000000" w:rsidDel="00000000" w:rsidP="00000000" w:rsidRDefault="00000000" w:rsidRPr="00000000" w14:paraId="000002DF">
            <w:pPr>
              <w:numPr>
                <w:ilvl w:val="0"/>
                <w:numId w:val="12"/>
              </w:numPr>
              <w:ind w:left="480" w:hanging="480"/>
              <w:rPr>
                <w:rFonts w:ascii="DFKai-SB" w:cs="DFKai-SB" w:eastAsia="DFKai-SB" w:hAnsi="DFKai-SB"/>
              </w:rPr>
            </w:pPr>
            <w:r w:rsidDel="00000000" w:rsidR="00000000" w:rsidRPr="00000000">
              <w:rPr>
                <w:rFonts w:ascii="DFKai-SB" w:cs="DFKai-SB" w:eastAsia="DFKai-SB" w:hAnsi="DFKai-SB"/>
                <w:rtl w:val="0"/>
              </w:rPr>
              <w:t xml:space="preserve">能建立最大公因數和最小公倍數的概念。</w:t>
            </w:r>
          </w:p>
        </w:tc>
        <w:tc>
          <w:tcPr>
            <w:vAlign w:val="center"/>
          </w:tcPr>
          <w:p w:rsidR="00000000" w:rsidDel="00000000" w:rsidP="00000000" w:rsidRDefault="00000000" w:rsidRPr="00000000" w14:paraId="000002E3">
            <w:pPr>
              <w:jc w:val="both"/>
              <w:rPr>
                <w:rFonts w:ascii="DFKai-SB" w:cs="DFKai-SB" w:eastAsia="DFKai-SB" w:hAnsi="DFKai-SB"/>
              </w:rPr>
            </w:pPr>
            <w:r w:rsidDel="00000000" w:rsidR="00000000" w:rsidRPr="00000000">
              <w:rPr>
                <w:rtl w:val="0"/>
              </w:rPr>
            </w:r>
          </w:p>
        </w:tc>
      </w:tr>
      <w:tr>
        <w:trPr>
          <w:cantSplit w:val="0"/>
          <w:trHeight w:val="531" w:hRule="atLeast"/>
          <w:tblHeader w:val="0"/>
        </w:trPr>
        <w:tc>
          <w:tcPr>
            <w:gridSpan w:val="4"/>
          </w:tcPr>
          <w:p w:rsidR="00000000" w:rsidDel="00000000" w:rsidP="00000000" w:rsidRDefault="00000000" w:rsidRPr="00000000" w14:paraId="000002E4">
            <w:pPr>
              <w:numPr>
                <w:ilvl w:val="0"/>
                <w:numId w:val="12"/>
              </w:numPr>
              <w:ind w:left="480" w:hanging="480"/>
              <w:rPr>
                <w:rFonts w:ascii="DFKai-SB" w:cs="DFKai-SB" w:eastAsia="DFKai-SB" w:hAnsi="DFKai-SB"/>
              </w:rPr>
            </w:pPr>
            <w:r w:rsidDel="00000000" w:rsidR="00000000" w:rsidRPr="00000000">
              <w:rPr>
                <w:rFonts w:ascii="DFKai-SB" w:cs="DFKai-SB" w:eastAsia="DFKai-SB" w:hAnsi="DFKai-SB"/>
                <w:rtl w:val="0"/>
              </w:rPr>
              <w:t xml:space="preserve">能在具體情境中解決分數、小數的四則運算。</w:t>
            </w:r>
          </w:p>
        </w:tc>
        <w:tc>
          <w:tcPr>
            <w:vAlign w:val="center"/>
          </w:tcPr>
          <w:p w:rsidR="00000000" w:rsidDel="00000000" w:rsidP="00000000" w:rsidRDefault="00000000" w:rsidRPr="00000000" w14:paraId="000002E8">
            <w:pPr>
              <w:jc w:val="both"/>
              <w:rPr>
                <w:rFonts w:ascii="DFKai-SB" w:cs="DFKai-SB" w:eastAsia="DFKai-SB" w:hAnsi="DFKai-SB"/>
                <w:b w:val="1"/>
                <w:color w:val="ff0000"/>
              </w:rPr>
            </w:pPr>
            <w:r w:rsidDel="00000000" w:rsidR="00000000" w:rsidRPr="00000000">
              <w:rPr>
                <w:rtl w:val="0"/>
              </w:rPr>
            </w:r>
          </w:p>
        </w:tc>
      </w:tr>
      <w:tr>
        <w:trPr>
          <w:cantSplit w:val="0"/>
          <w:trHeight w:val="531" w:hRule="atLeast"/>
          <w:tblHeader w:val="0"/>
        </w:trPr>
        <w:tc>
          <w:tcPr>
            <w:gridSpan w:val="4"/>
          </w:tcPr>
          <w:p w:rsidR="00000000" w:rsidDel="00000000" w:rsidP="00000000" w:rsidRDefault="00000000" w:rsidRPr="00000000" w14:paraId="000002E9">
            <w:pPr>
              <w:numPr>
                <w:ilvl w:val="0"/>
                <w:numId w:val="12"/>
              </w:numPr>
              <w:ind w:left="480" w:hanging="480"/>
              <w:rPr>
                <w:rFonts w:ascii="DFKai-SB" w:cs="DFKai-SB" w:eastAsia="DFKai-SB" w:hAnsi="DFKai-SB"/>
              </w:rPr>
            </w:pPr>
            <w:r w:rsidDel="00000000" w:rsidR="00000000" w:rsidRPr="00000000">
              <w:rPr>
                <w:rFonts w:ascii="DFKai-SB" w:cs="DFKai-SB" w:eastAsia="DFKai-SB" w:hAnsi="DFKai-SB"/>
                <w:rtl w:val="0"/>
              </w:rPr>
              <w:t xml:space="preserve">能認識圓形、扇形面積的方法與公式並加以運用。</w:t>
            </w:r>
          </w:p>
        </w:tc>
        <w:tc>
          <w:tcPr>
            <w:vAlign w:val="center"/>
          </w:tcPr>
          <w:p w:rsidR="00000000" w:rsidDel="00000000" w:rsidP="00000000" w:rsidRDefault="00000000" w:rsidRPr="00000000" w14:paraId="000002ED">
            <w:pPr>
              <w:jc w:val="both"/>
              <w:rPr>
                <w:rFonts w:ascii="DFKai-SB" w:cs="DFKai-SB" w:eastAsia="DFKai-SB" w:hAnsi="DFKai-SB"/>
                <w:b w:val="1"/>
                <w:color w:val="ff0000"/>
              </w:rPr>
            </w:pPr>
            <w:r w:rsidDel="00000000" w:rsidR="00000000" w:rsidRPr="00000000">
              <w:rPr>
                <w:rtl w:val="0"/>
              </w:rPr>
            </w:r>
          </w:p>
        </w:tc>
      </w:tr>
      <w:tr>
        <w:trPr>
          <w:cantSplit w:val="0"/>
          <w:trHeight w:val="531" w:hRule="atLeast"/>
          <w:tblHeader w:val="0"/>
        </w:trPr>
        <w:tc>
          <w:tcPr>
            <w:gridSpan w:val="4"/>
          </w:tcPr>
          <w:p w:rsidR="00000000" w:rsidDel="00000000" w:rsidP="00000000" w:rsidRDefault="00000000" w:rsidRPr="00000000" w14:paraId="000002EE">
            <w:pPr>
              <w:numPr>
                <w:ilvl w:val="0"/>
                <w:numId w:val="12"/>
              </w:numPr>
              <w:ind w:left="480" w:hanging="480"/>
              <w:rPr>
                <w:rFonts w:ascii="DFKai-SB" w:cs="DFKai-SB" w:eastAsia="DFKai-SB" w:hAnsi="DFKai-SB"/>
              </w:rPr>
            </w:pPr>
            <w:r w:rsidDel="00000000" w:rsidR="00000000" w:rsidRPr="00000000">
              <w:rPr>
                <w:rFonts w:ascii="DFKai-SB" w:cs="DFKai-SB" w:eastAsia="DFKai-SB" w:hAnsi="DFKai-SB"/>
                <w:rtl w:val="0"/>
              </w:rPr>
              <w:t xml:space="preserve">能理解速率的意義，並解決生活中的問題。</w:t>
            </w:r>
          </w:p>
        </w:tc>
        <w:tc>
          <w:tcPr>
            <w:vAlign w:val="center"/>
          </w:tcPr>
          <w:p w:rsidR="00000000" w:rsidDel="00000000" w:rsidP="00000000" w:rsidRDefault="00000000" w:rsidRPr="00000000" w14:paraId="000002F2">
            <w:pPr>
              <w:jc w:val="both"/>
              <w:rPr>
                <w:rFonts w:ascii="DFKai-SB" w:cs="DFKai-SB" w:eastAsia="DFKai-SB" w:hAnsi="DFKai-SB"/>
                <w:b w:val="1"/>
                <w:color w:val="ff0000"/>
              </w:rPr>
            </w:pPr>
            <w:r w:rsidDel="00000000" w:rsidR="00000000" w:rsidRPr="00000000">
              <w:rPr>
                <w:rtl w:val="0"/>
              </w:rPr>
            </w:r>
          </w:p>
        </w:tc>
      </w:tr>
      <w:tr>
        <w:trPr>
          <w:cantSplit w:val="0"/>
          <w:trHeight w:val="531" w:hRule="atLeast"/>
          <w:tblHeader w:val="0"/>
        </w:trPr>
        <w:tc>
          <w:tcPr>
            <w:gridSpan w:val="4"/>
          </w:tcPr>
          <w:p w:rsidR="00000000" w:rsidDel="00000000" w:rsidP="00000000" w:rsidRDefault="00000000" w:rsidRPr="00000000" w14:paraId="000002F3">
            <w:pPr>
              <w:numPr>
                <w:ilvl w:val="0"/>
                <w:numId w:val="12"/>
              </w:numPr>
              <w:ind w:left="480" w:hanging="480"/>
              <w:rPr>
                <w:rFonts w:ascii="DFKai-SB" w:cs="DFKai-SB" w:eastAsia="DFKai-SB" w:hAnsi="DFKai-SB"/>
              </w:rPr>
            </w:pPr>
            <w:r w:rsidDel="00000000" w:rsidR="00000000" w:rsidRPr="00000000">
              <w:rPr>
                <w:rFonts w:ascii="DFKai-SB" w:cs="DFKai-SB" w:eastAsia="DFKai-SB" w:hAnsi="DFKai-SB"/>
                <w:rtl w:val="0"/>
              </w:rPr>
              <w:t xml:space="preserve">能認識等量公理並解決含未知數的兩步驟算式。</w:t>
            </w:r>
          </w:p>
        </w:tc>
        <w:tc>
          <w:tcPr>
            <w:vAlign w:val="center"/>
          </w:tcPr>
          <w:p w:rsidR="00000000" w:rsidDel="00000000" w:rsidP="00000000" w:rsidRDefault="00000000" w:rsidRPr="00000000" w14:paraId="000002F7">
            <w:pPr>
              <w:jc w:val="both"/>
              <w:rPr>
                <w:rFonts w:ascii="DFKai-SB" w:cs="DFKai-SB" w:eastAsia="DFKai-SB" w:hAnsi="DFKai-SB"/>
                <w:b w:val="1"/>
                <w:color w:val="ff0000"/>
              </w:rPr>
            </w:pPr>
            <w:r w:rsidDel="00000000" w:rsidR="00000000" w:rsidRPr="00000000">
              <w:rPr>
                <w:rtl w:val="0"/>
              </w:rPr>
            </w:r>
          </w:p>
        </w:tc>
      </w:tr>
      <w:tr>
        <w:trPr>
          <w:cantSplit w:val="0"/>
          <w:trHeight w:val="531" w:hRule="atLeast"/>
          <w:tblHeader w:val="0"/>
        </w:trPr>
        <w:tc>
          <w:tcPr>
            <w:gridSpan w:val="4"/>
          </w:tcPr>
          <w:p w:rsidR="00000000" w:rsidDel="00000000" w:rsidP="00000000" w:rsidRDefault="00000000" w:rsidRPr="00000000" w14:paraId="000002F8">
            <w:pPr>
              <w:numPr>
                <w:ilvl w:val="0"/>
                <w:numId w:val="12"/>
              </w:numPr>
              <w:ind w:left="480" w:hanging="480"/>
              <w:rPr>
                <w:rFonts w:ascii="DFKai-SB" w:cs="DFKai-SB" w:eastAsia="DFKai-SB" w:hAnsi="DFKai-SB"/>
              </w:rPr>
            </w:pPr>
            <w:r w:rsidDel="00000000" w:rsidR="00000000" w:rsidRPr="00000000">
              <w:rPr>
                <w:rFonts w:ascii="DFKai-SB" w:cs="DFKai-SB" w:eastAsia="DFKai-SB" w:hAnsi="DFKai-SB"/>
                <w:rtl w:val="0"/>
              </w:rPr>
              <w:t xml:space="preserve">能了解柱體體積求法並計算運用。</w:t>
            </w:r>
          </w:p>
        </w:tc>
        <w:tc>
          <w:tcPr>
            <w:vAlign w:val="center"/>
          </w:tcPr>
          <w:p w:rsidR="00000000" w:rsidDel="00000000" w:rsidP="00000000" w:rsidRDefault="00000000" w:rsidRPr="00000000" w14:paraId="000002FC">
            <w:pPr>
              <w:jc w:val="both"/>
              <w:rPr>
                <w:rFonts w:ascii="DFKai-SB" w:cs="DFKai-SB" w:eastAsia="DFKai-SB" w:hAnsi="DFKai-SB"/>
                <w:b w:val="1"/>
                <w:color w:val="ff0000"/>
              </w:rPr>
            </w:pPr>
            <w:r w:rsidDel="00000000" w:rsidR="00000000" w:rsidRPr="00000000">
              <w:rPr>
                <w:rtl w:val="0"/>
              </w:rPr>
            </w:r>
          </w:p>
        </w:tc>
      </w:tr>
      <w:tr>
        <w:trPr>
          <w:cantSplit w:val="0"/>
          <w:trHeight w:val="531" w:hRule="atLeast"/>
          <w:tblHeader w:val="0"/>
        </w:trPr>
        <w:tc>
          <w:tcPr>
            <w:gridSpan w:val="4"/>
          </w:tcPr>
          <w:p w:rsidR="00000000" w:rsidDel="00000000" w:rsidP="00000000" w:rsidRDefault="00000000" w:rsidRPr="00000000" w14:paraId="000002FD">
            <w:pPr>
              <w:numPr>
                <w:ilvl w:val="0"/>
                <w:numId w:val="12"/>
              </w:numPr>
              <w:ind w:left="480" w:hanging="480"/>
              <w:rPr>
                <w:rFonts w:ascii="DFKai-SB" w:cs="DFKai-SB" w:eastAsia="DFKai-SB" w:hAnsi="DFKai-SB"/>
              </w:rPr>
            </w:pPr>
            <w:r w:rsidDel="00000000" w:rsidR="00000000" w:rsidRPr="00000000">
              <w:rPr>
                <w:rFonts w:ascii="DFKai-SB" w:cs="DFKai-SB" w:eastAsia="DFKai-SB" w:hAnsi="DFKai-SB"/>
                <w:rtl w:val="0"/>
              </w:rPr>
              <w:t xml:space="preserve">能在具體情境中理解基準量、比較量和比值，並透過具體操作方式進行解題。</w:t>
            </w:r>
          </w:p>
        </w:tc>
        <w:tc>
          <w:tcPr>
            <w:vAlign w:val="center"/>
          </w:tcPr>
          <w:p w:rsidR="00000000" w:rsidDel="00000000" w:rsidP="00000000" w:rsidRDefault="00000000" w:rsidRPr="00000000" w14:paraId="00000301">
            <w:pPr>
              <w:jc w:val="both"/>
              <w:rPr>
                <w:rFonts w:ascii="DFKai-SB" w:cs="DFKai-SB" w:eastAsia="DFKai-SB" w:hAnsi="DFKai-SB"/>
                <w:b w:val="1"/>
                <w:color w:val="ff0000"/>
              </w:rPr>
            </w:pPr>
            <w:r w:rsidDel="00000000" w:rsidR="00000000" w:rsidRPr="00000000">
              <w:rPr>
                <w:rtl w:val="0"/>
              </w:rPr>
            </w:r>
          </w:p>
        </w:tc>
      </w:tr>
      <w:tr>
        <w:trPr>
          <w:cantSplit w:val="0"/>
          <w:trHeight w:val="531" w:hRule="atLeast"/>
          <w:tblHeader w:val="0"/>
        </w:trPr>
        <w:tc>
          <w:tcPr>
            <w:gridSpan w:val="4"/>
          </w:tcPr>
          <w:p w:rsidR="00000000" w:rsidDel="00000000" w:rsidP="00000000" w:rsidRDefault="00000000" w:rsidRPr="00000000" w14:paraId="00000302">
            <w:pPr>
              <w:numPr>
                <w:ilvl w:val="0"/>
                <w:numId w:val="12"/>
              </w:numPr>
              <w:ind w:left="480" w:hanging="480"/>
              <w:rPr>
                <w:rFonts w:ascii="DFKai-SB" w:cs="DFKai-SB" w:eastAsia="DFKai-SB" w:hAnsi="DFKai-SB"/>
              </w:rPr>
            </w:pPr>
            <w:r w:rsidDel="00000000" w:rsidR="00000000" w:rsidRPr="00000000">
              <w:rPr>
                <w:rFonts w:ascii="DFKai-SB" w:cs="DFKai-SB" w:eastAsia="DFKai-SB" w:hAnsi="DFKai-SB"/>
                <w:rtl w:val="0"/>
              </w:rPr>
              <w:t xml:space="preserve">能認識並繪製縮圖和放大圖，並認識比例尺。</w:t>
            </w:r>
          </w:p>
        </w:tc>
        <w:tc>
          <w:tcPr>
            <w:vAlign w:val="center"/>
          </w:tcPr>
          <w:p w:rsidR="00000000" w:rsidDel="00000000" w:rsidP="00000000" w:rsidRDefault="00000000" w:rsidRPr="00000000" w14:paraId="00000306">
            <w:pPr>
              <w:jc w:val="both"/>
              <w:rPr>
                <w:rFonts w:ascii="DFKai-SB" w:cs="DFKai-SB" w:eastAsia="DFKai-SB" w:hAnsi="DFKai-SB"/>
                <w:b w:val="1"/>
                <w:color w:val="ff0000"/>
              </w:rPr>
            </w:pPr>
            <w:r w:rsidDel="00000000" w:rsidR="00000000" w:rsidRPr="00000000">
              <w:rPr>
                <w:rtl w:val="0"/>
              </w:rPr>
            </w:r>
          </w:p>
        </w:tc>
      </w:tr>
      <w:tr>
        <w:trPr>
          <w:cantSplit w:val="0"/>
          <w:trHeight w:val="531" w:hRule="atLeast"/>
          <w:tblHeader w:val="0"/>
        </w:trPr>
        <w:tc>
          <w:tcPr>
            <w:gridSpan w:val="4"/>
          </w:tcPr>
          <w:p w:rsidR="00000000" w:rsidDel="00000000" w:rsidP="00000000" w:rsidRDefault="00000000" w:rsidRPr="00000000" w14:paraId="00000307">
            <w:pPr>
              <w:numPr>
                <w:ilvl w:val="0"/>
                <w:numId w:val="12"/>
              </w:numPr>
              <w:ind w:left="480" w:hanging="480"/>
              <w:rPr>
                <w:rFonts w:ascii="DFKai-SB" w:cs="DFKai-SB" w:eastAsia="DFKai-SB" w:hAnsi="DFKai-SB"/>
              </w:rPr>
            </w:pPr>
            <w:r w:rsidDel="00000000" w:rsidR="00000000" w:rsidRPr="00000000">
              <w:rPr>
                <w:rFonts w:ascii="DFKai-SB" w:cs="DFKai-SB" w:eastAsia="DFKai-SB" w:hAnsi="DFKai-SB"/>
                <w:rtl w:val="0"/>
              </w:rPr>
              <w:t xml:space="preserve">能整理生活中的資料繪製統計圖表並運用。</w:t>
            </w:r>
          </w:p>
        </w:tc>
        <w:tc>
          <w:tcPr>
            <w:vAlign w:val="center"/>
          </w:tcPr>
          <w:p w:rsidR="00000000" w:rsidDel="00000000" w:rsidP="00000000" w:rsidRDefault="00000000" w:rsidRPr="00000000" w14:paraId="0000030B">
            <w:pPr>
              <w:jc w:val="both"/>
              <w:rPr>
                <w:rFonts w:ascii="DFKai-SB" w:cs="DFKai-SB" w:eastAsia="DFKai-SB" w:hAnsi="DFKai-SB"/>
                <w:b w:val="1"/>
                <w:color w:val="ff0000"/>
              </w:rPr>
            </w:pPr>
            <w:r w:rsidDel="00000000" w:rsidR="00000000" w:rsidRPr="00000000">
              <w:rPr>
                <w:rtl w:val="0"/>
              </w:rPr>
            </w:r>
          </w:p>
        </w:tc>
      </w:tr>
    </w:tbl>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i w:val="0"/>
          <w:smallCaps w:val="0"/>
          <w:strike w:val="0"/>
          <w:color w:val="ff0000"/>
          <w:sz w:val="24"/>
          <w:szCs w:val="24"/>
          <w:u w:val="none"/>
          <w:shd w:fill="d9d9d9" w:val="clear"/>
          <w:vertAlign w:val="baseline"/>
        </w:rPr>
      </w:pPr>
      <w:r w:rsidDel="00000000" w:rsidR="00000000" w:rsidRPr="00000000">
        <w:rPr>
          <w:rtl w:val="0"/>
        </w:rPr>
      </w:r>
    </w:p>
    <w:tbl>
      <w:tblPr>
        <w:tblStyle w:val="Table14"/>
        <w:tblW w:w="9644.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6"/>
        <w:gridCol w:w="5174"/>
        <w:gridCol w:w="753"/>
        <w:gridCol w:w="753"/>
        <w:gridCol w:w="753"/>
        <w:gridCol w:w="753"/>
        <w:gridCol w:w="753"/>
        <w:tblGridChange w:id="0">
          <w:tblGrid>
            <w:gridCol w:w="706"/>
            <w:gridCol w:w="5174"/>
            <w:gridCol w:w="753"/>
            <w:gridCol w:w="753"/>
            <w:gridCol w:w="753"/>
            <w:gridCol w:w="753"/>
            <w:gridCol w:w="753"/>
          </w:tblGrid>
        </w:tblGridChange>
      </w:tblGrid>
      <w:tr>
        <w:trPr>
          <w:cantSplit w:val="0"/>
          <w:tblHeader w:val="0"/>
        </w:trPr>
        <w:tc>
          <w:tcPr>
            <w:vMerge w:val="restart"/>
            <w:vAlign w:val="center"/>
          </w:tcPr>
          <w:p w:rsidR="00000000" w:rsidDel="00000000" w:rsidP="00000000" w:rsidRDefault="00000000" w:rsidRPr="00000000" w14:paraId="0000030D">
            <w:pPr>
              <w:jc w:val="center"/>
              <w:rPr>
                <w:rFonts w:ascii="DFKai-SB" w:cs="DFKai-SB" w:eastAsia="DFKai-SB" w:hAnsi="DFKai-SB"/>
                <w:b w:val="1"/>
              </w:rPr>
            </w:pPr>
            <w:r w:rsidDel="00000000" w:rsidR="00000000" w:rsidRPr="00000000">
              <w:rPr>
                <w:rFonts w:ascii="DFKai-SB" w:cs="DFKai-SB" w:eastAsia="DFKai-SB" w:hAnsi="DFKai-SB"/>
                <w:b w:val="1"/>
                <w:rtl w:val="0"/>
              </w:rPr>
              <w:t xml:space="preserve">項目</w:t>
            </w:r>
          </w:p>
        </w:tc>
        <w:tc>
          <w:tcPr>
            <w:vMerge w:val="restart"/>
            <w:vAlign w:val="center"/>
          </w:tcPr>
          <w:p w:rsidR="00000000" w:rsidDel="00000000" w:rsidP="00000000" w:rsidRDefault="00000000" w:rsidRPr="00000000" w14:paraId="0000030E">
            <w:pPr>
              <w:jc w:val="center"/>
              <w:rPr>
                <w:rFonts w:ascii="DFKai-SB" w:cs="DFKai-SB" w:eastAsia="DFKai-SB" w:hAnsi="DFKai-SB"/>
                <w:b w:val="1"/>
              </w:rPr>
            </w:pPr>
            <w:r w:rsidDel="00000000" w:rsidR="00000000" w:rsidRPr="00000000">
              <w:rPr>
                <w:rFonts w:ascii="DFKai-SB" w:cs="DFKai-SB" w:eastAsia="DFKai-SB" w:hAnsi="DFKai-SB"/>
                <w:b w:val="1"/>
                <w:rtl w:val="0"/>
              </w:rPr>
              <w:t xml:space="preserve">學期目標（第一學期）</w:t>
            </w:r>
          </w:p>
        </w:tc>
        <w:tc>
          <w:tcPr>
            <w:gridSpan w:val="5"/>
          </w:tcPr>
          <w:p w:rsidR="00000000" w:rsidDel="00000000" w:rsidP="00000000" w:rsidRDefault="00000000" w:rsidRPr="00000000" w14:paraId="0000030F">
            <w:pPr>
              <w:jc w:val="center"/>
              <w:rPr>
                <w:rFonts w:ascii="DFKai-SB" w:cs="DFKai-SB" w:eastAsia="DFKai-SB" w:hAnsi="DFKai-SB"/>
                <w:b w:val="1"/>
              </w:rPr>
            </w:pPr>
            <w:r w:rsidDel="00000000" w:rsidR="00000000" w:rsidRPr="00000000">
              <w:rPr>
                <w:rFonts w:ascii="DFKai-SB" w:cs="DFKai-SB" w:eastAsia="DFKai-SB" w:hAnsi="DFKai-SB"/>
                <w:b w:val="1"/>
                <w:rtl w:val="0"/>
              </w:rPr>
              <w:t xml:space="preserve">評量</w:t>
            </w:r>
          </w:p>
        </w:tc>
      </w:tr>
      <w:tr>
        <w:trPr>
          <w:cantSplit w:val="0"/>
          <w:trHeight w:val="1320" w:hRule="atLeast"/>
          <w:tblHeader w:val="0"/>
        </w:trPr>
        <w:tc>
          <w:tcPr>
            <w:vMerge w:val="continue"/>
            <w:vAlign w:val="center"/>
          </w:tcPr>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1"/>
              </w:rPr>
            </w:pPr>
            <w:r w:rsidDel="00000000" w:rsidR="00000000" w:rsidRPr="00000000">
              <w:rPr>
                <w:rtl w:val="0"/>
              </w:rPr>
            </w:r>
          </w:p>
        </w:tc>
        <w:tc>
          <w:tcPr>
            <w:vMerge w:val="continue"/>
            <w:vAlign w:val="center"/>
          </w:tcPr>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1"/>
              </w:rPr>
            </w:pPr>
            <w:r w:rsidDel="00000000" w:rsidR="00000000" w:rsidRPr="00000000">
              <w:rPr>
                <w:rtl w:val="0"/>
              </w:rPr>
            </w:r>
          </w:p>
        </w:tc>
        <w:tc>
          <w:tcPr>
            <w:vAlign w:val="center"/>
          </w:tcPr>
          <w:p w:rsidR="00000000" w:rsidDel="00000000" w:rsidP="00000000" w:rsidRDefault="00000000" w:rsidRPr="00000000" w14:paraId="00000316">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標準(％)</w:t>
            </w:r>
          </w:p>
        </w:tc>
        <w:tc>
          <w:tcPr>
            <w:vAlign w:val="center"/>
          </w:tcPr>
          <w:p w:rsidR="00000000" w:rsidDel="00000000" w:rsidP="00000000" w:rsidRDefault="00000000" w:rsidRPr="00000000" w14:paraId="00000317">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方式</w:t>
            </w:r>
          </w:p>
        </w:tc>
        <w:tc>
          <w:tcPr>
            <w:vAlign w:val="center"/>
          </w:tcPr>
          <w:p w:rsidR="00000000" w:rsidDel="00000000" w:rsidP="00000000" w:rsidRDefault="00000000" w:rsidRPr="00000000" w14:paraId="00000318">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預定評量日期</w:t>
            </w:r>
          </w:p>
        </w:tc>
        <w:tc>
          <w:tcPr>
            <w:vAlign w:val="center"/>
          </w:tcPr>
          <w:p w:rsidR="00000000" w:rsidDel="00000000" w:rsidP="00000000" w:rsidRDefault="00000000" w:rsidRPr="00000000" w14:paraId="00000319">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結果</w:t>
            </w:r>
          </w:p>
        </w:tc>
        <w:tc>
          <w:tcPr>
            <w:vAlign w:val="center"/>
          </w:tcPr>
          <w:p w:rsidR="00000000" w:rsidDel="00000000" w:rsidP="00000000" w:rsidRDefault="00000000" w:rsidRPr="00000000" w14:paraId="0000031A">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教學決定</w:t>
            </w:r>
          </w:p>
        </w:tc>
      </w:tr>
      <w:tr>
        <w:trPr>
          <w:cantSplit w:val="0"/>
          <w:trHeight w:val="525" w:hRule="atLeast"/>
          <w:tblHeader w:val="0"/>
        </w:trPr>
        <w:tc>
          <w:tcPr>
            <w:vAlign w:val="center"/>
          </w:tcPr>
          <w:p w:rsidR="00000000" w:rsidDel="00000000" w:rsidP="00000000" w:rsidRDefault="00000000" w:rsidRPr="00000000" w14:paraId="0000031B">
            <w:pPr>
              <w:jc w:val="center"/>
              <w:rPr>
                <w:rFonts w:ascii="DFKai-SB" w:cs="DFKai-SB" w:eastAsia="DFKai-SB" w:hAnsi="DFKai-SB"/>
              </w:rPr>
            </w:pPr>
            <w:r w:rsidDel="00000000" w:rsidR="00000000" w:rsidRPr="00000000">
              <w:rPr>
                <w:rFonts w:ascii="DFKai-SB" w:cs="DFKai-SB" w:eastAsia="DFKai-SB" w:hAnsi="DFKai-SB"/>
                <w:rtl w:val="0"/>
              </w:rPr>
              <w:t xml:space="preserve">1-1</w:t>
            </w:r>
          </w:p>
        </w:tc>
        <w:tc>
          <w:tcPr>
            <w:vAlign w:val="center"/>
          </w:tcPr>
          <w:p w:rsidR="00000000" w:rsidDel="00000000" w:rsidP="00000000" w:rsidRDefault="00000000" w:rsidRPr="00000000" w14:paraId="0000031C">
            <w:pPr>
              <w:rPr>
                <w:rFonts w:ascii="DFKai-SB" w:cs="DFKai-SB" w:eastAsia="DFKai-SB" w:hAnsi="DFKai-SB"/>
              </w:rPr>
            </w:pPr>
            <w:r w:rsidDel="00000000" w:rsidR="00000000" w:rsidRPr="00000000">
              <w:rPr>
                <w:rFonts w:ascii="DFKai-SB" w:cs="DFKai-SB" w:eastAsia="DFKai-SB" w:hAnsi="DFKai-SB"/>
                <w:rtl w:val="0"/>
              </w:rPr>
              <w:t xml:space="preserve">能用短除法將一個數做質因數分解。</w:t>
            </w:r>
          </w:p>
        </w:tc>
        <w:tc>
          <w:tcPr>
            <w:vAlign w:val="center"/>
          </w:tcPr>
          <w:p w:rsidR="00000000" w:rsidDel="00000000" w:rsidP="00000000" w:rsidRDefault="00000000" w:rsidRPr="00000000" w14:paraId="0000031D">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1E">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1F">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20">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21">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22">
            <w:pPr>
              <w:jc w:val="center"/>
              <w:rPr>
                <w:rFonts w:ascii="DFKai-SB" w:cs="DFKai-SB" w:eastAsia="DFKai-SB" w:hAnsi="DFKai-SB"/>
              </w:rPr>
            </w:pPr>
            <w:r w:rsidDel="00000000" w:rsidR="00000000" w:rsidRPr="00000000">
              <w:rPr>
                <w:rFonts w:ascii="DFKai-SB" w:cs="DFKai-SB" w:eastAsia="DFKai-SB" w:hAnsi="DFKai-SB"/>
                <w:rtl w:val="0"/>
              </w:rPr>
              <w:t xml:space="preserve">1-2</w:t>
            </w:r>
          </w:p>
        </w:tc>
        <w:tc>
          <w:tcPr>
            <w:vAlign w:val="center"/>
          </w:tcPr>
          <w:p w:rsidR="00000000" w:rsidDel="00000000" w:rsidP="00000000" w:rsidRDefault="00000000" w:rsidRPr="00000000" w14:paraId="00000323">
            <w:pPr>
              <w:rPr>
                <w:rFonts w:ascii="DFKai-SB" w:cs="DFKai-SB" w:eastAsia="DFKai-SB" w:hAnsi="DFKai-SB"/>
              </w:rPr>
            </w:pPr>
            <w:r w:rsidDel="00000000" w:rsidR="00000000" w:rsidRPr="00000000">
              <w:rPr>
                <w:rFonts w:ascii="DFKai-SB" w:cs="DFKai-SB" w:eastAsia="DFKai-SB" w:hAnsi="DFKai-SB"/>
                <w:rtl w:val="0"/>
              </w:rPr>
              <w:t xml:space="preserve">能做質因數分解或短除法找出最大公因數。</w:t>
            </w:r>
          </w:p>
        </w:tc>
        <w:tc>
          <w:tcPr>
            <w:vAlign w:val="center"/>
          </w:tcPr>
          <w:p w:rsidR="00000000" w:rsidDel="00000000" w:rsidP="00000000" w:rsidRDefault="00000000" w:rsidRPr="00000000" w14:paraId="00000324">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25">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26">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27">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28">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29">
            <w:pPr>
              <w:jc w:val="center"/>
              <w:rPr>
                <w:rFonts w:ascii="DFKai-SB" w:cs="DFKai-SB" w:eastAsia="DFKai-SB" w:hAnsi="DFKai-SB"/>
              </w:rPr>
            </w:pPr>
            <w:r w:rsidDel="00000000" w:rsidR="00000000" w:rsidRPr="00000000">
              <w:rPr>
                <w:rFonts w:ascii="DFKai-SB" w:cs="DFKai-SB" w:eastAsia="DFKai-SB" w:hAnsi="DFKai-SB"/>
                <w:rtl w:val="0"/>
              </w:rPr>
              <w:t xml:space="preserve">1-3</w:t>
            </w:r>
          </w:p>
        </w:tc>
        <w:tc>
          <w:tcPr>
            <w:shd w:fill="auto" w:val="clear"/>
            <w:vAlign w:val="center"/>
          </w:tcPr>
          <w:p w:rsidR="00000000" w:rsidDel="00000000" w:rsidP="00000000" w:rsidRDefault="00000000" w:rsidRPr="00000000" w14:paraId="0000032A">
            <w:pPr>
              <w:rPr>
                <w:rFonts w:ascii="DFKai-SB" w:cs="DFKai-SB" w:eastAsia="DFKai-SB" w:hAnsi="DFKai-SB"/>
              </w:rPr>
            </w:pPr>
            <w:r w:rsidDel="00000000" w:rsidR="00000000" w:rsidRPr="00000000">
              <w:rPr>
                <w:rFonts w:ascii="DFKai-SB" w:cs="DFKai-SB" w:eastAsia="DFKai-SB" w:hAnsi="DFKai-SB"/>
                <w:rtl w:val="0"/>
              </w:rPr>
              <w:t xml:space="preserve">能了解最小公倍數的意義，並能從所有公倍數中，找出最小的公倍數。</w:t>
            </w:r>
          </w:p>
        </w:tc>
        <w:tc>
          <w:tcPr>
            <w:vAlign w:val="center"/>
          </w:tcPr>
          <w:p w:rsidR="00000000" w:rsidDel="00000000" w:rsidP="00000000" w:rsidRDefault="00000000" w:rsidRPr="00000000" w14:paraId="0000032B">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2C">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2D">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2E">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2F">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30">
            <w:pPr>
              <w:jc w:val="center"/>
              <w:rPr>
                <w:rFonts w:ascii="DFKai-SB" w:cs="DFKai-SB" w:eastAsia="DFKai-SB" w:hAnsi="DFKai-SB"/>
              </w:rPr>
            </w:pPr>
            <w:r w:rsidDel="00000000" w:rsidR="00000000" w:rsidRPr="00000000">
              <w:rPr>
                <w:rFonts w:ascii="DFKai-SB" w:cs="DFKai-SB" w:eastAsia="DFKai-SB" w:hAnsi="DFKai-SB"/>
                <w:rtl w:val="0"/>
              </w:rPr>
              <w:t xml:space="preserve">1-4</w:t>
            </w:r>
          </w:p>
        </w:tc>
        <w:tc>
          <w:tcPr>
            <w:shd w:fill="auto" w:val="clear"/>
            <w:vAlign w:val="center"/>
          </w:tcPr>
          <w:p w:rsidR="00000000" w:rsidDel="00000000" w:rsidP="00000000" w:rsidRDefault="00000000" w:rsidRPr="00000000" w14:paraId="00000331">
            <w:pPr>
              <w:rPr>
                <w:rFonts w:ascii="DFKai-SB" w:cs="DFKai-SB" w:eastAsia="DFKai-SB" w:hAnsi="DFKai-SB"/>
              </w:rPr>
            </w:pPr>
            <w:r w:rsidDel="00000000" w:rsidR="00000000" w:rsidRPr="00000000">
              <w:rPr>
                <w:rFonts w:ascii="DFKai-SB" w:cs="DFKai-SB" w:eastAsia="DFKai-SB" w:hAnsi="DFKai-SB"/>
                <w:rtl w:val="0"/>
              </w:rPr>
              <w:t xml:space="preserve">能透過做質因數分解或短除法找出最小公倍數。</w:t>
            </w:r>
          </w:p>
        </w:tc>
        <w:tc>
          <w:tcPr>
            <w:vAlign w:val="center"/>
          </w:tcPr>
          <w:p w:rsidR="00000000" w:rsidDel="00000000" w:rsidP="00000000" w:rsidRDefault="00000000" w:rsidRPr="00000000" w14:paraId="00000332">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33">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34">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35">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36">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37">
            <w:pPr>
              <w:jc w:val="center"/>
              <w:rPr>
                <w:rFonts w:ascii="DFKai-SB" w:cs="DFKai-SB" w:eastAsia="DFKai-SB" w:hAnsi="DFKai-SB"/>
              </w:rPr>
            </w:pPr>
            <w:r w:rsidDel="00000000" w:rsidR="00000000" w:rsidRPr="00000000">
              <w:rPr>
                <w:rFonts w:ascii="DFKai-SB" w:cs="DFKai-SB" w:eastAsia="DFKai-SB" w:hAnsi="DFKai-SB"/>
                <w:rtl w:val="0"/>
              </w:rPr>
              <w:t xml:space="preserve">2-1</w:t>
            </w:r>
          </w:p>
        </w:tc>
        <w:tc>
          <w:tcPr>
            <w:shd w:fill="auto" w:val="clear"/>
            <w:vAlign w:val="center"/>
          </w:tcPr>
          <w:p w:rsidR="00000000" w:rsidDel="00000000" w:rsidP="00000000" w:rsidRDefault="00000000" w:rsidRPr="00000000" w14:paraId="00000338">
            <w:pPr>
              <w:rPr>
                <w:rFonts w:ascii="DFKai-SB" w:cs="DFKai-SB" w:eastAsia="DFKai-SB" w:hAnsi="DFKai-SB"/>
              </w:rPr>
            </w:pPr>
            <w:r w:rsidDel="00000000" w:rsidR="00000000" w:rsidRPr="00000000">
              <w:rPr>
                <w:rFonts w:ascii="DFKai-SB" w:cs="DFKai-SB" w:eastAsia="DFKai-SB" w:hAnsi="DFKai-SB"/>
                <w:rtl w:val="0"/>
              </w:rPr>
              <w:t xml:space="preserve">能在具體情境中，解決整數除以分數的問題。</w:t>
            </w:r>
          </w:p>
        </w:tc>
        <w:tc>
          <w:tcPr>
            <w:vAlign w:val="center"/>
          </w:tcPr>
          <w:p w:rsidR="00000000" w:rsidDel="00000000" w:rsidP="00000000" w:rsidRDefault="00000000" w:rsidRPr="00000000" w14:paraId="00000339">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3A">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3B">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3C">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3D">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3E">
            <w:pPr>
              <w:jc w:val="center"/>
              <w:rPr>
                <w:rFonts w:ascii="DFKai-SB" w:cs="DFKai-SB" w:eastAsia="DFKai-SB" w:hAnsi="DFKai-SB"/>
              </w:rPr>
            </w:pPr>
            <w:r w:rsidDel="00000000" w:rsidR="00000000" w:rsidRPr="00000000">
              <w:rPr>
                <w:rFonts w:ascii="DFKai-SB" w:cs="DFKai-SB" w:eastAsia="DFKai-SB" w:hAnsi="DFKai-SB"/>
                <w:rtl w:val="0"/>
              </w:rPr>
              <w:t xml:space="preserve">2-2</w:t>
            </w:r>
          </w:p>
        </w:tc>
        <w:tc>
          <w:tcPr>
            <w:shd w:fill="auto" w:val="clear"/>
            <w:vAlign w:val="center"/>
          </w:tcPr>
          <w:p w:rsidR="00000000" w:rsidDel="00000000" w:rsidP="00000000" w:rsidRDefault="00000000" w:rsidRPr="00000000" w14:paraId="0000033F">
            <w:pPr>
              <w:rPr>
                <w:rFonts w:ascii="DFKai-SB" w:cs="DFKai-SB" w:eastAsia="DFKai-SB" w:hAnsi="DFKai-SB"/>
              </w:rPr>
            </w:pPr>
            <w:r w:rsidDel="00000000" w:rsidR="00000000" w:rsidRPr="00000000">
              <w:rPr>
                <w:rFonts w:ascii="DFKai-SB" w:cs="DFKai-SB" w:eastAsia="DFKai-SB" w:hAnsi="DFKai-SB"/>
                <w:rtl w:val="0"/>
              </w:rPr>
              <w:t xml:space="preserve">能在具體情境中，解決分數除以整數的問題。</w:t>
            </w:r>
          </w:p>
        </w:tc>
        <w:tc>
          <w:tcPr>
            <w:vAlign w:val="center"/>
          </w:tcPr>
          <w:p w:rsidR="00000000" w:rsidDel="00000000" w:rsidP="00000000" w:rsidRDefault="00000000" w:rsidRPr="00000000" w14:paraId="00000340">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41">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42">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43">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44">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45">
            <w:pPr>
              <w:jc w:val="center"/>
              <w:rPr>
                <w:rFonts w:ascii="DFKai-SB" w:cs="DFKai-SB" w:eastAsia="DFKai-SB" w:hAnsi="DFKai-SB"/>
              </w:rPr>
            </w:pPr>
            <w:r w:rsidDel="00000000" w:rsidR="00000000" w:rsidRPr="00000000">
              <w:rPr>
                <w:rFonts w:ascii="DFKai-SB" w:cs="DFKai-SB" w:eastAsia="DFKai-SB" w:hAnsi="DFKai-SB"/>
                <w:rtl w:val="0"/>
              </w:rPr>
              <w:t xml:space="preserve">2-3</w:t>
            </w:r>
          </w:p>
        </w:tc>
        <w:tc>
          <w:tcPr>
            <w:shd w:fill="auto" w:val="clear"/>
            <w:vAlign w:val="center"/>
          </w:tcPr>
          <w:p w:rsidR="00000000" w:rsidDel="00000000" w:rsidP="00000000" w:rsidRDefault="00000000" w:rsidRPr="00000000" w14:paraId="00000346">
            <w:pPr>
              <w:rPr>
                <w:rFonts w:ascii="DFKai-SB" w:cs="DFKai-SB" w:eastAsia="DFKai-SB" w:hAnsi="DFKai-SB"/>
              </w:rPr>
            </w:pPr>
            <w:r w:rsidDel="00000000" w:rsidR="00000000" w:rsidRPr="00000000">
              <w:rPr>
                <w:rFonts w:ascii="DFKai-SB" w:cs="DFKai-SB" w:eastAsia="DFKai-SB" w:hAnsi="DFKai-SB"/>
                <w:rtl w:val="0"/>
              </w:rPr>
              <w:t xml:space="preserve">能在日常生活中，解決生活中與分數除法相關的問題。</w:t>
            </w:r>
          </w:p>
        </w:tc>
        <w:tc>
          <w:tcPr>
            <w:vAlign w:val="center"/>
          </w:tcPr>
          <w:p w:rsidR="00000000" w:rsidDel="00000000" w:rsidP="00000000" w:rsidRDefault="00000000" w:rsidRPr="00000000" w14:paraId="00000347">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48">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49">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4A">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4B">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4C">
            <w:pPr>
              <w:jc w:val="center"/>
              <w:rPr>
                <w:rFonts w:ascii="DFKai-SB" w:cs="DFKai-SB" w:eastAsia="DFKai-SB" w:hAnsi="DFKai-SB"/>
              </w:rPr>
            </w:pPr>
            <w:r w:rsidDel="00000000" w:rsidR="00000000" w:rsidRPr="00000000">
              <w:rPr>
                <w:rFonts w:ascii="DFKai-SB" w:cs="DFKai-SB" w:eastAsia="DFKai-SB" w:hAnsi="DFKai-SB"/>
                <w:rtl w:val="0"/>
              </w:rPr>
              <w:t xml:space="preserve">2-4</w:t>
            </w:r>
          </w:p>
        </w:tc>
        <w:tc>
          <w:tcPr>
            <w:shd w:fill="auto" w:val="clear"/>
          </w:tcPr>
          <w:p w:rsidR="00000000" w:rsidDel="00000000" w:rsidP="00000000" w:rsidRDefault="00000000" w:rsidRPr="00000000" w14:paraId="0000034D">
            <w:pPr>
              <w:rPr>
                <w:rFonts w:ascii="DFKai-SB" w:cs="DFKai-SB" w:eastAsia="DFKai-SB" w:hAnsi="DFKai-SB"/>
              </w:rPr>
            </w:pPr>
            <w:r w:rsidDel="00000000" w:rsidR="00000000" w:rsidRPr="00000000">
              <w:rPr>
                <w:rFonts w:ascii="DFKai-SB" w:cs="DFKai-SB" w:eastAsia="DFKai-SB" w:hAnsi="DFKai-SB"/>
                <w:rtl w:val="0"/>
              </w:rPr>
              <w:t xml:space="preserve">能理解整數除以小數的意義及計算方法。</w:t>
            </w:r>
          </w:p>
        </w:tc>
        <w:tc>
          <w:tcPr>
            <w:vAlign w:val="center"/>
          </w:tcPr>
          <w:p w:rsidR="00000000" w:rsidDel="00000000" w:rsidP="00000000" w:rsidRDefault="00000000" w:rsidRPr="00000000" w14:paraId="0000034E">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4F">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50">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51">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52">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53">
            <w:pPr>
              <w:jc w:val="center"/>
              <w:rPr>
                <w:rFonts w:ascii="DFKai-SB" w:cs="DFKai-SB" w:eastAsia="DFKai-SB" w:hAnsi="DFKai-SB"/>
              </w:rPr>
            </w:pPr>
            <w:r w:rsidDel="00000000" w:rsidR="00000000" w:rsidRPr="00000000">
              <w:rPr>
                <w:rFonts w:ascii="DFKai-SB" w:cs="DFKai-SB" w:eastAsia="DFKai-SB" w:hAnsi="DFKai-SB"/>
                <w:rtl w:val="0"/>
              </w:rPr>
              <w:t xml:space="preserve">2-5</w:t>
            </w:r>
          </w:p>
        </w:tc>
        <w:tc>
          <w:tcPr>
            <w:shd w:fill="auto" w:val="clear"/>
          </w:tcPr>
          <w:p w:rsidR="00000000" w:rsidDel="00000000" w:rsidP="00000000" w:rsidRDefault="00000000" w:rsidRPr="00000000" w14:paraId="00000354">
            <w:pPr>
              <w:rPr>
                <w:rFonts w:ascii="DFKai-SB" w:cs="DFKai-SB" w:eastAsia="DFKai-SB" w:hAnsi="DFKai-SB"/>
              </w:rPr>
            </w:pPr>
            <w:r w:rsidDel="00000000" w:rsidR="00000000" w:rsidRPr="00000000">
              <w:rPr>
                <w:rFonts w:ascii="DFKai-SB" w:cs="DFKai-SB" w:eastAsia="DFKai-SB" w:hAnsi="DFKai-SB"/>
                <w:rtl w:val="0"/>
              </w:rPr>
              <w:t xml:space="preserve">能解決整數除以一位小數和兩位小數的除法問題，並用直式算式記錄解題過程與結果。</w:t>
            </w:r>
          </w:p>
        </w:tc>
        <w:tc>
          <w:tcPr>
            <w:vAlign w:val="center"/>
          </w:tcPr>
          <w:p w:rsidR="00000000" w:rsidDel="00000000" w:rsidP="00000000" w:rsidRDefault="00000000" w:rsidRPr="00000000" w14:paraId="00000355">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56">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57">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58">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59">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5A">
            <w:pPr>
              <w:jc w:val="center"/>
              <w:rPr>
                <w:rFonts w:ascii="DFKai-SB" w:cs="DFKai-SB" w:eastAsia="DFKai-SB" w:hAnsi="DFKai-SB"/>
              </w:rPr>
            </w:pPr>
            <w:r w:rsidDel="00000000" w:rsidR="00000000" w:rsidRPr="00000000">
              <w:rPr>
                <w:rFonts w:ascii="DFKai-SB" w:cs="DFKai-SB" w:eastAsia="DFKai-SB" w:hAnsi="DFKai-SB"/>
                <w:rtl w:val="0"/>
              </w:rPr>
              <w:t xml:space="preserve">3-2</w:t>
            </w:r>
          </w:p>
        </w:tc>
        <w:tc>
          <w:tcPr>
            <w:shd w:fill="auto" w:val="clear"/>
          </w:tcPr>
          <w:p w:rsidR="00000000" w:rsidDel="00000000" w:rsidP="00000000" w:rsidRDefault="00000000" w:rsidRPr="00000000" w14:paraId="0000035B">
            <w:pPr>
              <w:rPr>
                <w:rFonts w:ascii="DFKai-SB" w:cs="DFKai-SB" w:eastAsia="DFKai-SB" w:hAnsi="DFKai-SB"/>
              </w:rPr>
            </w:pPr>
            <w:r w:rsidDel="00000000" w:rsidR="00000000" w:rsidRPr="00000000">
              <w:rPr>
                <w:rFonts w:ascii="DFKai-SB" w:cs="DFKai-SB" w:eastAsia="DFKai-SB" w:hAnsi="DFKai-SB"/>
                <w:rtl w:val="0"/>
              </w:rPr>
              <w:t xml:space="preserve">能利用圓面積公式解決生活上的相關問題。</w:t>
            </w:r>
          </w:p>
        </w:tc>
        <w:tc>
          <w:tcPr>
            <w:vAlign w:val="center"/>
          </w:tcPr>
          <w:p w:rsidR="00000000" w:rsidDel="00000000" w:rsidP="00000000" w:rsidRDefault="00000000" w:rsidRPr="00000000" w14:paraId="0000035C">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5D">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5E">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5F">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60">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61">
            <w:pPr>
              <w:jc w:val="center"/>
              <w:rPr>
                <w:rFonts w:ascii="DFKai-SB" w:cs="DFKai-SB" w:eastAsia="DFKai-SB" w:hAnsi="DFKai-SB"/>
              </w:rPr>
            </w:pPr>
            <w:r w:rsidDel="00000000" w:rsidR="00000000" w:rsidRPr="00000000">
              <w:rPr>
                <w:rFonts w:ascii="DFKai-SB" w:cs="DFKai-SB" w:eastAsia="DFKai-SB" w:hAnsi="DFKai-SB"/>
                <w:rtl w:val="0"/>
              </w:rPr>
              <w:t xml:space="preserve">3-3</w:t>
            </w:r>
          </w:p>
        </w:tc>
        <w:tc>
          <w:tcPr>
            <w:shd w:fill="auto" w:val="clear"/>
          </w:tcPr>
          <w:p w:rsidR="00000000" w:rsidDel="00000000" w:rsidP="00000000" w:rsidRDefault="00000000" w:rsidRPr="00000000" w14:paraId="00000362">
            <w:pPr>
              <w:rPr>
                <w:rFonts w:ascii="DFKai-SB" w:cs="DFKai-SB" w:eastAsia="DFKai-SB" w:hAnsi="DFKai-SB"/>
              </w:rPr>
            </w:pPr>
            <w:r w:rsidDel="00000000" w:rsidR="00000000" w:rsidRPr="00000000">
              <w:rPr>
                <w:rFonts w:ascii="DFKai-SB" w:cs="DFKai-SB" w:eastAsia="DFKai-SB" w:hAnsi="DFKai-SB"/>
                <w:rtl w:val="0"/>
              </w:rPr>
              <w:t xml:space="preserve">運用圓面積的公式，求出扇形面積。</w:t>
            </w:r>
          </w:p>
        </w:tc>
        <w:tc>
          <w:tcPr>
            <w:vAlign w:val="center"/>
          </w:tcPr>
          <w:p w:rsidR="00000000" w:rsidDel="00000000" w:rsidP="00000000" w:rsidRDefault="00000000" w:rsidRPr="00000000" w14:paraId="00000363">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64">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65">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66">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67">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68">
            <w:pPr>
              <w:jc w:val="center"/>
              <w:rPr>
                <w:rFonts w:ascii="DFKai-SB" w:cs="DFKai-SB" w:eastAsia="DFKai-SB" w:hAnsi="DFKai-SB"/>
              </w:rPr>
            </w:pPr>
            <w:r w:rsidDel="00000000" w:rsidR="00000000" w:rsidRPr="00000000">
              <w:rPr>
                <w:rFonts w:ascii="DFKai-SB" w:cs="DFKai-SB" w:eastAsia="DFKai-SB" w:hAnsi="DFKai-SB"/>
                <w:rtl w:val="0"/>
              </w:rPr>
              <w:t xml:space="preserve">3-4</w:t>
            </w:r>
          </w:p>
        </w:tc>
        <w:tc>
          <w:tcPr>
            <w:shd w:fill="auto" w:val="clear"/>
          </w:tcPr>
          <w:p w:rsidR="00000000" w:rsidDel="00000000" w:rsidP="00000000" w:rsidRDefault="00000000" w:rsidRPr="00000000" w14:paraId="00000369">
            <w:pPr>
              <w:rPr>
                <w:rFonts w:ascii="DFKai-SB" w:cs="DFKai-SB" w:eastAsia="DFKai-SB" w:hAnsi="DFKai-SB"/>
              </w:rPr>
            </w:pPr>
            <w:r w:rsidDel="00000000" w:rsidR="00000000" w:rsidRPr="00000000">
              <w:rPr>
                <w:rFonts w:ascii="DFKai-SB" w:cs="DFKai-SB" w:eastAsia="DFKai-SB" w:hAnsi="DFKai-SB"/>
                <w:rtl w:val="0"/>
              </w:rPr>
              <w:t xml:space="preserve">運用扇形面積的求法，求出圖形面積。</w:t>
            </w:r>
          </w:p>
        </w:tc>
        <w:tc>
          <w:tcPr>
            <w:vAlign w:val="center"/>
          </w:tcPr>
          <w:p w:rsidR="00000000" w:rsidDel="00000000" w:rsidP="00000000" w:rsidRDefault="00000000" w:rsidRPr="00000000" w14:paraId="0000036A">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6B">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6C">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6D">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6E">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6F">
            <w:pPr>
              <w:jc w:val="center"/>
              <w:rPr>
                <w:rFonts w:ascii="DFKai-SB" w:cs="DFKai-SB" w:eastAsia="DFKai-SB" w:hAnsi="DFKai-SB"/>
              </w:rPr>
            </w:pPr>
            <w:r w:rsidDel="00000000" w:rsidR="00000000" w:rsidRPr="00000000">
              <w:rPr>
                <w:rFonts w:ascii="DFKai-SB" w:cs="DFKai-SB" w:eastAsia="DFKai-SB" w:hAnsi="DFKai-SB"/>
                <w:rtl w:val="0"/>
              </w:rPr>
              <w:t xml:space="preserve">4-1</w:t>
            </w:r>
          </w:p>
        </w:tc>
        <w:tc>
          <w:tcPr>
            <w:shd w:fill="auto" w:val="clear"/>
            <w:vAlign w:val="center"/>
          </w:tcPr>
          <w:p w:rsidR="00000000" w:rsidDel="00000000" w:rsidP="00000000" w:rsidRDefault="00000000" w:rsidRPr="00000000" w14:paraId="00000370">
            <w:pPr>
              <w:rPr>
                <w:rFonts w:ascii="DFKai-SB" w:cs="DFKai-SB" w:eastAsia="DFKai-SB" w:hAnsi="DFKai-SB"/>
              </w:rPr>
            </w:pPr>
            <w:r w:rsidDel="00000000" w:rsidR="00000000" w:rsidRPr="00000000">
              <w:rPr>
                <w:rFonts w:ascii="DFKai-SB" w:cs="DFKai-SB" w:eastAsia="DFKai-SB" w:hAnsi="DFKai-SB"/>
                <w:rtl w:val="0"/>
              </w:rPr>
              <w:t xml:space="preserve">從活動中理解秒速、分速和時速的意義及單位。</w:t>
            </w:r>
          </w:p>
        </w:tc>
        <w:tc>
          <w:tcPr>
            <w:vAlign w:val="center"/>
          </w:tcPr>
          <w:p w:rsidR="00000000" w:rsidDel="00000000" w:rsidP="00000000" w:rsidRDefault="00000000" w:rsidRPr="00000000" w14:paraId="00000371">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72">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73">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74">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75">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76">
            <w:pPr>
              <w:jc w:val="center"/>
              <w:rPr>
                <w:rFonts w:ascii="DFKai-SB" w:cs="DFKai-SB" w:eastAsia="DFKai-SB" w:hAnsi="DFKai-SB"/>
              </w:rPr>
            </w:pPr>
            <w:r w:rsidDel="00000000" w:rsidR="00000000" w:rsidRPr="00000000">
              <w:rPr>
                <w:rFonts w:ascii="DFKai-SB" w:cs="DFKai-SB" w:eastAsia="DFKai-SB" w:hAnsi="DFKai-SB"/>
                <w:rtl w:val="0"/>
              </w:rPr>
              <w:t xml:space="preserve">4-2</w:t>
            </w:r>
          </w:p>
        </w:tc>
        <w:tc>
          <w:tcPr>
            <w:shd w:fill="auto" w:val="clear"/>
            <w:vAlign w:val="center"/>
          </w:tcPr>
          <w:p w:rsidR="00000000" w:rsidDel="00000000" w:rsidP="00000000" w:rsidRDefault="00000000" w:rsidRPr="00000000" w14:paraId="00000377">
            <w:pPr>
              <w:rPr>
                <w:rFonts w:ascii="DFKai-SB" w:cs="DFKai-SB" w:eastAsia="DFKai-SB" w:hAnsi="DFKai-SB"/>
              </w:rPr>
            </w:pPr>
            <w:r w:rsidDel="00000000" w:rsidR="00000000" w:rsidRPr="00000000">
              <w:rPr>
                <w:rFonts w:ascii="DFKai-SB" w:cs="DFKai-SB" w:eastAsia="DFKai-SB" w:hAnsi="DFKai-SB"/>
                <w:rtl w:val="0"/>
              </w:rPr>
              <w:t xml:space="preserve">能做秒速、分速、時速的換算，並應用在生活上。</w:t>
            </w:r>
          </w:p>
        </w:tc>
        <w:tc>
          <w:tcPr>
            <w:vAlign w:val="center"/>
          </w:tcPr>
          <w:p w:rsidR="00000000" w:rsidDel="00000000" w:rsidP="00000000" w:rsidRDefault="00000000" w:rsidRPr="00000000" w14:paraId="00000378">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79">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7A">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7B">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7C">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7D">
            <w:pPr>
              <w:jc w:val="center"/>
              <w:rPr>
                <w:rFonts w:ascii="DFKai-SB" w:cs="DFKai-SB" w:eastAsia="DFKai-SB" w:hAnsi="DFKai-SB"/>
              </w:rPr>
            </w:pPr>
            <w:r w:rsidDel="00000000" w:rsidR="00000000" w:rsidRPr="00000000">
              <w:rPr>
                <w:rFonts w:ascii="DFKai-SB" w:cs="DFKai-SB" w:eastAsia="DFKai-SB" w:hAnsi="DFKai-SB"/>
                <w:rtl w:val="0"/>
              </w:rPr>
              <w:t xml:space="preserve">5-1</w:t>
            </w:r>
          </w:p>
        </w:tc>
        <w:tc>
          <w:tcPr>
            <w:shd w:fill="auto" w:val="clear"/>
          </w:tcPr>
          <w:p w:rsidR="00000000" w:rsidDel="00000000" w:rsidP="00000000" w:rsidRDefault="00000000" w:rsidRPr="00000000" w14:paraId="0000037E">
            <w:pPr>
              <w:rPr>
                <w:rFonts w:ascii="DFKai-SB" w:cs="DFKai-SB" w:eastAsia="DFKai-SB" w:hAnsi="DFKai-SB"/>
              </w:rPr>
            </w:pPr>
            <w:r w:rsidDel="00000000" w:rsidR="00000000" w:rsidRPr="00000000">
              <w:rPr>
                <w:rFonts w:ascii="DFKai-SB" w:cs="DFKai-SB" w:eastAsia="DFKai-SB" w:hAnsi="DFKai-SB"/>
                <w:rtl w:val="0"/>
              </w:rPr>
              <w:t xml:space="preserve">在具體情境中了解等式的意義。</w:t>
            </w:r>
          </w:p>
        </w:tc>
        <w:tc>
          <w:tcPr>
            <w:vAlign w:val="center"/>
          </w:tcPr>
          <w:p w:rsidR="00000000" w:rsidDel="00000000" w:rsidP="00000000" w:rsidRDefault="00000000" w:rsidRPr="00000000" w14:paraId="0000037F">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80">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81">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82">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83">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84">
            <w:pPr>
              <w:jc w:val="center"/>
              <w:rPr>
                <w:rFonts w:ascii="DFKai-SB" w:cs="DFKai-SB" w:eastAsia="DFKai-SB" w:hAnsi="DFKai-SB"/>
              </w:rPr>
            </w:pPr>
            <w:r w:rsidDel="00000000" w:rsidR="00000000" w:rsidRPr="00000000">
              <w:rPr>
                <w:rFonts w:ascii="DFKai-SB" w:cs="DFKai-SB" w:eastAsia="DFKai-SB" w:hAnsi="DFKai-SB"/>
                <w:rtl w:val="0"/>
              </w:rPr>
              <w:t xml:space="preserve">5-2</w:t>
            </w:r>
          </w:p>
        </w:tc>
        <w:tc>
          <w:tcPr>
            <w:shd w:fill="auto" w:val="clear"/>
          </w:tcPr>
          <w:p w:rsidR="00000000" w:rsidDel="00000000" w:rsidP="00000000" w:rsidRDefault="00000000" w:rsidRPr="00000000" w14:paraId="00000385">
            <w:pPr>
              <w:rPr>
                <w:rFonts w:ascii="DFKai-SB" w:cs="DFKai-SB" w:eastAsia="DFKai-SB" w:hAnsi="DFKai-SB"/>
              </w:rPr>
            </w:pPr>
            <w:r w:rsidDel="00000000" w:rsidR="00000000" w:rsidRPr="00000000">
              <w:rPr>
                <w:rFonts w:ascii="DFKai-SB" w:cs="DFKai-SB" w:eastAsia="DFKai-SB" w:hAnsi="DFKai-SB"/>
                <w:rtl w:val="0"/>
              </w:rPr>
              <w:t xml:space="preserve">能解決含未知數的兩步驟算式題。</w:t>
            </w:r>
          </w:p>
        </w:tc>
        <w:tc>
          <w:tcPr>
            <w:vAlign w:val="center"/>
          </w:tcPr>
          <w:p w:rsidR="00000000" w:rsidDel="00000000" w:rsidP="00000000" w:rsidRDefault="00000000" w:rsidRPr="00000000" w14:paraId="00000386">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87">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88">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89">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8A">
            <w:pPr>
              <w:jc w:val="center"/>
              <w:rPr>
                <w:rFonts w:ascii="DFKai-SB" w:cs="DFKai-SB" w:eastAsia="DFKai-SB" w:hAnsi="DFKai-SB"/>
              </w:rPr>
            </w:pPr>
            <w:r w:rsidDel="00000000" w:rsidR="00000000" w:rsidRPr="00000000">
              <w:rPr>
                <w:rtl w:val="0"/>
              </w:rPr>
            </w:r>
          </w:p>
        </w:tc>
      </w:tr>
      <w:tr>
        <w:trPr>
          <w:cantSplit w:val="0"/>
          <w:tblHeader w:val="0"/>
        </w:trPr>
        <w:tc>
          <w:tcPr>
            <w:vMerge w:val="restart"/>
            <w:vAlign w:val="center"/>
          </w:tcPr>
          <w:p w:rsidR="00000000" w:rsidDel="00000000" w:rsidP="00000000" w:rsidRDefault="00000000" w:rsidRPr="00000000" w14:paraId="0000038B">
            <w:pPr>
              <w:jc w:val="center"/>
              <w:rPr>
                <w:rFonts w:ascii="DFKai-SB" w:cs="DFKai-SB" w:eastAsia="DFKai-SB" w:hAnsi="DFKai-SB"/>
                <w:b w:val="1"/>
              </w:rPr>
            </w:pPr>
            <w:r w:rsidDel="00000000" w:rsidR="00000000" w:rsidRPr="00000000">
              <w:rPr>
                <w:rFonts w:ascii="DFKai-SB" w:cs="DFKai-SB" w:eastAsia="DFKai-SB" w:hAnsi="DFKai-SB"/>
                <w:b w:val="1"/>
                <w:rtl w:val="0"/>
              </w:rPr>
              <w:t xml:space="preserve">項目</w:t>
            </w:r>
          </w:p>
        </w:tc>
        <w:tc>
          <w:tcPr>
            <w:vMerge w:val="restart"/>
            <w:vAlign w:val="center"/>
          </w:tcPr>
          <w:p w:rsidR="00000000" w:rsidDel="00000000" w:rsidP="00000000" w:rsidRDefault="00000000" w:rsidRPr="00000000" w14:paraId="0000038C">
            <w:pPr>
              <w:jc w:val="center"/>
              <w:rPr>
                <w:rFonts w:ascii="DFKai-SB" w:cs="DFKai-SB" w:eastAsia="DFKai-SB" w:hAnsi="DFKai-SB"/>
                <w:b w:val="1"/>
              </w:rPr>
            </w:pPr>
            <w:r w:rsidDel="00000000" w:rsidR="00000000" w:rsidRPr="00000000">
              <w:rPr>
                <w:rFonts w:ascii="DFKai-SB" w:cs="DFKai-SB" w:eastAsia="DFKai-SB" w:hAnsi="DFKai-SB"/>
                <w:b w:val="1"/>
                <w:rtl w:val="0"/>
              </w:rPr>
              <w:t xml:space="preserve">學期目標（第二學期）</w:t>
            </w:r>
          </w:p>
        </w:tc>
        <w:tc>
          <w:tcPr>
            <w:gridSpan w:val="5"/>
          </w:tcPr>
          <w:p w:rsidR="00000000" w:rsidDel="00000000" w:rsidP="00000000" w:rsidRDefault="00000000" w:rsidRPr="00000000" w14:paraId="0000038D">
            <w:pPr>
              <w:jc w:val="center"/>
              <w:rPr>
                <w:rFonts w:ascii="DFKai-SB" w:cs="DFKai-SB" w:eastAsia="DFKai-SB" w:hAnsi="DFKai-SB"/>
                <w:b w:val="1"/>
              </w:rPr>
            </w:pPr>
            <w:r w:rsidDel="00000000" w:rsidR="00000000" w:rsidRPr="00000000">
              <w:rPr>
                <w:rFonts w:ascii="DFKai-SB" w:cs="DFKai-SB" w:eastAsia="DFKai-SB" w:hAnsi="DFKai-SB"/>
                <w:b w:val="1"/>
                <w:rtl w:val="0"/>
              </w:rPr>
              <w:t xml:space="preserve">評量</w:t>
            </w:r>
          </w:p>
        </w:tc>
      </w:tr>
      <w:tr>
        <w:trPr>
          <w:cantSplit w:val="0"/>
          <w:trHeight w:val="1320" w:hRule="atLeast"/>
          <w:tblHeader w:val="0"/>
        </w:trPr>
        <w:tc>
          <w:tcPr>
            <w:vMerge w:val="continue"/>
            <w:vAlign w:val="center"/>
          </w:tcPr>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1"/>
              </w:rPr>
            </w:pPr>
            <w:r w:rsidDel="00000000" w:rsidR="00000000" w:rsidRPr="00000000">
              <w:rPr>
                <w:rtl w:val="0"/>
              </w:rPr>
            </w:r>
          </w:p>
        </w:tc>
        <w:tc>
          <w:tcPr>
            <w:vMerge w:val="continue"/>
            <w:vAlign w:val="center"/>
          </w:tcPr>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1"/>
              </w:rPr>
            </w:pPr>
            <w:r w:rsidDel="00000000" w:rsidR="00000000" w:rsidRPr="00000000">
              <w:rPr>
                <w:rtl w:val="0"/>
              </w:rPr>
            </w:r>
          </w:p>
        </w:tc>
        <w:tc>
          <w:tcPr>
            <w:vAlign w:val="center"/>
          </w:tcPr>
          <w:p w:rsidR="00000000" w:rsidDel="00000000" w:rsidP="00000000" w:rsidRDefault="00000000" w:rsidRPr="00000000" w14:paraId="00000394">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標準(％)</w:t>
            </w:r>
          </w:p>
        </w:tc>
        <w:tc>
          <w:tcPr>
            <w:vAlign w:val="center"/>
          </w:tcPr>
          <w:p w:rsidR="00000000" w:rsidDel="00000000" w:rsidP="00000000" w:rsidRDefault="00000000" w:rsidRPr="00000000" w14:paraId="00000395">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方式</w:t>
            </w:r>
          </w:p>
        </w:tc>
        <w:tc>
          <w:tcPr>
            <w:vAlign w:val="center"/>
          </w:tcPr>
          <w:p w:rsidR="00000000" w:rsidDel="00000000" w:rsidP="00000000" w:rsidRDefault="00000000" w:rsidRPr="00000000" w14:paraId="00000396">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預定評量日期</w:t>
            </w:r>
          </w:p>
        </w:tc>
        <w:tc>
          <w:tcPr>
            <w:vAlign w:val="center"/>
          </w:tcPr>
          <w:p w:rsidR="00000000" w:rsidDel="00000000" w:rsidP="00000000" w:rsidRDefault="00000000" w:rsidRPr="00000000" w14:paraId="00000397">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結果</w:t>
            </w:r>
          </w:p>
        </w:tc>
        <w:tc>
          <w:tcPr>
            <w:vAlign w:val="center"/>
          </w:tcPr>
          <w:p w:rsidR="00000000" w:rsidDel="00000000" w:rsidP="00000000" w:rsidRDefault="00000000" w:rsidRPr="00000000" w14:paraId="00000398">
            <w:pPr>
              <w:spacing w:line="240" w:lineRule="auto"/>
              <w:jc w:val="cente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教學決定</w:t>
            </w:r>
          </w:p>
        </w:tc>
      </w:tr>
      <w:tr>
        <w:trPr>
          <w:cantSplit w:val="0"/>
          <w:trHeight w:val="525" w:hRule="atLeast"/>
          <w:tblHeader w:val="0"/>
        </w:trPr>
        <w:tc>
          <w:tcPr>
            <w:vAlign w:val="center"/>
          </w:tcPr>
          <w:p w:rsidR="00000000" w:rsidDel="00000000" w:rsidP="00000000" w:rsidRDefault="00000000" w:rsidRPr="00000000" w14:paraId="00000399">
            <w:pPr>
              <w:jc w:val="center"/>
              <w:rPr>
                <w:rFonts w:ascii="DFKai-SB" w:cs="DFKai-SB" w:eastAsia="DFKai-SB" w:hAnsi="DFKai-SB"/>
              </w:rPr>
            </w:pPr>
            <w:r w:rsidDel="00000000" w:rsidR="00000000" w:rsidRPr="00000000">
              <w:rPr>
                <w:rFonts w:ascii="DFKai-SB" w:cs="DFKai-SB" w:eastAsia="DFKai-SB" w:hAnsi="DFKai-SB"/>
                <w:rtl w:val="0"/>
              </w:rPr>
              <w:t xml:space="preserve">6-1</w:t>
            </w:r>
          </w:p>
        </w:tc>
        <w:tc>
          <w:tcPr>
            <w:vAlign w:val="center"/>
          </w:tcPr>
          <w:p w:rsidR="00000000" w:rsidDel="00000000" w:rsidP="00000000" w:rsidRDefault="00000000" w:rsidRPr="00000000" w14:paraId="0000039A">
            <w:pPr>
              <w:rPr>
                <w:rFonts w:ascii="DFKai-SB" w:cs="DFKai-SB" w:eastAsia="DFKai-SB" w:hAnsi="DFKai-SB"/>
              </w:rPr>
            </w:pPr>
            <w:r w:rsidDel="00000000" w:rsidR="00000000" w:rsidRPr="00000000">
              <w:rPr>
                <w:rFonts w:ascii="DFKai-SB" w:cs="DFKai-SB" w:eastAsia="DFKai-SB" w:hAnsi="DFKai-SB"/>
                <w:rtl w:val="0"/>
              </w:rPr>
              <w:t xml:space="preserve">能透過柱體觀察後了解柱體體積的求法。</w:t>
            </w:r>
          </w:p>
        </w:tc>
        <w:tc>
          <w:tcPr>
            <w:vAlign w:val="center"/>
          </w:tcPr>
          <w:p w:rsidR="00000000" w:rsidDel="00000000" w:rsidP="00000000" w:rsidRDefault="00000000" w:rsidRPr="00000000" w14:paraId="0000039B">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9C">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9D">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9E">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9F">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A0">
            <w:pPr>
              <w:jc w:val="center"/>
              <w:rPr>
                <w:rFonts w:ascii="DFKai-SB" w:cs="DFKai-SB" w:eastAsia="DFKai-SB" w:hAnsi="DFKai-SB"/>
              </w:rPr>
            </w:pPr>
            <w:r w:rsidDel="00000000" w:rsidR="00000000" w:rsidRPr="00000000">
              <w:rPr>
                <w:rFonts w:ascii="DFKai-SB" w:cs="DFKai-SB" w:eastAsia="DFKai-SB" w:hAnsi="DFKai-SB"/>
                <w:rtl w:val="0"/>
              </w:rPr>
              <w:t xml:space="preserve">6-2</w:t>
            </w:r>
          </w:p>
        </w:tc>
        <w:tc>
          <w:tcPr/>
          <w:p w:rsidR="00000000" w:rsidDel="00000000" w:rsidP="00000000" w:rsidRDefault="00000000" w:rsidRPr="00000000" w14:paraId="000003A1">
            <w:pPr>
              <w:rPr>
                <w:rFonts w:ascii="DFKai-SB" w:cs="DFKai-SB" w:eastAsia="DFKai-SB" w:hAnsi="DFKai-SB"/>
              </w:rPr>
            </w:pPr>
            <w:r w:rsidDel="00000000" w:rsidR="00000000" w:rsidRPr="00000000">
              <w:rPr>
                <w:rFonts w:ascii="DFKai-SB" w:cs="DFKai-SB" w:eastAsia="DFKai-SB" w:hAnsi="DFKai-SB"/>
                <w:rtl w:val="0"/>
              </w:rPr>
              <w:t xml:space="preserve">能了解柱體體積公式並實際進行計算與應用。</w:t>
            </w:r>
          </w:p>
        </w:tc>
        <w:tc>
          <w:tcPr>
            <w:vAlign w:val="center"/>
          </w:tcPr>
          <w:p w:rsidR="00000000" w:rsidDel="00000000" w:rsidP="00000000" w:rsidRDefault="00000000" w:rsidRPr="00000000" w14:paraId="000003A2">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A3">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A4">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A5">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A6">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A7">
            <w:pPr>
              <w:jc w:val="center"/>
              <w:rPr>
                <w:rFonts w:ascii="DFKai-SB" w:cs="DFKai-SB" w:eastAsia="DFKai-SB" w:hAnsi="DFKai-SB"/>
              </w:rPr>
            </w:pPr>
            <w:r w:rsidDel="00000000" w:rsidR="00000000" w:rsidRPr="00000000">
              <w:rPr>
                <w:rFonts w:ascii="DFKai-SB" w:cs="DFKai-SB" w:eastAsia="DFKai-SB" w:hAnsi="DFKai-SB"/>
                <w:rtl w:val="0"/>
              </w:rPr>
              <w:t xml:space="preserve">7-1</w:t>
            </w:r>
          </w:p>
        </w:tc>
        <w:tc>
          <w:tcPr>
            <w:shd w:fill="auto" w:val="clear"/>
          </w:tcPr>
          <w:p w:rsidR="00000000" w:rsidDel="00000000" w:rsidP="00000000" w:rsidRDefault="00000000" w:rsidRPr="00000000" w14:paraId="000003A8">
            <w:pPr>
              <w:rPr>
                <w:rFonts w:ascii="DFKai-SB" w:cs="DFKai-SB" w:eastAsia="DFKai-SB" w:hAnsi="DFKai-SB"/>
              </w:rPr>
            </w:pPr>
            <w:r w:rsidDel="00000000" w:rsidR="00000000" w:rsidRPr="00000000">
              <w:rPr>
                <w:rFonts w:ascii="DFKai-SB" w:cs="DFKai-SB" w:eastAsia="DFKai-SB" w:hAnsi="DFKai-SB"/>
                <w:rtl w:val="0"/>
              </w:rPr>
              <w:t xml:space="preserve">能在看到數學應用問題後理解題意並圈出關鍵字句。</w:t>
            </w:r>
          </w:p>
        </w:tc>
        <w:tc>
          <w:tcPr>
            <w:vAlign w:val="center"/>
          </w:tcPr>
          <w:p w:rsidR="00000000" w:rsidDel="00000000" w:rsidP="00000000" w:rsidRDefault="00000000" w:rsidRPr="00000000" w14:paraId="000003A9">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AA">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AB">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AC">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AD">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AE">
            <w:pPr>
              <w:jc w:val="center"/>
              <w:rPr>
                <w:rFonts w:ascii="DFKai-SB" w:cs="DFKai-SB" w:eastAsia="DFKai-SB" w:hAnsi="DFKai-SB"/>
              </w:rPr>
            </w:pPr>
            <w:r w:rsidDel="00000000" w:rsidR="00000000" w:rsidRPr="00000000">
              <w:rPr>
                <w:rFonts w:ascii="DFKai-SB" w:cs="DFKai-SB" w:eastAsia="DFKai-SB" w:hAnsi="DFKai-SB"/>
                <w:rtl w:val="0"/>
              </w:rPr>
              <w:t xml:space="preserve">7-2</w:t>
            </w:r>
          </w:p>
        </w:tc>
        <w:tc>
          <w:tcPr>
            <w:shd w:fill="auto" w:val="clear"/>
          </w:tcPr>
          <w:p w:rsidR="00000000" w:rsidDel="00000000" w:rsidP="00000000" w:rsidRDefault="00000000" w:rsidRPr="00000000" w14:paraId="000003AF">
            <w:pPr>
              <w:rPr>
                <w:rFonts w:ascii="DFKai-SB" w:cs="DFKai-SB" w:eastAsia="DFKai-SB" w:hAnsi="DFKai-SB"/>
              </w:rPr>
            </w:pPr>
            <w:r w:rsidDel="00000000" w:rsidR="00000000" w:rsidRPr="00000000">
              <w:rPr>
                <w:rFonts w:ascii="DFKai-SB" w:cs="DFKai-SB" w:eastAsia="DFKai-SB" w:hAnsi="DFKai-SB"/>
                <w:rtl w:val="0"/>
              </w:rPr>
              <w:t xml:space="preserve">能理解題意後簡化問題，並回到原問題進行解題。</w:t>
            </w:r>
          </w:p>
        </w:tc>
        <w:tc>
          <w:tcPr>
            <w:vAlign w:val="center"/>
          </w:tcPr>
          <w:p w:rsidR="00000000" w:rsidDel="00000000" w:rsidP="00000000" w:rsidRDefault="00000000" w:rsidRPr="00000000" w14:paraId="000003B0">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B1">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B2">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B3">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B4">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B5">
            <w:pPr>
              <w:jc w:val="center"/>
              <w:rPr>
                <w:rFonts w:ascii="DFKai-SB" w:cs="DFKai-SB" w:eastAsia="DFKai-SB" w:hAnsi="DFKai-SB"/>
              </w:rPr>
            </w:pPr>
            <w:r w:rsidDel="00000000" w:rsidR="00000000" w:rsidRPr="00000000">
              <w:rPr>
                <w:rFonts w:ascii="DFKai-SB" w:cs="DFKai-SB" w:eastAsia="DFKai-SB" w:hAnsi="DFKai-SB"/>
                <w:rtl w:val="0"/>
              </w:rPr>
              <w:t xml:space="preserve">7-3</w:t>
            </w:r>
          </w:p>
        </w:tc>
        <w:tc>
          <w:tcPr>
            <w:shd w:fill="auto" w:val="clear"/>
          </w:tcPr>
          <w:p w:rsidR="00000000" w:rsidDel="00000000" w:rsidP="00000000" w:rsidRDefault="00000000" w:rsidRPr="00000000" w14:paraId="000003B6">
            <w:pPr>
              <w:rPr>
                <w:rFonts w:ascii="DFKai-SB" w:cs="DFKai-SB" w:eastAsia="DFKai-SB" w:hAnsi="DFKai-SB"/>
              </w:rPr>
            </w:pPr>
            <w:r w:rsidDel="00000000" w:rsidR="00000000" w:rsidRPr="00000000">
              <w:rPr>
                <w:rFonts w:ascii="DFKai-SB" w:cs="DFKai-SB" w:eastAsia="DFKai-SB" w:hAnsi="DFKai-SB"/>
                <w:rtl w:val="0"/>
              </w:rPr>
              <w:t xml:space="preserve">能從數字和圖形中發現規律，並應用列表找規律進行解題。</w:t>
            </w:r>
          </w:p>
        </w:tc>
        <w:tc>
          <w:tcPr>
            <w:vAlign w:val="center"/>
          </w:tcPr>
          <w:p w:rsidR="00000000" w:rsidDel="00000000" w:rsidP="00000000" w:rsidRDefault="00000000" w:rsidRPr="00000000" w14:paraId="000003B7">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B8">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B9">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BA">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BB">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BC">
            <w:pPr>
              <w:jc w:val="center"/>
              <w:rPr>
                <w:rFonts w:ascii="DFKai-SB" w:cs="DFKai-SB" w:eastAsia="DFKai-SB" w:hAnsi="DFKai-SB"/>
              </w:rPr>
            </w:pPr>
            <w:r w:rsidDel="00000000" w:rsidR="00000000" w:rsidRPr="00000000">
              <w:rPr>
                <w:rFonts w:ascii="DFKai-SB" w:cs="DFKai-SB" w:eastAsia="DFKai-SB" w:hAnsi="DFKai-SB"/>
                <w:rtl w:val="0"/>
              </w:rPr>
              <w:t xml:space="preserve">7-4</w:t>
            </w:r>
          </w:p>
        </w:tc>
        <w:tc>
          <w:tcPr>
            <w:shd w:fill="auto" w:val="clear"/>
          </w:tcPr>
          <w:p w:rsidR="00000000" w:rsidDel="00000000" w:rsidP="00000000" w:rsidRDefault="00000000" w:rsidRPr="00000000" w14:paraId="000003BD">
            <w:pPr>
              <w:rPr>
                <w:rFonts w:ascii="DFKai-SB" w:cs="DFKai-SB" w:eastAsia="DFKai-SB" w:hAnsi="DFKai-SB"/>
              </w:rPr>
            </w:pPr>
            <w:r w:rsidDel="00000000" w:rsidR="00000000" w:rsidRPr="00000000">
              <w:rPr>
                <w:rFonts w:ascii="DFKai-SB" w:cs="DFKai-SB" w:eastAsia="DFKai-SB" w:hAnsi="DFKai-SB"/>
                <w:rtl w:val="0"/>
              </w:rPr>
              <w:t xml:space="preserve">能在具體情境中理解基準量、比較量和比值。</w:t>
            </w:r>
          </w:p>
        </w:tc>
        <w:tc>
          <w:tcPr>
            <w:vAlign w:val="center"/>
          </w:tcPr>
          <w:p w:rsidR="00000000" w:rsidDel="00000000" w:rsidP="00000000" w:rsidRDefault="00000000" w:rsidRPr="00000000" w14:paraId="000003BE">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BF">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C0">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C1">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C2">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C3">
            <w:pPr>
              <w:jc w:val="center"/>
              <w:rPr>
                <w:rFonts w:ascii="DFKai-SB" w:cs="DFKai-SB" w:eastAsia="DFKai-SB" w:hAnsi="DFKai-SB"/>
              </w:rPr>
            </w:pPr>
            <w:r w:rsidDel="00000000" w:rsidR="00000000" w:rsidRPr="00000000">
              <w:rPr>
                <w:rFonts w:ascii="DFKai-SB" w:cs="DFKai-SB" w:eastAsia="DFKai-SB" w:hAnsi="DFKai-SB"/>
                <w:rtl w:val="0"/>
              </w:rPr>
              <w:t xml:space="preserve">8-1</w:t>
            </w:r>
          </w:p>
        </w:tc>
        <w:tc>
          <w:tcPr>
            <w:shd w:fill="auto" w:val="clear"/>
          </w:tcPr>
          <w:p w:rsidR="00000000" w:rsidDel="00000000" w:rsidP="00000000" w:rsidRDefault="00000000" w:rsidRPr="00000000" w14:paraId="000003C4">
            <w:pPr>
              <w:rPr>
                <w:rFonts w:ascii="DFKai-SB" w:cs="DFKai-SB" w:eastAsia="DFKai-SB" w:hAnsi="DFKai-SB"/>
              </w:rPr>
            </w:pPr>
            <w:r w:rsidDel="00000000" w:rsidR="00000000" w:rsidRPr="00000000">
              <w:rPr>
                <w:rFonts w:ascii="DFKai-SB" w:cs="DFKai-SB" w:eastAsia="DFKai-SB" w:hAnsi="DFKai-SB"/>
                <w:rtl w:val="0"/>
              </w:rPr>
              <w:t xml:space="preserve">能認識縮圖和放大圖。</w:t>
            </w:r>
          </w:p>
        </w:tc>
        <w:tc>
          <w:tcPr>
            <w:vAlign w:val="center"/>
          </w:tcPr>
          <w:p w:rsidR="00000000" w:rsidDel="00000000" w:rsidP="00000000" w:rsidRDefault="00000000" w:rsidRPr="00000000" w14:paraId="000003C5">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C6">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C7">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C8">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C9">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CA">
            <w:pPr>
              <w:jc w:val="center"/>
              <w:rPr>
                <w:rFonts w:ascii="DFKai-SB" w:cs="DFKai-SB" w:eastAsia="DFKai-SB" w:hAnsi="DFKai-SB"/>
              </w:rPr>
            </w:pPr>
            <w:r w:rsidDel="00000000" w:rsidR="00000000" w:rsidRPr="00000000">
              <w:rPr>
                <w:rFonts w:ascii="DFKai-SB" w:cs="DFKai-SB" w:eastAsia="DFKai-SB" w:hAnsi="DFKai-SB"/>
                <w:rtl w:val="0"/>
              </w:rPr>
              <w:t xml:space="preserve">8-2</w:t>
            </w:r>
          </w:p>
        </w:tc>
        <w:tc>
          <w:tcPr>
            <w:shd w:fill="auto" w:val="clear"/>
          </w:tcPr>
          <w:p w:rsidR="00000000" w:rsidDel="00000000" w:rsidP="00000000" w:rsidRDefault="00000000" w:rsidRPr="00000000" w14:paraId="000003CB">
            <w:pPr>
              <w:rPr>
                <w:rFonts w:ascii="DFKai-SB" w:cs="DFKai-SB" w:eastAsia="DFKai-SB" w:hAnsi="DFKai-SB"/>
              </w:rPr>
            </w:pPr>
            <w:r w:rsidDel="00000000" w:rsidR="00000000" w:rsidRPr="00000000">
              <w:rPr>
                <w:rFonts w:ascii="DFKai-SB" w:cs="DFKai-SB" w:eastAsia="DFKai-SB" w:hAnsi="DFKai-SB"/>
                <w:rtl w:val="0"/>
              </w:rPr>
              <w:t xml:space="preserve">能認識比例尺並實際在生活中進行應用。</w:t>
            </w:r>
          </w:p>
        </w:tc>
        <w:tc>
          <w:tcPr>
            <w:vAlign w:val="center"/>
          </w:tcPr>
          <w:p w:rsidR="00000000" w:rsidDel="00000000" w:rsidP="00000000" w:rsidRDefault="00000000" w:rsidRPr="00000000" w14:paraId="000003CC">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CD">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CE">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CF">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D0">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D1">
            <w:pPr>
              <w:jc w:val="center"/>
              <w:rPr>
                <w:rFonts w:ascii="DFKai-SB" w:cs="DFKai-SB" w:eastAsia="DFKai-SB" w:hAnsi="DFKai-SB"/>
              </w:rPr>
            </w:pPr>
            <w:r w:rsidDel="00000000" w:rsidR="00000000" w:rsidRPr="00000000">
              <w:rPr>
                <w:rFonts w:ascii="DFKai-SB" w:cs="DFKai-SB" w:eastAsia="DFKai-SB" w:hAnsi="DFKai-SB"/>
                <w:rtl w:val="0"/>
              </w:rPr>
              <w:t xml:space="preserve">2-6</w:t>
            </w:r>
          </w:p>
        </w:tc>
        <w:tc>
          <w:tcPr>
            <w:shd w:fill="auto" w:val="clear"/>
          </w:tcPr>
          <w:p w:rsidR="00000000" w:rsidDel="00000000" w:rsidP="00000000" w:rsidRDefault="00000000" w:rsidRPr="00000000" w14:paraId="000003D2">
            <w:pPr>
              <w:rPr>
                <w:rFonts w:ascii="DFKai-SB" w:cs="DFKai-SB" w:eastAsia="DFKai-SB" w:hAnsi="DFKai-SB"/>
              </w:rPr>
            </w:pPr>
            <w:r w:rsidDel="00000000" w:rsidR="00000000" w:rsidRPr="00000000">
              <w:rPr>
                <w:rFonts w:ascii="DFKai-SB" w:cs="DFKai-SB" w:eastAsia="DFKai-SB" w:hAnsi="DFKai-SB"/>
                <w:rtl w:val="0"/>
              </w:rPr>
              <w:t xml:space="preserve">能運用四則運算解決分數的計算問題。</w:t>
            </w:r>
          </w:p>
        </w:tc>
        <w:tc>
          <w:tcPr>
            <w:vAlign w:val="center"/>
          </w:tcPr>
          <w:p w:rsidR="00000000" w:rsidDel="00000000" w:rsidP="00000000" w:rsidRDefault="00000000" w:rsidRPr="00000000" w14:paraId="000003D3">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D4">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D5">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D6">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D7">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D8">
            <w:pPr>
              <w:jc w:val="center"/>
              <w:rPr>
                <w:rFonts w:ascii="DFKai-SB" w:cs="DFKai-SB" w:eastAsia="DFKai-SB" w:hAnsi="DFKai-SB"/>
              </w:rPr>
            </w:pPr>
            <w:r w:rsidDel="00000000" w:rsidR="00000000" w:rsidRPr="00000000">
              <w:rPr>
                <w:rFonts w:ascii="DFKai-SB" w:cs="DFKai-SB" w:eastAsia="DFKai-SB" w:hAnsi="DFKai-SB"/>
                <w:rtl w:val="0"/>
              </w:rPr>
              <w:t xml:space="preserve">2-7</w:t>
            </w:r>
          </w:p>
        </w:tc>
        <w:tc>
          <w:tcPr>
            <w:shd w:fill="auto" w:val="clear"/>
          </w:tcPr>
          <w:p w:rsidR="00000000" w:rsidDel="00000000" w:rsidP="00000000" w:rsidRDefault="00000000" w:rsidRPr="00000000" w14:paraId="000003D9">
            <w:pPr>
              <w:rPr>
                <w:rFonts w:ascii="DFKai-SB" w:cs="DFKai-SB" w:eastAsia="DFKai-SB" w:hAnsi="DFKai-SB"/>
              </w:rPr>
            </w:pPr>
            <w:r w:rsidDel="00000000" w:rsidR="00000000" w:rsidRPr="00000000">
              <w:rPr>
                <w:rFonts w:ascii="DFKai-SB" w:cs="DFKai-SB" w:eastAsia="DFKai-SB" w:hAnsi="DFKai-SB"/>
                <w:rtl w:val="0"/>
              </w:rPr>
              <w:t xml:space="preserve">能運用四則運算解決小數的計算問題。</w:t>
            </w:r>
          </w:p>
        </w:tc>
        <w:tc>
          <w:tcPr>
            <w:vAlign w:val="center"/>
          </w:tcPr>
          <w:p w:rsidR="00000000" w:rsidDel="00000000" w:rsidP="00000000" w:rsidRDefault="00000000" w:rsidRPr="00000000" w14:paraId="000003DA">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DB">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DC">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DD">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DE">
            <w:pPr>
              <w:jc w:val="center"/>
              <w:rPr>
                <w:rFonts w:ascii="DFKai-SB" w:cs="DFKai-SB" w:eastAsia="DFKai-SB" w:hAnsi="DFKai-SB"/>
              </w:rPr>
            </w:pPr>
            <w:r w:rsidDel="00000000" w:rsidR="00000000" w:rsidRPr="00000000">
              <w:rPr>
                <w:rtl w:val="0"/>
              </w:rPr>
            </w:r>
          </w:p>
        </w:tc>
      </w:tr>
      <w:tr>
        <w:trPr>
          <w:cantSplit w:val="0"/>
          <w:trHeight w:val="525" w:hRule="atLeast"/>
          <w:tblHeader w:val="0"/>
        </w:trPr>
        <w:tc>
          <w:tcPr>
            <w:vAlign w:val="center"/>
          </w:tcPr>
          <w:p w:rsidR="00000000" w:rsidDel="00000000" w:rsidP="00000000" w:rsidRDefault="00000000" w:rsidRPr="00000000" w14:paraId="000003DF">
            <w:pPr>
              <w:jc w:val="center"/>
              <w:rPr>
                <w:rFonts w:ascii="DFKai-SB" w:cs="DFKai-SB" w:eastAsia="DFKai-SB" w:hAnsi="DFKai-SB"/>
              </w:rPr>
            </w:pPr>
            <w:r w:rsidDel="00000000" w:rsidR="00000000" w:rsidRPr="00000000">
              <w:rPr>
                <w:rFonts w:ascii="DFKai-SB" w:cs="DFKai-SB" w:eastAsia="DFKai-SB" w:hAnsi="DFKai-SB"/>
                <w:rtl w:val="0"/>
              </w:rPr>
              <w:t xml:space="preserve">9-1</w:t>
            </w:r>
          </w:p>
        </w:tc>
        <w:tc>
          <w:tcPr>
            <w:shd w:fill="auto" w:val="clear"/>
          </w:tcPr>
          <w:p w:rsidR="00000000" w:rsidDel="00000000" w:rsidP="00000000" w:rsidRDefault="00000000" w:rsidRPr="00000000" w14:paraId="000003E0">
            <w:pPr>
              <w:rPr>
                <w:rFonts w:ascii="DFKai-SB" w:cs="DFKai-SB" w:eastAsia="DFKai-SB" w:hAnsi="DFKai-SB"/>
              </w:rPr>
            </w:pPr>
            <w:r w:rsidDel="00000000" w:rsidR="00000000" w:rsidRPr="00000000">
              <w:rPr>
                <w:rFonts w:ascii="DFKai-SB" w:cs="DFKai-SB" w:eastAsia="DFKai-SB" w:hAnsi="DFKai-SB"/>
                <w:rtl w:val="0"/>
              </w:rPr>
              <w:t xml:space="preserve">能整理生活中的資料並繪製成圓形圖應用。</w:t>
            </w:r>
          </w:p>
        </w:tc>
        <w:tc>
          <w:tcPr>
            <w:vAlign w:val="center"/>
          </w:tcPr>
          <w:p w:rsidR="00000000" w:rsidDel="00000000" w:rsidP="00000000" w:rsidRDefault="00000000" w:rsidRPr="00000000" w14:paraId="000003E1">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E2">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E3">
            <w:pPr>
              <w:jc w:val="center"/>
              <w:rPr>
                <w:rFonts w:ascii="DFKai-SB" w:cs="DFKai-SB" w:eastAsia="DFKai-SB" w:hAnsi="DFKai-SB"/>
                <w:sz w:val="20"/>
                <w:szCs w:val="20"/>
              </w:rPr>
            </w:pPr>
            <w:r w:rsidDel="00000000" w:rsidR="00000000" w:rsidRPr="00000000">
              <w:rPr>
                <w:rtl w:val="0"/>
              </w:rPr>
            </w:r>
          </w:p>
        </w:tc>
        <w:tc>
          <w:tcPr>
            <w:vAlign w:val="center"/>
          </w:tcPr>
          <w:p w:rsidR="00000000" w:rsidDel="00000000" w:rsidP="00000000" w:rsidRDefault="00000000" w:rsidRPr="00000000" w14:paraId="000003E4">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3E5">
            <w:pPr>
              <w:jc w:val="center"/>
              <w:rPr>
                <w:rFonts w:ascii="DFKai-SB" w:cs="DFKai-SB" w:eastAsia="DFKai-SB" w:hAnsi="DFKai-SB"/>
              </w:rPr>
            </w:pPr>
            <w:r w:rsidDel="00000000" w:rsidR="00000000" w:rsidRPr="00000000">
              <w:rPr>
                <w:rtl w:val="0"/>
              </w:rPr>
            </w:r>
          </w:p>
        </w:tc>
      </w:tr>
    </w:tbl>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i w:val="0"/>
          <w:smallCaps w:val="0"/>
          <w:strike w:val="0"/>
          <w:color w:val="000000"/>
          <w:sz w:val="20"/>
          <w:szCs w:val="20"/>
          <w:u w:val="none"/>
          <w:shd w:fill="auto" w:val="clear"/>
          <w:vertAlign w:val="baseline"/>
        </w:rPr>
      </w:pPr>
      <w:r w:rsidDel="00000000" w:rsidR="00000000" w:rsidRPr="00000000">
        <w:rPr>
          <w:rFonts w:ascii="DFKai-SB" w:cs="DFKai-SB" w:eastAsia="DFKai-SB" w:hAnsi="DFKai-SB"/>
          <w:i w:val="0"/>
          <w:smallCaps w:val="0"/>
          <w:strike w:val="0"/>
          <w:color w:val="000000"/>
          <w:sz w:val="20"/>
          <w:szCs w:val="20"/>
          <w:u w:val="none"/>
          <w:shd w:fill="auto" w:val="clear"/>
          <w:vertAlign w:val="baseline"/>
          <w:rtl w:val="0"/>
        </w:rPr>
        <w:t xml:space="preserve">★評量標準說明：</w:t>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i w:val="0"/>
          <w:smallCaps w:val="0"/>
          <w:strike w:val="0"/>
          <w:color w:val="000000"/>
          <w:sz w:val="20"/>
          <w:szCs w:val="20"/>
          <w:u w:val="none"/>
          <w:shd w:fill="auto" w:val="clear"/>
          <w:vertAlign w:val="baseline"/>
        </w:rPr>
      </w:pPr>
      <w:r w:rsidDel="00000000" w:rsidR="00000000" w:rsidRPr="00000000">
        <w:rPr>
          <w:rFonts w:ascii="DFKai-SB" w:cs="DFKai-SB" w:eastAsia="DFKai-SB" w:hAnsi="DFKai-SB"/>
          <w:i w:val="0"/>
          <w:smallCaps w:val="0"/>
          <w:strike w:val="0"/>
          <w:color w:val="000000"/>
          <w:sz w:val="20"/>
          <w:szCs w:val="20"/>
          <w:u w:val="none"/>
          <w:shd w:fill="auto" w:val="clear"/>
          <w:vertAlign w:val="baseline"/>
          <w:rtl w:val="0"/>
        </w:rPr>
        <w:t xml:space="preserve">評量方式-A：紙筆  B：問答  C：指認  D：觀察  E：實作  F：其他（請註明）</w:t>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i w:val="0"/>
          <w:smallCaps w:val="0"/>
          <w:strike w:val="0"/>
          <w:color w:val="000000"/>
          <w:sz w:val="20"/>
          <w:szCs w:val="20"/>
          <w:u w:val="none"/>
          <w:shd w:fill="auto" w:val="clear"/>
          <w:vertAlign w:val="baseline"/>
        </w:rPr>
      </w:pPr>
      <w:r w:rsidDel="00000000" w:rsidR="00000000" w:rsidRPr="00000000">
        <w:rPr>
          <w:rFonts w:ascii="DFKai-SB" w:cs="DFKai-SB" w:eastAsia="DFKai-SB" w:hAnsi="DFKai-SB"/>
          <w:i w:val="0"/>
          <w:smallCaps w:val="0"/>
          <w:strike w:val="0"/>
          <w:color w:val="000000"/>
          <w:sz w:val="20"/>
          <w:szCs w:val="20"/>
          <w:u w:val="none"/>
          <w:shd w:fill="auto" w:val="clear"/>
          <w:vertAlign w:val="baseline"/>
          <w:rtl w:val="0"/>
        </w:rPr>
        <w:t xml:space="preserve">教學決定-P：通過  C：繼續  E：充實  S：簡化  D：放棄</w:t>
      </w:r>
    </w:p>
    <w:p w:rsidR="00000000" w:rsidDel="00000000" w:rsidP="00000000" w:rsidRDefault="00000000" w:rsidRPr="00000000" w14:paraId="000003EA">
      <w:pPr>
        <w:widowControl w:val="1"/>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3EB">
      <w:pPr>
        <w:widowControl w:val="1"/>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3EC">
      <w:pPr>
        <w:widowControl w:val="1"/>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3ED">
      <w:pPr>
        <w:widowControl w:val="1"/>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3EE">
      <w:pPr>
        <w:widowControl w:val="1"/>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3EF">
      <w:pPr>
        <w:widowControl w:val="1"/>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3F0">
      <w:pPr>
        <w:widowControl w:val="1"/>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3F1">
      <w:pPr>
        <w:widowControl w:val="1"/>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3F2">
      <w:pPr>
        <w:widowControl w:val="1"/>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3F3">
      <w:pPr>
        <w:widowControl w:val="1"/>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3F4">
      <w:pPr>
        <w:widowControl w:val="1"/>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3F5">
      <w:pPr>
        <w:widowControl w:val="1"/>
        <w:rPr>
          <w:rFonts w:ascii="DFKai-SB" w:cs="DFKai-SB" w:eastAsia="DFKai-SB" w:hAnsi="DFKai-SB"/>
          <w:sz w:val="20"/>
          <w:szCs w:val="20"/>
        </w:rPr>
      </w:pPr>
      <w:r w:rsidDel="00000000" w:rsidR="00000000" w:rsidRPr="00000000">
        <w:rPr>
          <w:rtl w:val="0"/>
        </w:rPr>
      </w:r>
    </w:p>
    <w:p w:rsidR="00000000" w:rsidDel="00000000" w:rsidP="00000000" w:rsidRDefault="00000000" w:rsidRPr="00000000" w14:paraId="000003F6">
      <w:pPr>
        <w:tabs>
          <w:tab w:val="left" w:pos="540"/>
        </w:tabs>
        <w:spacing w:line="500" w:lineRule="auto"/>
        <w:ind w:left="801" w:hanging="801"/>
        <w:rPr>
          <w:rFonts w:ascii="DFKai-SB" w:cs="DFKai-SB" w:eastAsia="DFKai-SB" w:hAnsi="DFKai-SB"/>
          <w:b w:val="1"/>
          <w:color w:val="0070c0"/>
          <w:sz w:val="40"/>
          <w:szCs w:val="40"/>
        </w:rPr>
      </w:pPr>
      <w:r w:rsidDel="00000000" w:rsidR="00000000" w:rsidRPr="00000000">
        <w:rPr>
          <w:rFonts w:ascii="DFKai-SB" w:cs="DFKai-SB" w:eastAsia="DFKai-SB" w:hAnsi="DFKai-SB"/>
          <w:b w:val="1"/>
          <w:color w:val="0070c0"/>
          <w:sz w:val="40"/>
          <w:szCs w:val="40"/>
          <w:rtl w:val="0"/>
        </w:rPr>
        <w:t xml:space="preserve">肆﹑具情緒與行為問題學生所需之行為功能介入方案及行政支援</w:t>
      </w:r>
    </w:p>
    <w:p w:rsidR="00000000" w:rsidDel="00000000" w:rsidP="00000000" w:rsidRDefault="00000000" w:rsidRPr="00000000" w14:paraId="000003F7">
      <w:pPr>
        <w:tabs>
          <w:tab w:val="left" w:pos="540"/>
        </w:tabs>
        <w:spacing w:line="500" w:lineRule="auto"/>
        <w:ind w:left="801" w:hanging="801"/>
        <w:rPr>
          <w:rFonts w:ascii="DFKai-SB" w:cs="DFKai-SB" w:eastAsia="DFKai-SB" w:hAnsi="DFKai-SB"/>
          <w:b w:val="1"/>
          <w:color w:val="000000"/>
          <w:sz w:val="40"/>
          <w:szCs w:val="40"/>
          <w:shd w:fill="d9d9d9" w:val="clear"/>
        </w:rPr>
      </w:pPr>
      <w:r w:rsidDel="00000000" w:rsidR="00000000" w:rsidRPr="00000000">
        <w:rPr>
          <w:rFonts w:ascii="DFKai-SB" w:cs="DFKai-SB" w:eastAsia="DFKai-SB" w:hAnsi="DFKai-SB"/>
          <w:b w:val="1"/>
          <w:color w:val="000000"/>
          <w:sz w:val="40"/>
          <w:szCs w:val="40"/>
          <w:shd w:fill="d9d9d9" w:val="clear"/>
          <w:rtl w:val="0"/>
        </w:rPr>
        <w:t xml:space="preserve">個案無需求</w:t>
      </w:r>
    </w:p>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1"/>
          <w:i w:val="0"/>
          <w:smallCaps w:val="0"/>
          <w:strike w:val="0"/>
          <w:color w:val="000000"/>
          <w:sz w:val="28"/>
          <w:szCs w:val="28"/>
          <w:u w:val="none"/>
          <w:shd w:fill="auto" w:val="clear"/>
          <w:vertAlign w:val="baseline"/>
        </w:rPr>
      </w:pPr>
      <w:r w:rsidDel="00000000" w:rsidR="00000000" w:rsidRPr="00000000">
        <w:rPr>
          <w:rFonts w:ascii="DFKai-SB" w:cs="DFKai-SB" w:eastAsia="DFKai-SB" w:hAnsi="DFKai-SB"/>
          <w:b w:val="1"/>
          <w:i w:val="0"/>
          <w:smallCaps w:val="0"/>
          <w:strike w:val="0"/>
          <w:color w:val="000000"/>
          <w:sz w:val="28"/>
          <w:szCs w:val="28"/>
          <w:u w:val="none"/>
          <w:shd w:fill="auto" w:val="clear"/>
          <w:vertAlign w:val="baseline"/>
          <w:rtl w:val="0"/>
        </w:rPr>
        <w:t xml:space="preserve">一、情緒或問題行為描述</w:t>
      </w:r>
    </w:p>
    <w:tbl>
      <w:tblPr>
        <w:tblStyle w:val="Table15"/>
        <w:tblW w:w="96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56"/>
        <w:gridCol w:w="7872"/>
        <w:tblGridChange w:id="0">
          <w:tblGrid>
            <w:gridCol w:w="1756"/>
            <w:gridCol w:w="7872"/>
          </w:tblGrid>
        </w:tblGridChange>
      </w:tblGrid>
      <w:tr>
        <w:trPr>
          <w:cantSplit w:val="0"/>
          <w:tblHeader w:val="0"/>
        </w:trPr>
        <w:tc>
          <w:tcPr/>
          <w:p w:rsidR="00000000" w:rsidDel="00000000" w:rsidP="00000000" w:rsidRDefault="00000000" w:rsidRPr="00000000" w14:paraId="000003F9">
            <w:pPr>
              <w:rPr>
                <w:rFonts w:ascii="DFKai-SB" w:cs="DFKai-SB" w:eastAsia="DFKai-SB" w:hAnsi="DFKai-SB"/>
              </w:rPr>
            </w:pPr>
            <w:r w:rsidDel="00000000" w:rsidR="00000000" w:rsidRPr="00000000">
              <w:rPr>
                <w:rFonts w:ascii="DFKai-SB" w:cs="DFKai-SB" w:eastAsia="DFKai-SB" w:hAnsi="DFKai-SB"/>
                <w:rtl w:val="0"/>
              </w:rPr>
              <w:t xml:space="preserve">情緒/行為描述</w:t>
            </w:r>
          </w:p>
        </w:tc>
        <w:tc>
          <w:tcPr/>
          <w:p w:rsidR="00000000" w:rsidDel="00000000" w:rsidP="00000000" w:rsidRDefault="00000000" w:rsidRPr="00000000" w14:paraId="000003FA">
            <w:pPr>
              <w:rPr>
                <w:rFonts w:ascii="DFKai-SB" w:cs="DFKai-SB" w:eastAsia="DFKai-SB" w:hAnsi="DFKai-SB"/>
                <w:sz w:val="28"/>
                <w:szCs w:val="28"/>
              </w:rPr>
            </w:pPr>
            <w:r w:rsidDel="00000000" w:rsidR="00000000" w:rsidRPr="00000000">
              <w:rPr>
                <w:rtl w:val="0"/>
              </w:rPr>
            </w:r>
          </w:p>
        </w:tc>
      </w:tr>
      <w:tr>
        <w:trPr>
          <w:cantSplit w:val="0"/>
          <w:trHeight w:val="70" w:hRule="atLeast"/>
          <w:tblHeader w:val="0"/>
        </w:trPr>
        <w:tc>
          <w:tcPr/>
          <w:p w:rsidR="00000000" w:rsidDel="00000000" w:rsidP="00000000" w:rsidRDefault="00000000" w:rsidRPr="00000000" w14:paraId="000003FB">
            <w:pPr>
              <w:rPr>
                <w:rFonts w:ascii="DFKai-SB" w:cs="DFKai-SB" w:eastAsia="DFKai-SB" w:hAnsi="DFKai-SB"/>
              </w:rPr>
            </w:pPr>
            <w:r w:rsidDel="00000000" w:rsidR="00000000" w:rsidRPr="00000000">
              <w:rPr>
                <w:rFonts w:ascii="DFKai-SB" w:cs="DFKai-SB" w:eastAsia="DFKai-SB" w:hAnsi="DFKai-SB"/>
                <w:rtl w:val="0"/>
              </w:rPr>
              <w:t xml:space="preserve">出現頻率</w:t>
            </w:r>
          </w:p>
        </w:tc>
        <w:tc>
          <w:tcPr/>
          <w:p w:rsidR="00000000" w:rsidDel="00000000" w:rsidP="00000000" w:rsidRDefault="00000000" w:rsidRPr="00000000" w14:paraId="000003FC">
            <w:pPr>
              <w:rPr>
                <w:rFonts w:ascii="DFKai-SB" w:cs="DFKai-SB" w:eastAsia="DFKai-SB" w:hAnsi="DFKai-SB"/>
              </w:rPr>
            </w:pPr>
            <w:r w:rsidDel="00000000" w:rsidR="00000000" w:rsidRPr="00000000">
              <w:rPr>
                <w:rtl w:val="0"/>
              </w:rPr>
            </w:r>
          </w:p>
        </w:tc>
      </w:tr>
      <w:tr>
        <w:trPr>
          <w:cantSplit w:val="0"/>
          <w:tblHeader w:val="0"/>
        </w:trPr>
        <w:tc>
          <w:tcPr/>
          <w:p w:rsidR="00000000" w:rsidDel="00000000" w:rsidP="00000000" w:rsidRDefault="00000000" w:rsidRPr="00000000" w14:paraId="000003FD">
            <w:pPr>
              <w:rPr>
                <w:rFonts w:ascii="DFKai-SB" w:cs="DFKai-SB" w:eastAsia="DFKai-SB" w:hAnsi="DFKai-SB"/>
              </w:rPr>
            </w:pPr>
            <w:r w:rsidDel="00000000" w:rsidR="00000000" w:rsidRPr="00000000">
              <w:rPr>
                <w:rFonts w:ascii="DFKai-SB" w:cs="DFKai-SB" w:eastAsia="DFKai-SB" w:hAnsi="DFKai-SB"/>
                <w:rtl w:val="0"/>
              </w:rPr>
              <w:t xml:space="preserve">出現情境</w:t>
            </w:r>
          </w:p>
        </w:tc>
        <w:tc>
          <w:tcPr/>
          <w:p w:rsidR="00000000" w:rsidDel="00000000" w:rsidP="00000000" w:rsidRDefault="00000000" w:rsidRPr="00000000" w14:paraId="000003FE">
            <w:pPr>
              <w:rPr>
                <w:rFonts w:ascii="DFKai-SB" w:cs="DFKai-SB" w:eastAsia="DFKai-SB" w:hAnsi="DFKai-SB"/>
              </w:rPr>
            </w:pPr>
            <w:r w:rsidDel="00000000" w:rsidR="00000000" w:rsidRPr="00000000">
              <w:rPr>
                <w:rFonts w:ascii="DFKai-SB" w:cs="DFKai-SB" w:eastAsia="DFKai-SB" w:hAnsi="DFKai-SB"/>
                <w:rtl w:val="0"/>
              </w:rPr>
              <w:t xml:space="preserve">□學校 □家庭 □社區</w:t>
            </w:r>
          </w:p>
        </w:tc>
      </w:tr>
      <w:tr>
        <w:trPr>
          <w:cantSplit w:val="0"/>
          <w:tblHeader w:val="0"/>
        </w:trPr>
        <w:tc>
          <w:tcPr/>
          <w:p w:rsidR="00000000" w:rsidDel="00000000" w:rsidP="00000000" w:rsidRDefault="00000000" w:rsidRPr="00000000" w14:paraId="000003FF">
            <w:pPr>
              <w:rPr>
                <w:rFonts w:ascii="DFKai-SB" w:cs="DFKai-SB" w:eastAsia="DFKai-SB" w:hAnsi="DFKai-SB"/>
              </w:rPr>
            </w:pPr>
            <w:r w:rsidDel="00000000" w:rsidR="00000000" w:rsidRPr="00000000">
              <w:rPr>
                <w:rFonts w:ascii="DFKai-SB" w:cs="DFKai-SB" w:eastAsia="DFKai-SB" w:hAnsi="DFKai-SB"/>
                <w:rtl w:val="0"/>
              </w:rPr>
              <w:t xml:space="preserve">持續時間</w:t>
            </w:r>
          </w:p>
        </w:tc>
        <w:tc>
          <w:tcPr/>
          <w:p w:rsidR="00000000" w:rsidDel="00000000" w:rsidP="00000000" w:rsidRDefault="00000000" w:rsidRPr="00000000" w14:paraId="00000400">
            <w:pPr>
              <w:rPr>
                <w:rFonts w:ascii="DFKai-SB" w:cs="DFKai-SB" w:eastAsia="DFKai-SB" w:hAnsi="DFKai-SB"/>
              </w:rPr>
            </w:pPr>
            <w:r w:rsidDel="00000000" w:rsidR="00000000" w:rsidRPr="00000000">
              <w:rPr>
                <w:rtl w:val="0"/>
              </w:rPr>
            </w:r>
          </w:p>
        </w:tc>
      </w:tr>
      <w:tr>
        <w:trPr>
          <w:cantSplit w:val="0"/>
          <w:trHeight w:val="457" w:hRule="atLeast"/>
          <w:tblHeader w:val="0"/>
        </w:trPr>
        <w:tc>
          <w:tcPr>
            <w:vAlign w:val="center"/>
          </w:tcPr>
          <w:p w:rsidR="00000000" w:rsidDel="00000000" w:rsidP="00000000" w:rsidRDefault="00000000" w:rsidRPr="00000000" w14:paraId="00000401">
            <w:pPr>
              <w:jc w:val="both"/>
              <w:rPr>
                <w:rFonts w:ascii="DFKai-SB" w:cs="DFKai-SB" w:eastAsia="DFKai-SB" w:hAnsi="DFKai-SB"/>
              </w:rPr>
            </w:pPr>
            <w:r w:rsidDel="00000000" w:rsidR="00000000" w:rsidRPr="00000000">
              <w:rPr>
                <w:rFonts w:ascii="DFKai-SB" w:cs="DFKai-SB" w:eastAsia="DFKai-SB" w:hAnsi="DFKai-SB"/>
                <w:rtl w:val="0"/>
              </w:rPr>
              <w:t xml:space="preserve">嚴重性(困擾的程度)</w:t>
            </w:r>
          </w:p>
        </w:tc>
        <w:tc>
          <w:tcPr/>
          <w:p w:rsidR="00000000" w:rsidDel="00000000" w:rsidP="00000000" w:rsidRDefault="00000000" w:rsidRPr="00000000" w14:paraId="00000402">
            <w:pPr>
              <w:jc w:val="both"/>
              <w:rPr>
                <w:rFonts w:ascii="DFKai-SB" w:cs="DFKai-SB" w:eastAsia="DFKai-SB" w:hAnsi="DFKai-SB"/>
              </w:rPr>
            </w:pPr>
            <w:r w:rsidDel="00000000" w:rsidR="00000000" w:rsidRPr="00000000">
              <w:rPr>
                <w:rtl w:val="0"/>
              </w:rPr>
            </w:r>
          </w:p>
        </w:tc>
      </w:tr>
    </w:tbl>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1"/>
          <w:i w:val="0"/>
          <w:smallCaps w:val="0"/>
          <w:strike w:val="0"/>
          <w:color w:val="000000"/>
          <w:sz w:val="28"/>
          <w:szCs w:val="28"/>
          <w:u w:val="none"/>
          <w:shd w:fill="auto" w:val="clear"/>
          <w:vertAlign w:val="baseline"/>
        </w:rPr>
      </w:pPr>
      <w:r w:rsidDel="00000000" w:rsidR="00000000" w:rsidRPr="00000000">
        <w:rPr>
          <w:rFonts w:ascii="DFKai-SB" w:cs="DFKai-SB" w:eastAsia="DFKai-SB" w:hAnsi="DFKai-SB"/>
          <w:b w:val="1"/>
          <w:i w:val="0"/>
          <w:smallCaps w:val="0"/>
          <w:strike w:val="0"/>
          <w:color w:val="000000"/>
          <w:sz w:val="28"/>
          <w:szCs w:val="28"/>
          <w:u w:val="none"/>
          <w:shd w:fill="auto" w:val="clear"/>
          <w:vertAlign w:val="baseline"/>
          <w:rtl w:val="0"/>
        </w:rPr>
        <w:t xml:space="preserve">二、過去的介入情形描述</w:t>
      </w:r>
    </w:p>
    <w:tbl>
      <w:tblPr>
        <w:tblStyle w:val="Table16"/>
        <w:tblW w:w="96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2"/>
        <w:gridCol w:w="7506"/>
        <w:tblGridChange w:id="0">
          <w:tblGrid>
            <w:gridCol w:w="2122"/>
            <w:gridCol w:w="7506"/>
          </w:tblGrid>
        </w:tblGridChange>
      </w:tblGrid>
      <w:tr>
        <w:trPr>
          <w:cantSplit w:val="0"/>
          <w:tblHeader w:val="0"/>
        </w:trPr>
        <w:tc>
          <w:tcPr>
            <w:gridSpan w:val="2"/>
          </w:tcPr>
          <w:p w:rsidR="00000000" w:rsidDel="00000000" w:rsidP="00000000" w:rsidRDefault="00000000" w:rsidRPr="00000000" w14:paraId="00000405">
            <w:pPr>
              <w:jc w:val="center"/>
              <w:rPr>
                <w:rFonts w:ascii="DFKai-SB" w:cs="DFKai-SB" w:eastAsia="DFKai-SB" w:hAnsi="DFKai-SB"/>
              </w:rPr>
            </w:pPr>
            <w:r w:rsidDel="00000000" w:rsidR="00000000" w:rsidRPr="00000000">
              <w:rPr>
                <w:rFonts w:ascii="DFKai-SB" w:cs="DFKai-SB" w:eastAsia="DFKai-SB" w:hAnsi="DFKai-SB"/>
                <w:rtl w:val="0"/>
              </w:rPr>
              <w:t xml:space="preserve">項目/說明</w:t>
            </w:r>
          </w:p>
        </w:tc>
      </w:tr>
      <w:tr>
        <w:trPr>
          <w:cantSplit w:val="0"/>
          <w:tblHeader w:val="0"/>
        </w:trPr>
        <w:tc>
          <w:tcPr/>
          <w:p w:rsidR="00000000" w:rsidDel="00000000" w:rsidP="00000000" w:rsidRDefault="00000000" w:rsidRPr="00000000" w14:paraId="00000407">
            <w:pPr>
              <w:rPr>
                <w:rFonts w:ascii="DFKai-SB" w:cs="DFKai-SB" w:eastAsia="DFKai-SB" w:hAnsi="DFKai-SB"/>
              </w:rPr>
            </w:pPr>
            <w:r w:rsidDel="00000000" w:rsidR="00000000" w:rsidRPr="00000000">
              <w:rPr>
                <w:rFonts w:ascii="DFKai-SB" w:cs="DFKai-SB" w:eastAsia="DFKai-SB" w:hAnsi="DFKai-SB"/>
                <w:rtl w:val="0"/>
              </w:rPr>
              <w:t xml:space="preserve">曾使用過的策略</w:t>
            </w:r>
          </w:p>
        </w:tc>
        <w:tc>
          <w:tcPr/>
          <w:p w:rsidR="00000000" w:rsidDel="00000000" w:rsidP="00000000" w:rsidRDefault="00000000" w:rsidRPr="00000000" w14:paraId="00000408">
            <w:pPr>
              <w:rPr>
                <w:rFonts w:ascii="DFKai-SB" w:cs="DFKai-SB" w:eastAsia="DFKai-SB" w:hAnsi="DFKai-SB"/>
              </w:rPr>
            </w:pPr>
            <w:r w:rsidDel="00000000" w:rsidR="00000000" w:rsidRPr="00000000">
              <w:rPr>
                <w:rtl w:val="0"/>
              </w:rPr>
            </w:r>
          </w:p>
        </w:tc>
      </w:tr>
      <w:tr>
        <w:trPr>
          <w:cantSplit w:val="0"/>
          <w:trHeight w:val="489" w:hRule="atLeast"/>
          <w:tblHeader w:val="0"/>
        </w:trPr>
        <w:tc>
          <w:tcPr/>
          <w:p w:rsidR="00000000" w:rsidDel="00000000" w:rsidP="00000000" w:rsidRDefault="00000000" w:rsidRPr="00000000" w14:paraId="00000409">
            <w:pPr>
              <w:rPr>
                <w:rFonts w:ascii="DFKai-SB" w:cs="DFKai-SB" w:eastAsia="DFKai-SB" w:hAnsi="DFKai-SB"/>
              </w:rPr>
            </w:pPr>
            <w:r w:rsidDel="00000000" w:rsidR="00000000" w:rsidRPr="00000000">
              <w:rPr>
                <w:rFonts w:ascii="DFKai-SB" w:cs="DFKai-SB" w:eastAsia="DFKai-SB" w:hAnsi="DFKai-SB"/>
                <w:rtl w:val="0"/>
              </w:rPr>
              <w:t xml:space="preserve">過程描述</w:t>
            </w:r>
          </w:p>
        </w:tc>
        <w:tc>
          <w:tcPr/>
          <w:p w:rsidR="00000000" w:rsidDel="00000000" w:rsidP="00000000" w:rsidRDefault="00000000" w:rsidRPr="00000000" w14:paraId="0000040A">
            <w:pPr>
              <w:rPr>
                <w:rFonts w:ascii="DFKai-SB" w:cs="DFKai-SB" w:eastAsia="DFKai-SB" w:hAnsi="DFKai-SB"/>
              </w:rPr>
            </w:pPr>
            <w:r w:rsidDel="00000000" w:rsidR="00000000" w:rsidRPr="00000000">
              <w:rPr>
                <w:rtl w:val="0"/>
              </w:rPr>
            </w:r>
          </w:p>
        </w:tc>
      </w:tr>
      <w:tr>
        <w:trPr>
          <w:cantSplit w:val="0"/>
          <w:tblHeader w:val="0"/>
        </w:trPr>
        <w:tc>
          <w:tcPr/>
          <w:p w:rsidR="00000000" w:rsidDel="00000000" w:rsidP="00000000" w:rsidRDefault="00000000" w:rsidRPr="00000000" w14:paraId="0000040B">
            <w:pPr>
              <w:rPr>
                <w:rFonts w:ascii="DFKai-SB" w:cs="DFKai-SB" w:eastAsia="DFKai-SB" w:hAnsi="DFKai-SB"/>
              </w:rPr>
            </w:pPr>
            <w:r w:rsidDel="00000000" w:rsidR="00000000" w:rsidRPr="00000000">
              <w:rPr>
                <w:rFonts w:ascii="DFKai-SB" w:cs="DFKai-SB" w:eastAsia="DFKai-SB" w:hAnsi="DFKai-SB"/>
                <w:rtl w:val="0"/>
              </w:rPr>
              <w:t xml:space="preserve">執行者</w:t>
            </w:r>
          </w:p>
        </w:tc>
        <w:tc>
          <w:tcPr/>
          <w:p w:rsidR="00000000" w:rsidDel="00000000" w:rsidP="00000000" w:rsidRDefault="00000000" w:rsidRPr="00000000" w14:paraId="0000040C">
            <w:pPr>
              <w:rPr>
                <w:rFonts w:ascii="DFKai-SB" w:cs="DFKai-SB" w:eastAsia="DFKai-SB" w:hAnsi="DFKai-SB"/>
              </w:rPr>
            </w:pPr>
            <w:r w:rsidDel="00000000" w:rsidR="00000000" w:rsidRPr="00000000">
              <w:rPr>
                <w:rtl w:val="0"/>
              </w:rPr>
            </w:r>
          </w:p>
        </w:tc>
      </w:tr>
      <w:tr>
        <w:trPr>
          <w:cantSplit w:val="0"/>
          <w:tblHeader w:val="0"/>
        </w:trPr>
        <w:tc>
          <w:tcPr/>
          <w:p w:rsidR="00000000" w:rsidDel="00000000" w:rsidP="00000000" w:rsidRDefault="00000000" w:rsidRPr="00000000" w14:paraId="0000040D">
            <w:pPr>
              <w:rPr>
                <w:rFonts w:ascii="DFKai-SB" w:cs="DFKai-SB" w:eastAsia="DFKai-SB" w:hAnsi="DFKai-SB"/>
              </w:rPr>
            </w:pPr>
            <w:r w:rsidDel="00000000" w:rsidR="00000000" w:rsidRPr="00000000">
              <w:rPr>
                <w:rFonts w:ascii="DFKai-SB" w:cs="DFKai-SB" w:eastAsia="DFKai-SB" w:hAnsi="DFKai-SB"/>
                <w:rtl w:val="0"/>
              </w:rPr>
              <w:t xml:space="preserve">介入持續時間</w:t>
            </w:r>
          </w:p>
        </w:tc>
        <w:tc>
          <w:tcPr/>
          <w:p w:rsidR="00000000" w:rsidDel="00000000" w:rsidP="00000000" w:rsidRDefault="00000000" w:rsidRPr="00000000" w14:paraId="0000040E">
            <w:pPr>
              <w:rPr>
                <w:rFonts w:ascii="DFKai-SB" w:cs="DFKai-SB" w:eastAsia="DFKai-SB" w:hAnsi="DFKai-SB"/>
              </w:rPr>
            </w:pPr>
            <w:r w:rsidDel="00000000" w:rsidR="00000000" w:rsidRPr="00000000">
              <w:rPr>
                <w:rFonts w:ascii="DFKai-SB" w:cs="DFKai-SB" w:eastAsia="DFKai-SB" w:hAnsi="DFKai-SB"/>
                <w:rtl w:val="0"/>
              </w:rPr>
              <w:t xml:space="preserve">□未滿一個月□一至六個月□六個月以上</w:t>
            </w:r>
          </w:p>
        </w:tc>
      </w:tr>
      <w:tr>
        <w:trPr>
          <w:cantSplit w:val="0"/>
          <w:trHeight w:val="615" w:hRule="atLeast"/>
          <w:tblHeader w:val="0"/>
        </w:trPr>
        <w:tc>
          <w:tcPr/>
          <w:p w:rsidR="00000000" w:rsidDel="00000000" w:rsidP="00000000" w:rsidRDefault="00000000" w:rsidRPr="00000000" w14:paraId="0000040F">
            <w:pPr>
              <w:rPr>
                <w:rFonts w:ascii="DFKai-SB" w:cs="DFKai-SB" w:eastAsia="DFKai-SB" w:hAnsi="DFKai-SB"/>
              </w:rPr>
            </w:pPr>
            <w:r w:rsidDel="00000000" w:rsidR="00000000" w:rsidRPr="00000000">
              <w:rPr>
                <w:rFonts w:ascii="DFKai-SB" w:cs="DFKai-SB" w:eastAsia="DFKai-SB" w:hAnsi="DFKai-SB"/>
                <w:rtl w:val="0"/>
              </w:rPr>
              <w:t xml:space="preserve">介入後的效果</w:t>
            </w:r>
          </w:p>
        </w:tc>
        <w:tc>
          <w:tcPr/>
          <w:p w:rsidR="00000000" w:rsidDel="00000000" w:rsidP="00000000" w:rsidRDefault="00000000" w:rsidRPr="00000000" w14:paraId="00000410">
            <w:pPr>
              <w:rPr>
                <w:rFonts w:ascii="DFKai-SB" w:cs="DFKai-SB" w:eastAsia="DFKai-SB" w:hAnsi="DFKai-SB"/>
              </w:rPr>
            </w:pPr>
            <w:r w:rsidDel="00000000" w:rsidR="00000000" w:rsidRPr="00000000">
              <w:rPr>
                <w:rFonts w:ascii="DFKai-SB" w:cs="DFKai-SB" w:eastAsia="DFKai-SB" w:hAnsi="DFKai-SB"/>
                <w:rtl w:val="0"/>
              </w:rPr>
              <w:t xml:space="preserve">□更為嚴重  □未有明顯改善 □明顯改善 □其他</w:t>
            </w:r>
          </w:p>
        </w:tc>
      </w:tr>
    </w:tbl>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1"/>
          <w:i w:val="0"/>
          <w:smallCaps w:val="0"/>
          <w:strike w:val="0"/>
          <w:color w:val="000000"/>
          <w:sz w:val="28"/>
          <w:szCs w:val="28"/>
          <w:u w:val="none"/>
          <w:shd w:fill="auto" w:val="clear"/>
          <w:vertAlign w:val="baseline"/>
        </w:rPr>
      </w:pPr>
      <w:r w:rsidDel="00000000" w:rsidR="00000000" w:rsidRPr="00000000">
        <w:rPr>
          <w:rFonts w:ascii="DFKai-SB" w:cs="DFKai-SB" w:eastAsia="DFKai-SB" w:hAnsi="DFKai-SB"/>
          <w:b w:val="1"/>
          <w:i w:val="0"/>
          <w:smallCaps w:val="0"/>
          <w:strike w:val="0"/>
          <w:color w:val="000000"/>
          <w:sz w:val="28"/>
          <w:szCs w:val="28"/>
          <w:u w:val="none"/>
          <w:shd w:fill="auto" w:val="clear"/>
          <w:vertAlign w:val="baseline"/>
          <w:rtl w:val="0"/>
        </w:rPr>
        <w:t xml:space="preserve">三、行為功能分析</w:t>
      </w:r>
    </w:p>
    <w:tbl>
      <w:tblPr>
        <w:tblStyle w:val="Table17"/>
        <w:tblW w:w="96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31"/>
        <w:gridCol w:w="7497"/>
        <w:tblGridChange w:id="0">
          <w:tblGrid>
            <w:gridCol w:w="2131"/>
            <w:gridCol w:w="7497"/>
          </w:tblGrid>
        </w:tblGridChange>
      </w:tblGrid>
      <w:tr>
        <w:trPr>
          <w:cantSplit w:val="0"/>
          <w:tblHeader w:val="0"/>
        </w:trPr>
        <w:tc>
          <w:tcPr/>
          <w:p w:rsidR="00000000" w:rsidDel="00000000" w:rsidP="00000000" w:rsidRDefault="00000000" w:rsidRPr="00000000" w14:paraId="00000413">
            <w:pPr>
              <w:rPr>
                <w:rFonts w:ascii="DFKai-SB" w:cs="DFKai-SB" w:eastAsia="DFKai-SB" w:hAnsi="DFKai-SB"/>
              </w:rPr>
            </w:pPr>
            <w:r w:rsidDel="00000000" w:rsidR="00000000" w:rsidRPr="00000000">
              <w:rPr>
                <w:rFonts w:ascii="DFKai-SB" w:cs="DFKai-SB" w:eastAsia="DFKai-SB" w:hAnsi="DFKai-SB"/>
                <w:rtl w:val="0"/>
              </w:rPr>
              <w:t xml:space="preserve">問題行為的功能</w:t>
            </w:r>
          </w:p>
        </w:tc>
        <w:tc>
          <w:tcPr/>
          <w:p w:rsidR="00000000" w:rsidDel="00000000" w:rsidP="00000000" w:rsidRDefault="00000000" w:rsidRPr="00000000" w14:paraId="00000414">
            <w:pPr>
              <w:rPr>
                <w:rFonts w:ascii="DFKai-SB" w:cs="DFKai-SB" w:eastAsia="DFKai-SB" w:hAnsi="DFKai-SB"/>
                <w:u w:val="single"/>
              </w:rPr>
            </w:pPr>
            <w:r w:rsidDel="00000000" w:rsidR="00000000" w:rsidRPr="00000000">
              <w:rPr>
                <w:rFonts w:ascii="DFKai-SB" w:cs="DFKai-SB" w:eastAsia="DFKai-SB" w:hAnsi="DFKai-SB"/>
                <w:rtl w:val="0"/>
              </w:rPr>
              <w:t xml:space="preserve">□取得內在刺激: </w:t>
            </w:r>
            <w:r w:rsidDel="00000000" w:rsidR="00000000" w:rsidRPr="00000000">
              <w:rPr>
                <w:rFonts w:ascii="DFKai-SB" w:cs="DFKai-SB" w:eastAsia="DFKai-SB" w:hAnsi="DFKai-SB"/>
                <w:u w:val="single"/>
                <w:rtl w:val="0"/>
              </w:rPr>
              <w:t xml:space="preserve">          </w:t>
            </w:r>
            <w:r w:rsidDel="00000000" w:rsidR="00000000" w:rsidRPr="00000000">
              <w:rPr>
                <w:rFonts w:ascii="DFKai-SB" w:cs="DFKai-SB" w:eastAsia="DFKai-SB" w:hAnsi="DFKai-SB"/>
                <w:rtl w:val="0"/>
              </w:rPr>
              <w:t xml:space="preserve"> □取得外在刺激:</w:t>
            </w:r>
            <w:r w:rsidDel="00000000" w:rsidR="00000000" w:rsidRPr="00000000">
              <w:rPr>
                <w:rFonts w:ascii="DFKai-SB" w:cs="DFKai-SB" w:eastAsia="DFKai-SB" w:hAnsi="DFKai-SB"/>
                <w:u w:val="single"/>
                <w:rtl w:val="0"/>
              </w:rPr>
              <w:t xml:space="preserve">               </w:t>
            </w:r>
          </w:p>
          <w:p w:rsidR="00000000" w:rsidDel="00000000" w:rsidP="00000000" w:rsidRDefault="00000000" w:rsidRPr="00000000" w14:paraId="00000415">
            <w:pPr>
              <w:rPr>
                <w:rFonts w:ascii="DFKai-SB" w:cs="DFKai-SB" w:eastAsia="DFKai-SB" w:hAnsi="DFKai-SB"/>
              </w:rPr>
            </w:pPr>
            <w:r w:rsidDel="00000000" w:rsidR="00000000" w:rsidRPr="00000000">
              <w:rPr>
                <w:rFonts w:ascii="DFKai-SB" w:cs="DFKai-SB" w:eastAsia="DFKai-SB" w:hAnsi="DFKai-SB"/>
                <w:rtl w:val="0"/>
              </w:rPr>
              <w:t xml:space="preserve">□逃避內在刺激:</w:t>
            </w:r>
            <w:r w:rsidDel="00000000" w:rsidR="00000000" w:rsidRPr="00000000">
              <w:rPr>
                <w:rFonts w:ascii="DFKai-SB" w:cs="DFKai-SB" w:eastAsia="DFKai-SB" w:hAnsi="DFKai-SB"/>
                <w:u w:val="single"/>
                <w:rtl w:val="0"/>
              </w:rPr>
              <w:t xml:space="preserve">           </w:t>
            </w:r>
            <w:r w:rsidDel="00000000" w:rsidR="00000000" w:rsidRPr="00000000">
              <w:rPr>
                <w:rFonts w:ascii="DFKai-SB" w:cs="DFKai-SB" w:eastAsia="DFKai-SB" w:hAnsi="DFKai-SB"/>
                <w:rtl w:val="0"/>
              </w:rPr>
              <w:t xml:space="preserve"> □逃避外在刺激:</w:t>
            </w:r>
            <w:r w:rsidDel="00000000" w:rsidR="00000000" w:rsidRPr="00000000">
              <w:rPr>
                <w:rFonts w:ascii="DFKai-SB" w:cs="DFKai-SB" w:eastAsia="DFKai-SB" w:hAnsi="DFKai-SB"/>
                <w:u w:val="single"/>
                <w:rtl w:val="0"/>
              </w:rPr>
              <w:t xml:space="preserve">               </w:t>
            </w:r>
            <w:r w:rsidDel="00000000" w:rsidR="00000000" w:rsidRPr="00000000">
              <w:rPr>
                <w:rtl w:val="0"/>
              </w:rPr>
            </w:r>
          </w:p>
        </w:tc>
      </w:tr>
    </w:tbl>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1"/>
          <w:i w:val="0"/>
          <w:smallCaps w:val="0"/>
          <w:strike w:val="0"/>
          <w:color w:val="000000"/>
          <w:sz w:val="28"/>
          <w:szCs w:val="28"/>
          <w:u w:val="none"/>
          <w:shd w:fill="auto" w:val="clear"/>
          <w:vertAlign w:val="baseline"/>
        </w:rPr>
      </w:pPr>
      <w:r w:rsidDel="00000000" w:rsidR="00000000" w:rsidRPr="00000000">
        <w:rPr>
          <w:rFonts w:ascii="DFKai-SB" w:cs="DFKai-SB" w:eastAsia="DFKai-SB" w:hAnsi="DFKai-SB"/>
          <w:b w:val="1"/>
          <w:i w:val="0"/>
          <w:smallCaps w:val="0"/>
          <w:strike w:val="0"/>
          <w:color w:val="000000"/>
          <w:sz w:val="28"/>
          <w:szCs w:val="28"/>
          <w:u w:val="none"/>
          <w:shd w:fill="auto" w:val="clear"/>
          <w:vertAlign w:val="baseline"/>
          <w:rtl w:val="0"/>
        </w:rPr>
        <w:t xml:space="preserve">四、行為功能介入方案</w:t>
      </w:r>
    </w:p>
    <w:tbl>
      <w:tblPr>
        <w:tblStyle w:val="Table18"/>
        <w:tblW w:w="96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4660"/>
        <w:gridCol w:w="2705"/>
        <w:tblGridChange w:id="0">
          <w:tblGrid>
            <w:gridCol w:w="2263"/>
            <w:gridCol w:w="4660"/>
            <w:gridCol w:w="2705"/>
          </w:tblGrid>
        </w:tblGridChange>
      </w:tblGrid>
      <w:tr>
        <w:trPr>
          <w:cantSplit w:val="0"/>
          <w:tblHeader w:val="0"/>
        </w:trPr>
        <w:tc>
          <w:tcPr/>
          <w:p w:rsidR="00000000" w:rsidDel="00000000" w:rsidP="00000000" w:rsidRDefault="00000000" w:rsidRPr="00000000" w14:paraId="00000418">
            <w:pPr>
              <w:jc w:val="center"/>
              <w:rPr>
                <w:rFonts w:ascii="DFKai-SB" w:cs="DFKai-SB" w:eastAsia="DFKai-SB" w:hAnsi="DFKai-SB"/>
              </w:rPr>
            </w:pPr>
            <w:r w:rsidDel="00000000" w:rsidR="00000000" w:rsidRPr="00000000">
              <w:rPr>
                <w:rFonts w:ascii="DFKai-SB" w:cs="DFKai-SB" w:eastAsia="DFKai-SB" w:hAnsi="DFKai-SB"/>
                <w:rtl w:val="0"/>
              </w:rPr>
              <w:t xml:space="preserve">項目/說明</w:t>
            </w:r>
          </w:p>
        </w:tc>
        <w:tc>
          <w:tcPr/>
          <w:p w:rsidR="00000000" w:rsidDel="00000000" w:rsidP="00000000" w:rsidRDefault="00000000" w:rsidRPr="00000000" w14:paraId="00000419">
            <w:pPr>
              <w:jc w:val="center"/>
              <w:rPr>
                <w:rFonts w:ascii="DFKai-SB" w:cs="DFKai-SB" w:eastAsia="DFKai-SB" w:hAnsi="DFKai-SB"/>
              </w:rPr>
            </w:pPr>
            <w:r w:rsidDel="00000000" w:rsidR="00000000" w:rsidRPr="00000000">
              <w:rPr>
                <w:rFonts w:ascii="DFKai-SB" w:cs="DFKai-SB" w:eastAsia="DFKai-SB" w:hAnsi="DFKai-SB"/>
                <w:rtl w:val="0"/>
              </w:rPr>
              <w:t xml:space="preserve">策略</w:t>
            </w:r>
          </w:p>
        </w:tc>
        <w:tc>
          <w:tcPr/>
          <w:p w:rsidR="00000000" w:rsidDel="00000000" w:rsidP="00000000" w:rsidRDefault="00000000" w:rsidRPr="00000000" w14:paraId="0000041A">
            <w:pPr>
              <w:jc w:val="center"/>
              <w:rPr>
                <w:rFonts w:ascii="DFKai-SB" w:cs="DFKai-SB" w:eastAsia="DFKai-SB" w:hAnsi="DFKai-SB"/>
              </w:rPr>
            </w:pPr>
            <w:r w:rsidDel="00000000" w:rsidR="00000000" w:rsidRPr="00000000">
              <w:rPr>
                <w:rFonts w:ascii="DFKai-SB" w:cs="DFKai-SB" w:eastAsia="DFKai-SB" w:hAnsi="DFKai-SB"/>
                <w:rtl w:val="0"/>
              </w:rPr>
              <w:t xml:space="preserve">參與人員</w:t>
            </w:r>
          </w:p>
        </w:tc>
      </w:tr>
      <w:tr>
        <w:trPr>
          <w:cantSplit w:val="0"/>
          <w:tblHeader w:val="0"/>
        </w:trPr>
        <w:tc>
          <w:tcPr/>
          <w:p w:rsidR="00000000" w:rsidDel="00000000" w:rsidP="00000000" w:rsidRDefault="00000000" w:rsidRPr="00000000" w14:paraId="0000041B">
            <w:pPr>
              <w:rPr>
                <w:rFonts w:ascii="DFKai-SB" w:cs="DFKai-SB" w:eastAsia="DFKai-SB" w:hAnsi="DFKai-SB"/>
              </w:rPr>
            </w:pPr>
            <w:r w:rsidDel="00000000" w:rsidR="00000000" w:rsidRPr="00000000">
              <w:rPr>
                <w:rFonts w:ascii="DFKai-SB" w:cs="DFKai-SB" w:eastAsia="DFKai-SB" w:hAnsi="DFKai-SB"/>
                <w:rtl w:val="0"/>
              </w:rPr>
              <w:t xml:space="preserve">生態環境改善策略</w:t>
            </w:r>
          </w:p>
        </w:tc>
        <w:tc>
          <w:tcPr/>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40" w:before="40" w:line="240" w:lineRule="auto"/>
              <w:ind w:left="0" w:right="0" w:firstLine="0"/>
              <w:jc w:val="left"/>
              <w:rPr>
                <w:rFonts w:ascii="DFKai-SB" w:cs="DFKai-SB" w:eastAsia="DFKai-SB" w:hAnsi="DFKai-SB"/>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1D">
            <w:pPr>
              <w:rPr>
                <w:rFonts w:ascii="DFKai-SB" w:cs="DFKai-SB" w:eastAsia="DFKai-SB" w:hAnsi="DFKai-SB"/>
              </w:rPr>
            </w:pP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41E">
            <w:pPr>
              <w:rPr>
                <w:rFonts w:ascii="DFKai-SB" w:cs="DFKai-SB" w:eastAsia="DFKai-SB" w:hAnsi="DFKai-SB"/>
              </w:rPr>
            </w:pPr>
            <w:r w:rsidDel="00000000" w:rsidR="00000000" w:rsidRPr="00000000">
              <w:rPr>
                <w:rFonts w:ascii="DFKai-SB" w:cs="DFKai-SB" w:eastAsia="DFKai-SB" w:hAnsi="DFKai-SB"/>
                <w:rtl w:val="0"/>
              </w:rPr>
              <w:t xml:space="preserve">前事控制策略</w:t>
            </w:r>
          </w:p>
        </w:tc>
        <w:tc>
          <w:tcPr/>
          <w:p w:rsidR="00000000" w:rsidDel="00000000" w:rsidP="00000000" w:rsidRDefault="00000000" w:rsidRPr="00000000" w14:paraId="0000041F">
            <w:pPr>
              <w:rPr>
                <w:rFonts w:ascii="DFKai-SB" w:cs="DFKai-SB" w:eastAsia="DFKai-SB" w:hAnsi="DFKai-SB"/>
              </w:rPr>
            </w:pPr>
            <w:r w:rsidDel="00000000" w:rsidR="00000000" w:rsidRPr="00000000">
              <w:rPr>
                <w:rtl w:val="0"/>
              </w:rPr>
            </w:r>
          </w:p>
        </w:tc>
        <w:tc>
          <w:tcPr/>
          <w:p w:rsidR="00000000" w:rsidDel="00000000" w:rsidP="00000000" w:rsidRDefault="00000000" w:rsidRPr="00000000" w14:paraId="00000420">
            <w:pPr>
              <w:rPr>
                <w:rFonts w:ascii="DFKai-SB" w:cs="DFKai-SB" w:eastAsia="DFKai-SB" w:hAnsi="DFKai-SB"/>
              </w:rPr>
            </w:pPr>
            <w:r w:rsidDel="00000000" w:rsidR="00000000" w:rsidRPr="00000000">
              <w:rPr>
                <w:rtl w:val="0"/>
              </w:rPr>
            </w:r>
          </w:p>
        </w:tc>
      </w:tr>
      <w:tr>
        <w:trPr>
          <w:cantSplit w:val="0"/>
          <w:trHeight w:val="288" w:hRule="atLeast"/>
          <w:tblHeader w:val="0"/>
        </w:trPr>
        <w:tc>
          <w:tcPr/>
          <w:p w:rsidR="00000000" w:rsidDel="00000000" w:rsidP="00000000" w:rsidRDefault="00000000" w:rsidRPr="00000000" w14:paraId="00000421">
            <w:pPr>
              <w:rPr>
                <w:rFonts w:ascii="DFKai-SB" w:cs="DFKai-SB" w:eastAsia="DFKai-SB" w:hAnsi="DFKai-SB"/>
              </w:rPr>
            </w:pPr>
            <w:r w:rsidDel="00000000" w:rsidR="00000000" w:rsidRPr="00000000">
              <w:rPr>
                <w:rFonts w:ascii="DFKai-SB" w:cs="DFKai-SB" w:eastAsia="DFKai-SB" w:hAnsi="DFKai-SB"/>
                <w:rtl w:val="0"/>
              </w:rPr>
              <w:t xml:space="preserve">行為教導策略</w:t>
            </w:r>
          </w:p>
        </w:tc>
        <w:tc>
          <w:tcPr/>
          <w:p w:rsidR="00000000" w:rsidDel="00000000" w:rsidP="00000000" w:rsidRDefault="00000000" w:rsidRPr="00000000" w14:paraId="00000422">
            <w:pPr>
              <w:spacing w:after="40" w:before="40" w:lineRule="auto"/>
              <w:rPr>
                <w:rFonts w:ascii="DFKai-SB" w:cs="DFKai-SB" w:eastAsia="DFKai-SB" w:hAnsi="DFKai-SB"/>
                <w:sz w:val="20"/>
                <w:szCs w:val="20"/>
              </w:rPr>
            </w:pPr>
            <w:r w:rsidDel="00000000" w:rsidR="00000000" w:rsidRPr="00000000">
              <w:rPr>
                <w:rtl w:val="0"/>
              </w:rPr>
            </w:r>
          </w:p>
        </w:tc>
        <w:tc>
          <w:tcPr/>
          <w:p w:rsidR="00000000" w:rsidDel="00000000" w:rsidP="00000000" w:rsidRDefault="00000000" w:rsidRPr="00000000" w14:paraId="00000423">
            <w:pPr>
              <w:rPr>
                <w:rFonts w:ascii="DFKai-SB" w:cs="DFKai-SB" w:eastAsia="DFKai-SB" w:hAnsi="DFKai-SB"/>
              </w:rPr>
            </w:pPr>
            <w:r w:rsidDel="00000000" w:rsidR="00000000" w:rsidRPr="00000000">
              <w:rPr>
                <w:rtl w:val="0"/>
              </w:rPr>
            </w:r>
          </w:p>
        </w:tc>
      </w:tr>
      <w:tr>
        <w:trPr>
          <w:cantSplit w:val="0"/>
          <w:trHeight w:val="288" w:hRule="atLeast"/>
          <w:tblHeader w:val="0"/>
        </w:trPr>
        <w:tc>
          <w:tcPr/>
          <w:p w:rsidR="00000000" w:rsidDel="00000000" w:rsidP="00000000" w:rsidRDefault="00000000" w:rsidRPr="00000000" w14:paraId="00000424">
            <w:pPr>
              <w:rPr>
                <w:rFonts w:ascii="DFKai-SB" w:cs="DFKai-SB" w:eastAsia="DFKai-SB" w:hAnsi="DFKai-SB"/>
              </w:rPr>
            </w:pPr>
            <w:r w:rsidDel="00000000" w:rsidR="00000000" w:rsidRPr="00000000">
              <w:rPr>
                <w:rFonts w:ascii="DFKai-SB" w:cs="DFKai-SB" w:eastAsia="DFKai-SB" w:hAnsi="DFKai-SB"/>
                <w:rtl w:val="0"/>
              </w:rPr>
              <w:t xml:space="preserve">後果處理策略</w:t>
            </w:r>
          </w:p>
        </w:tc>
        <w:tc>
          <w:tcPr/>
          <w:p w:rsidR="00000000" w:rsidDel="00000000" w:rsidP="00000000" w:rsidRDefault="00000000" w:rsidRPr="00000000" w14:paraId="00000425">
            <w:pPr>
              <w:rPr>
                <w:rFonts w:ascii="DFKai-SB" w:cs="DFKai-SB" w:eastAsia="DFKai-SB" w:hAnsi="DFKai-SB"/>
              </w:rPr>
            </w:pPr>
            <w:r w:rsidDel="00000000" w:rsidR="00000000" w:rsidRPr="00000000">
              <w:rPr>
                <w:rtl w:val="0"/>
              </w:rPr>
            </w:r>
          </w:p>
        </w:tc>
        <w:tc>
          <w:tcPr/>
          <w:p w:rsidR="00000000" w:rsidDel="00000000" w:rsidP="00000000" w:rsidRDefault="00000000" w:rsidRPr="00000000" w14:paraId="00000426">
            <w:pPr>
              <w:rPr>
                <w:rFonts w:ascii="DFKai-SB" w:cs="DFKai-SB" w:eastAsia="DFKai-SB" w:hAnsi="DFKai-SB"/>
              </w:rPr>
            </w:pPr>
            <w:r w:rsidDel="00000000" w:rsidR="00000000" w:rsidRPr="00000000">
              <w:rPr>
                <w:rtl w:val="0"/>
              </w:rPr>
            </w:r>
          </w:p>
        </w:tc>
      </w:tr>
      <w:tr>
        <w:trPr>
          <w:cantSplit w:val="0"/>
          <w:tblHeader w:val="0"/>
        </w:trPr>
        <w:tc>
          <w:tcPr/>
          <w:p w:rsidR="00000000" w:rsidDel="00000000" w:rsidP="00000000" w:rsidRDefault="00000000" w:rsidRPr="00000000" w14:paraId="00000427">
            <w:pPr>
              <w:rPr>
                <w:rFonts w:ascii="DFKai-SB" w:cs="DFKai-SB" w:eastAsia="DFKai-SB" w:hAnsi="DFKai-SB"/>
              </w:rPr>
            </w:pPr>
            <w:r w:rsidDel="00000000" w:rsidR="00000000" w:rsidRPr="00000000">
              <w:rPr>
                <w:rFonts w:ascii="DFKai-SB" w:cs="DFKai-SB" w:eastAsia="DFKai-SB" w:hAnsi="DFKai-SB"/>
                <w:rtl w:val="0"/>
              </w:rPr>
              <w:t xml:space="preserve">行政支援相關資源</w:t>
            </w:r>
          </w:p>
        </w:tc>
        <w:tc>
          <w:tcPr/>
          <w:p w:rsidR="00000000" w:rsidDel="00000000" w:rsidP="00000000" w:rsidRDefault="00000000" w:rsidRPr="00000000" w14:paraId="00000428">
            <w:pPr>
              <w:rPr>
                <w:rFonts w:ascii="DFKai-SB" w:cs="DFKai-SB" w:eastAsia="DFKai-SB" w:hAnsi="DFKai-SB"/>
              </w:rPr>
            </w:pPr>
            <w:r w:rsidDel="00000000" w:rsidR="00000000" w:rsidRPr="00000000">
              <w:rPr>
                <w:rtl w:val="0"/>
              </w:rPr>
            </w:r>
          </w:p>
        </w:tc>
        <w:tc>
          <w:tcPr/>
          <w:p w:rsidR="00000000" w:rsidDel="00000000" w:rsidP="00000000" w:rsidRDefault="00000000" w:rsidRPr="00000000" w14:paraId="00000429">
            <w:pPr>
              <w:rPr>
                <w:rFonts w:ascii="DFKai-SB" w:cs="DFKai-SB" w:eastAsia="DFKai-SB" w:hAnsi="DFKai-SB"/>
              </w:rPr>
            </w:pPr>
            <w:r w:rsidDel="00000000" w:rsidR="00000000" w:rsidRPr="00000000">
              <w:rPr>
                <w:rtl w:val="0"/>
              </w:rPr>
            </w:r>
          </w:p>
        </w:tc>
      </w:tr>
      <w:tr>
        <w:trPr>
          <w:cantSplit w:val="0"/>
          <w:tblHeader w:val="0"/>
        </w:trPr>
        <w:tc>
          <w:tcPr/>
          <w:p w:rsidR="00000000" w:rsidDel="00000000" w:rsidP="00000000" w:rsidRDefault="00000000" w:rsidRPr="00000000" w14:paraId="0000042A">
            <w:pPr>
              <w:rPr>
                <w:rFonts w:ascii="DFKai-SB" w:cs="DFKai-SB" w:eastAsia="DFKai-SB" w:hAnsi="DFKai-SB"/>
              </w:rPr>
            </w:pPr>
            <w:r w:rsidDel="00000000" w:rsidR="00000000" w:rsidRPr="00000000">
              <w:rPr>
                <w:rFonts w:ascii="DFKai-SB" w:cs="DFKai-SB" w:eastAsia="DFKai-SB" w:hAnsi="DFKai-SB"/>
                <w:rtl w:val="0"/>
              </w:rPr>
              <w:t xml:space="preserve">介入時間</w:t>
            </w:r>
          </w:p>
        </w:tc>
        <w:tc>
          <w:tcPr>
            <w:gridSpan w:val="2"/>
          </w:tcPr>
          <w:p w:rsidR="00000000" w:rsidDel="00000000" w:rsidP="00000000" w:rsidRDefault="00000000" w:rsidRPr="00000000" w14:paraId="0000042B">
            <w:pPr>
              <w:rPr>
                <w:rFonts w:ascii="DFKai-SB" w:cs="DFKai-SB" w:eastAsia="DFKai-SB" w:hAnsi="DFKai-SB"/>
                <w:color w:val="0000ff"/>
              </w:rPr>
            </w:pPr>
            <w:r w:rsidDel="00000000" w:rsidR="00000000" w:rsidRPr="00000000">
              <w:rPr>
                <w:rtl w:val="0"/>
              </w:rPr>
            </w:r>
          </w:p>
        </w:tc>
      </w:tr>
      <w:tr>
        <w:trPr>
          <w:cantSplit w:val="0"/>
          <w:trHeight w:val="70" w:hRule="atLeast"/>
          <w:tblHeader w:val="0"/>
        </w:trPr>
        <w:tc>
          <w:tcPr/>
          <w:p w:rsidR="00000000" w:rsidDel="00000000" w:rsidP="00000000" w:rsidRDefault="00000000" w:rsidRPr="00000000" w14:paraId="0000042D">
            <w:pPr>
              <w:rPr>
                <w:rFonts w:ascii="DFKai-SB" w:cs="DFKai-SB" w:eastAsia="DFKai-SB" w:hAnsi="DFKai-SB"/>
              </w:rPr>
            </w:pPr>
            <w:r w:rsidDel="00000000" w:rsidR="00000000" w:rsidRPr="00000000">
              <w:rPr>
                <w:rFonts w:ascii="DFKai-SB" w:cs="DFKai-SB" w:eastAsia="DFKai-SB" w:hAnsi="DFKai-SB"/>
                <w:rtl w:val="0"/>
              </w:rPr>
              <w:t xml:space="preserve">介入成效</w:t>
            </w:r>
          </w:p>
        </w:tc>
        <w:tc>
          <w:tcPr>
            <w:gridSpan w:val="2"/>
          </w:tcPr>
          <w:p w:rsidR="00000000" w:rsidDel="00000000" w:rsidP="00000000" w:rsidRDefault="00000000" w:rsidRPr="00000000" w14:paraId="0000042E">
            <w:pPr>
              <w:rPr>
                <w:rFonts w:ascii="DFKai-SB" w:cs="DFKai-SB" w:eastAsia="DFKai-SB" w:hAnsi="DFKai-SB"/>
                <w:color w:val="0000ff"/>
              </w:rPr>
            </w:pPr>
            <w:r w:rsidDel="00000000" w:rsidR="00000000" w:rsidRPr="00000000">
              <w:rPr>
                <w:rFonts w:ascii="DFKai-SB" w:cs="DFKai-SB" w:eastAsia="DFKai-SB" w:hAnsi="DFKai-SB"/>
                <w:rtl w:val="0"/>
              </w:rPr>
              <w:t xml:space="preserve">□更為嚴重 □未有明顯改善□明顯改善□其他</w:t>
            </w:r>
            <w:r w:rsidDel="00000000" w:rsidR="00000000" w:rsidRPr="00000000">
              <w:rPr>
                <w:rtl w:val="0"/>
              </w:rPr>
            </w:r>
          </w:p>
        </w:tc>
      </w:tr>
      <w:tr>
        <w:trPr>
          <w:cantSplit w:val="0"/>
          <w:trHeight w:val="70" w:hRule="atLeast"/>
          <w:tblHeader w:val="0"/>
        </w:trPr>
        <w:tc>
          <w:tcPr/>
          <w:p w:rsidR="00000000" w:rsidDel="00000000" w:rsidP="00000000" w:rsidRDefault="00000000" w:rsidRPr="00000000" w14:paraId="00000430">
            <w:pPr>
              <w:rPr>
                <w:rFonts w:ascii="DFKai-SB" w:cs="DFKai-SB" w:eastAsia="DFKai-SB" w:hAnsi="DFKai-SB"/>
              </w:rPr>
            </w:pPr>
            <w:r w:rsidDel="00000000" w:rsidR="00000000" w:rsidRPr="00000000">
              <w:rPr>
                <w:rFonts w:ascii="DFKai-SB" w:cs="DFKai-SB" w:eastAsia="DFKai-SB" w:hAnsi="DFKai-SB"/>
                <w:rtl w:val="0"/>
              </w:rPr>
              <w:t xml:space="preserve">後續建議</w:t>
            </w:r>
          </w:p>
        </w:tc>
        <w:tc>
          <w:tcPr>
            <w:gridSpan w:val="2"/>
          </w:tcPr>
          <w:p w:rsidR="00000000" w:rsidDel="00000000" w:rsidP="00000000" w:rsidRDefault="00000000" w:rsidRPr="00000000" w14:paraId="00000431">
            <w:pPr>
              <w:rPr>
                <w:rFonts w:ascii="DFKai-SB" w:cs="DFKai-SB" w:eastAsia="DFKai-SB" w:hAnsi="DFKai-SB"/>
              </w:rPr>
            </w:pPr>
            <w:r w:rsidDel="00000000" w:rsidR="00000000" w:rsidRPr="00000000">
              <w:rPr>
                <w:rFonts w:ascii="DFKai-SB" w:cs="DFKai-SB" w:eastAsia="DFKai-SB" w:hAnsi="DFKai-SB"/>
                <w:rtl w:val="0"/>
              </w:rPr>
              <w:t xml:space="preserve">□持續進行□繼續追蹤□增加相關專業/資源介入</w:t>
            </w:r>
          </w:p>
        </w:tc>
      </w:tr>
    </w:tbl>
    <w:p w:rsidR="00000000" w:rsidDel="00000000" w:rsidP="00000000" w:rsidRDefault="00000000" w:rsidRPr="00000000" w14:paraId="00000433">
      <w:pPr>
        <w:tabs>
          <w:tab w:val="left" w:pos="540"/>
        </w:tabs>
        <w:rPr>
          <w:rFonts w:ascii="DFKai-SB" w:cs="DFKai-SB" w:eastAsia="DFKai-SB" w:hAnsi="DFKai-SB"/>
          <w:b w:val="1"/>
          <w:color w:val="0070c0"/>
          <w:sz w:val="40"/>
          <w:szCs w:val="40"/>
        </w:rPr>
      </w:pPr>
      <w:r w:rsidDel="00000000" w:rsidR="00000000" w:rsidRPr="00000000">
        <w:rPr>
          <w:rtl w:val="0"/>
        </w:rPr>
      </w:r>
    </w:p>
    <w:p w:rsidR="00000000" w:rsidDel="00000000" w:rsidP="00000000" w:rsidRDefault="00000000" w:rsidRPr="00000000" w14:paraId="00000434">
      <w:pPr>
        <w:tabs>
          <w:tab w:val="left" w:pos="540"/>
        </w:tabs>
        <w:jc w:val="center"/>
        <w:rPr>
          <w:rFonts w:ascii="DFKai-SB" w:cs="DFKai-SB" w:eastAsia="DFKai-SB" w:hAnsi="DFKai-SB"/>
          <w:b w:val="1"/>
          <w:color w:val="0070c0"/>
          <w:sz w:val="40"/>
          <w:szCs w:val="40"/>
        </w:rPr>
      </w:pPr>
      <w:r w:rsidDel="00000000" w:rsidR="00000000" w:rsidRPr="00000000">
        <w:rPr>
          <w:rFonts w:ascii="DFKai-SB" w:cs="DFKai-SB" w:eastAsia="DFKai-SB" w:hAnsi="DFKai-SB"/>
          <w:b w:val="1"/>
          <w:color w:val="0070c0"/>
          <w:sz w:val="40"/>
          <w:szCs w:val="40"/>
          <w:rtl w:val="0"/>
        </w:rPr>
        <w:t xml:space="preserve">伍﹑轉銜輔導及服務內容</w:t>
      </w:r>
    </w:p>
    <w:tbl>
      <w:tblPr>
        <w:tblStyle w:val="Table19"/>
        <w:tblW w:w="9543.0" w:type="dxa"/>
        <w:jc w:val="left"/>
        <w:tblInd w:w="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1045"/>
        <w:gridCol w:w="5503"/>
        <w:gridCol w:w="868"/>
        <w:gridCol w:w="851"/>
        <w:gridCol w:w="1276"/>
        <w:tblGridChange w:id="0">
          <w:tblGrid>
            <w:gridCol w:w="1045"/>
            <w:gridCol w:w="5503"/>
            <w:gridCol w:w="868"/>
            <w:gridCol w:w="851"/>
            <w:gridCol w:w="1276"/>
          </w:tblGrid>
        </w:tblGridChange>
      </w:tblGrid>
      <w:tr>
        <w:trPr>
          <w:cantSplit w:val="0"/>
          <w:tblHeader w:val="0"/>
        </w:trPr>
        <w:tc>
          <w:tcPr>
            <w:vAlign w:val="center"/>
          </w:tcPr>
          <w:p w:rsidR="00000000" w:rsidDel="00000000" w:rsidP="00000000" w:rsidRDefault="00000000" w:rsidRPr="00000000" w14:paraId="00000435">
            <w:pPr>
              <w:jc w:val="center"/>
              <w:rPr>
                <w:rFonts w:ascii="DFKai-SB" w:cs="DFKai-SB" w:eastAsia="DFKai-SB" w:hAnsi="DFKai-SB"/>
              </w:rPr>
            </w:pPr>
            <w:r w:rsidDel="00000000" w:rsidR="00000000" w:rsidRPr="00000000">
              <w:rPr>
                <w:rFonts w:ascii="DFKai-SB" w:cs="DFKai-SB" w:eastAsia="DFKai-SB" w:hAnsi="DFKai-SB"/>
                <w:rtl w:val="0"/>
              </w:rPr>
              <w:t xml:space="preserve">項目</w:t>
            </w:r>
          </w:p>
          <w:p w:rsidR="00000000" w:rsidDel="00000000" w:rsidP="00000000" w:rsidRDefault="00000000" w:rsidRPr="00000000" w14:paraId="00000436">
            <w:pPr>
              <w:jc w:val="center"/>
              <w:rPr>
                <w:rFonts w:ascii="DFKai-SB" w:cs="DFKai-SB" w:eastAsia="DFKai-SB" w:hAnsi="DFKai-SB"/>
              </w:rPr>
            </w:pPr>
            <w:r w:rsidDel="00000000" w:rsidR="00000000" w:rsidRPr="00000000">
              <w:rPr>
                <w:rFonts w:ascii="DFKai-SB" w:cs="DFKai-SB" w:eastAsia="DFKai-SB" w:hAnsi="DFKai-SB"/>
                <w:rtl w:val="0"/>
              </w:rPr>
              <w:t xml:space="preserve">領域</w:t>
            </w:r>
          </w:p>
        </w:tc>
        <w:tc>
          <w:tcPr>
            <w:vAlign w:val="center"/>
          </w:tcPr>
          <w:p w:rsidR="00000000" w:rsidDel="00000000" w:rsidP="00000000" w:rsidRDefault="00000000" w:rsidRPr="00000000" w14:paraId="00000437">
            <w:pPr>
              <w:jc w:val="center"/>
              <w:rPr>
                <w:rFonts w:ascii="DFKai-SB" w:cs="DFKai-SB" w:eastAsia="DFKai-SB" w:hAnsi="DFKai-SB"/>
              </w:rPr>
            </w:pPr>
            <w:r w:rsidDel="00000000" w:rsidR="00000000" w:rsidRPr="00000000">
              <w:rPr>
                <w:rFonts w:ascii="DFKai-SB" w:cs="DFKai-SB" w:eastAsia="DFKai-SB" w:hAnsi="DFKai-SB"/>
                <w:rtl w:val="0"/>
              </w:rPr>
              <w:t xml:space="preserve">輔 導 內 容</w:t>
            </w:r>
          </w:p>
        </w:tc>
        <w:tc>
          <w:tcPr>
            <w:vAlign w:val="center"/>
          </w:tcPr>
          <w:p w:rsidR="00000000" w:rsidDel="00000000" w:rsidP="00000000" w:rsidRDefault="00000000" w:rsidRPr="00000000" w14:paraId="00000438">
            <w:pPr>
              <w:jc w:val="center"/>
              <w:rPr>
                <w:rFonts w:ascii="DFKai-SB" w:cs="DFKai-SB" w:eastAsia="DFKai-SB" w:hAnsi="DFKai-SB"/>
              </w:rPr>
            </w:pPr>
            <w:r w:rsidDel="00000000" w:rsidR="00000000" w:rsidRPr="00000000">
              <w:rPr>
                <w:rFonts w:ascii="DFKai-SB" w:cs="DFKai-SB" w:eastAsia="DFKai-SB" w:hAnsi="DFKai-SB"/>
                <w:rtl w:val="0"/>
              </w:rPr>
              <w:t xml:space="preserve">起訖</w:t>
            </w:r>
          </w:p>
          <w:p w:rsidR="00000000" w:rsidDel="00000000" w:rsidP="00000000" w:rsidRDefault="00000000" w:rsidRPr="00000000" w14:paraId="00000439">
            <w:pPr>
              <w:jc w:val="center"/>
              <w:rPr>
                <w:rFonts w:ascii="DFKai-SB" w:cs="DFKai-SB" w:eastAsia="DFKai-SB" w:hAnsi="DFKai-SB"/>
              </w:rPr>
            </w:pPr>
            <w:r w:rsidDel="00000000" w:rsidR="00000000" w:rsidRPr="00000000">
              <w:rPr>
                <w:rFonts w:ascii="DFKai-SB" w:cs="DFKai-SB" w:eastAsia="DFKai-SB" w:hAnsi="DFKai-SB"/>
                <w:rtl w:val="0"/>
              </w:rPr>
              <w:t xml:space="preserve">日期</w:t>
            </w:r>
          </w:p>
        </w:tc>
        <w:tc>
          <w:tcPr>
            <w:vAlign w:val="center"/>
          </w:tcPr>
          <w:p w:rsidR="00000000" w:rsidDel="00000000" w:rsidP="00000000" w:rsidRDefault="00000000" w:rsidRPr="00000000" w14:paraId="0000043A">
            <w:pPr>
              <w:jc w:val="center"/>
              <w:rPr>
                <w:rFonts w:ascii="DFKai-SB" w:cs="DFKai-SB" w:eastAsia="DFKai-SB" w:hAnsi="DFKai-SB"/>
              </w:rPr>
            </w:pPr>
            <w:r w:rsidDel="00000000" w:rsidR="00000000" w:rsidRPr="00000000">
              <w:rPr>
                <w:rFonts w:ascii="DFKai-SB" w:cs="DFKai-SB" w:eastAsia="DFKai-SB" w:hAnsi="DFKai-SB"/>
                <w:rtl w:val="0"/>
              </w:rPr>
              <w:t xml:space="preserve">輔導者</w:t>
            </w:r>
          </w:p>
        </w:tc>
        <w:tc>
          <w:tcPr>
            <w:vAlign w:val="center"/>
          </w:tcPr>
          <w:p w:rsidR="00000000" w:rsidDel="00000000" w:rsidP="00000000" w:rsidRDefault="00000000" w:rsidRPr="00000000" w14:paraId="0000043B">
            <w:pPr>
              <w:jc w:val="center"/>
              <w:rPr>
                <w:rFonts w:ascii="DFKai-SB" w:cs="DFKai-SB" w:eastAsia="DFKai-SB" w:hAnsi="DFKai-SB"/>
              </w:rPr>
            </w:pPr>
            <w:r w:rsidDel="00000000" w:rsidR="00000000" w:rsidRPr="00000000">
              <w:rPr>
                <w:rFonts w:ascii="DFKai-SB" w:cs="DFKai-SB" w:eastAsia="DFKai-SB" w:hAnsi="DFKai-SB"/>
                <w:rtl w:val="0"/>
              </w:rPr>
              <w:t xml:space="preserve">執行狀況</w:t>
            </w:r>
          </w:p>
          <w:p w:rsidR="00000000" w:rsidDel="00000000" w:rsidP="00000000" w:rsidRDefault="00000000" w:rsidRPr="00000000" w14:paraId="0000043C">
            <w:pPr>
              <w:jc w:val="center"/>
              <w:rPr>
                <w:rFonts w:ascii="DFKai-SB" w:cs="DFKai-SB" w:eastAsia="DFKai-SB" w:hAnsi="DFKai-SB"/>
              </w:rPr>
            </w:pPr>
            <w:r w:rsidDel="00000000" w:rsidR="00000000" w:rsidRPr="00000000">
              <w:rPr>
                <w:rFonts w:ascii="DFKai-SB" w:cs="DFKai-SB" w:eastAsia="DFKai-SB" w:hAnsi="DFKai-SB"/>
                <w:rtl w:val="0"/>
              </w:rPr>
              <w:t xml:space="preserve">與成效</w:t>
            </w:r>
          </w:p>
        </w:tc>
      </w:tr>
      <w:tr>
        <w:trPr>
          <w:cantSplit w:val="1"/>
          <w:trHeight w:val="825" w:hRule="atLeast"/>
          <w:tblHeader w:val="0"/>
        </w:trPr>
        <w:tc>
          <w:tcPr>
            <w:vAlign w:val="center"/>
          </w:tcPr>
          <w:p w:rsidR="00000000" w:rsidDel="00000000" w:rsidP="00000000" w:rsidRDefault="00000000" w:rsidRPr="00000000" w14:paraId="0000043D">
            <w:pPr>
              <w:jc w:val="center"/>
              <w:rPr>
                <w:rFonts w:ascii="DFKai-SB" w:cs="DFKai-SB" w:eastAsia="DFKai-SB" w:hAnsi="DFKai-SB"/>
              </w:rPr>
            </w:pPr>
            <w:r w:rsidDel="00000000" w:rsidR="00000000" w:rsidRPr="00000000">
              <w:rPr>
                <w:rFonts w:ascii="DFKai-SB" w:cs="DFKai-SB" w:eastAsia="DFKai-SB" w:hAnsi="DFKai-SB"/>
                <w:rtl w:val="0"/>
              </w:rPr>
              <w:t xml:space="preserve">升學輔導</w:t>
            </w:r>
          </w:p>
        </w:tc>
        <w:tc>
          <w:tcPr/>
          <w:p w:rsidR="00000000" w:rsidDel="00000000" w:rsidP="00000000" w:rsidRDefault="00000000" w:rsidRPr="00000000" w14:paraId="0000043E">
            <w:pPr>
              <w:widowControl w:val="1"/>
              <w:rPr>
                <w:rFonts w:ascii="DFKai-SB" w:cs="DFKai-SB" w:eastAsia="DFKai-SB" w:hAnsi="DFKai-SB"/>
              </w:rPr>
            </w:pPr>
            <w:r w:rsidDel="00000000" w:rsidR="00000000" w:rsidRPr="00000000">
              <w:rPr>
                <w:rFonts w:ascii="DFKai-SB" w:cs="DFKai-SB" w:eastAsia="DFKai-SB" w:hAnsi="DFKai-SB"/>
                <w:rtl w:val="0"/>
              </w:rPr>
              <w:t xml:space="preserve">□生活常識</w:t>
            </w:r>
          </w:p>
          <w:p w:rsidR="00000000" w:rsidDel="00000000" w:rsidP="00000000" w:rsidRDefault="00000000" w:rsidRPr="00000000" w14:paraId="0000043F">
            <w:pPr>
              <w:widowControl w:val="1"/>
              <w:rPr>
                <w:rFonts w:ascii="DFKai-SB" w:cs="DFKai-SB" w:eastAsia="DFKai-SB" w:hAnsi="DFKai-SB"/>
              </w:rPr>
            </w:pPr>
            <w:r w:rsidDel="00000000" w:rsidR="00000000" w:rsidRPr="00000000">
              <w:rPr>
                <w:rFonts w:ascii="DFKai-SB" w:cs="DFKai-SB" w:eastAsia="DFKai-SB" w:hAnsi="DFKai-SB"/>
                <w:rtl w:val="0"/>
              </w:rPr>
              <w:t xml:space="preserve">□認識新學校環境</w:t>
            </w:r>
          </w:p>
          <w:p w:rsidR="00000000" w:rsidDel="00000000" w:rsidP="00000000" w:rsidRDefault="00000000" w:rsidRPr="00000000" w14:paraId="00000440">
            <w:pPr>
              <w:widowControl w:val="1"/>
              <w:rPr>
                <w:rFonts w:ascii="DFKai-SB" w:cs="DFKai-SB" w:eastAsia="DFKai-SB" w:hAnsi="DFKai-SB"/>
              </w:rPr>
            </w:pPr>
            <w:r w:rsidDel="00000000" w:rsidR="00000000" w:rsidRPr="00000000">
              <w:rPr>
                <w:rFonts w:ascii="DFKai-SB" w:cs="DFKai-SB" w:eastAsia="DFKai-SB" w:hAnsi="DFKai-SB"/>
                <w:color w:val="000000"/>
                <w:rtl w:val="0"/>
              </w:rPr>
              <w:t xml:space="preserve">□</w:t>
            </w:r>
            <w:r w:rsidDel="00000000" w:rsidR="00000000" w:rsidRPr="00000000">
              <w:rPr>
                <w:rFonts w:ascii="DFKai-SB" w:cs="DFKai-SB" w:eastAsia="DFKai-SB" w:hAnsi="DFKai-SB"/>
                <w:rtl w:val="0"/>
              </w:rPr>
              <w:t xml:space="preserve">生涯探索</w:t>
            </w:r>
          </w:p>
          <w:p w:rsidR="00000000" w:rsidDel="00000000" w:rsidP="00000000" w:rsidRDefault="00000000" w:rsidRPr="00000000" w14:paraId="00000441">
            <w:pPr>
              <w:widowControl w:val="1"/>
              <w:rPr>
                <w:rFonts w:ascii="DFKai-SB" w:cs="DFKai-SB" w:eastAsia="DFKai-SB" w:hAnsi="DFKai-SB"/>
              </w:rPr>
            </w:pPr>
            <w:r w:rsidDel="00000000" w:rsidR="00000000" w:rsidRPr="00000000">
              <w:rPr>
                <w:rFonts w:ascii="DFKai-SB" w:cs="DFKai-SB" w:eastAsia="DFKai-SB" w:hAnsi="DFKai-SB"/>
                <w:rtl w:val="0"/>
              </w:rPr>
              <w:t xml:space="preserve">□使用工具能力</w:t>
            </w:r>
          </w:p>
          <w:p w:rsidR="00000000" w:rsidDel="00000000" w:rsidP="00000000" w:rsidRDefault="00000000" w:rsidRPr="00000000" w14:paraId="00000442">
            <w:pPr>
              <w:widowControl w:val="1"/>
              <w:rPr>
                <w:rFonts w:ascii="DFKai-SB" w:cs="DFKai-SB" w:eastAsia="DFKai-SB" w:hAnsi="DFKai-SB"/>
              </w:rPr>
            </w:pPr>
            <w:r w:rsidDel="00000000" w:rsidR="00000000" w:rsidRPr="00000000">
              <w:rPr>
                <w:rFonts w:ascii="DFKai-SB" w:cs="DFKai-SB" w:eastAsia="DFKai-SB" w:hAnsi="DFKai-SB"/>
                <w:rtl w:val="0"/>
              </w:rPr>
              <w:t xml:space="preserve">□升學/安置資訊         </w:t>
            </w:r>
          </w:p>
          <w:p w:rsidR="00000000" w:rsidDel="00000000" w:rsidP="00000000" w:rsidRDefault="00000000" w:rsidRPr="00000000" w14:paraId="00000443">
            <w:pPr>
              <w:widowControl w:val="1"/>
              <w:rPr>
                <w:rFonts w:ascii="DFKai-SB" w:cs="DFKai-SB" w:eastAsia="DFKai-SB" w:hAnsi="DFKai-SB"/>
              </w:rPr>
            </w:pPr>
            <w:r w:rsidDel="00000000" w:rsidR="00000000" w:rsidRPr="00000000">
              <w:rPr>
                <w:rFonts w:ascii="DFKai-SB" w:cs="DFKai-SB" w:eastAsia="DFKai-SB" w:hAnsi="DFKai-SB"/>
                <w:rtl w:val="0"/>
              </w:rPr>
              <w:t xml:space="preserve">□提供考試資訊</w:t>
            </w:r>
          </w:p>
          <w:p w:rsidR="00000000" w:rsidDel="00000000" w:rsidP="00000000" w:rsidRDefault="00000000" w:rsidRPr="00000000" w14:paraId="00000444">
            <w:pPr>
              <w:widowControl w:val="1"/>
              <w:rPr>
                <w:rFonts w:ascii="DFKai-SB" w:cs="DFKai-SB" w:eastAsia="DFKai-SB" w:hAnsi="DFKai-SB"/>
              </w:rPr>
            </w:pPr>
            <w:r w:rsidDel="00000000" w:rsidR="00000000" w:rsidRPr="00000000">
              <w:rPr>
                <w:rFonts w:ascii="DFKai-SB" w:cs="DFKai-SB" w:eastAsia="DFKai-SB" w:hAnsi="DFKai-SB"/>
                <w:rtl w:val="0"/>
              </w:rPr>
              <w:t xml:space="preserve">□熟悉新學校上學的路線</w:t>
            </w:r>
          </w:p>
          <w:p w:rsidR="00000000" w:rsidDel="00000000" w:rsidP="00000000" w:rsidRDefault="00000000" w:rsidRPr="00000000" w14:paraId="00000445">
            <w:pPr>
              <w:widowControl w:val="1"/>
              <w:rPr>
                <w:rFonts w:ascii="DFKai-SB" w:cs="DFKai-SB" w:eastAsia="DFKai-SB" w:hAnsi="DFKai-SB"/>
              </w:rPr>
            </w:pPr>
            <w:r w:rsidDel="00000000" w:rsidR="00000000" w:rsidRPr="00000000">
              <w:rPr>
                <w:rFonts w:ascii="DFKai-SB" w:cs="DFKai-SB" w:eastAsia="DFKai-SB" w:hAnsi="DFKai-SB"/>
                <w:rtl w:val="0"/>
              </w:rPr>
              <w:t xml:space="preserve">□提升專注力</w:t>
            </w:r>
          </w:p>
          <w:p w:rsidR="00000000" w:rsidDel="00000000" w:rsidP="00000000" w:rsidRDefault="00000000" w:rsidRPr="00000000" w14:paraId="00000446">
            <w:pPr>
              <w:widowControl w:val="1"/>
              <w:rPr>
                <w:rFonts w:ascii="DFKai-SB" w:cs="DFKai-SB" w:eastAsia="DFKai-SB" w:hAnsi="DFKai-SB"/>
              </w:rPr>
            </w:pPr>
            <w:r w:rsidDel="00000000" w:rsidR="00000000" w:rsidRPr="00000000">
              <w:rPr>
                <w:rFonts w:ascii="DFKai-SB" w:cs="DFKai-SB" w:eastAsia="DFKai-SB" w:hAnsi="DFKai-SB"/>
                <w:rtl w:val="0"/>
              </w:rPr>
              <w:t xml:space="preserve">□學習行為(聽從指令)</w:t>
            </w:r>
          </w:p>
          <w:p w:rsidR="00000000" w:rsidDel="00000000" w:rsidP="00000000" w:rsidRDefault="00000000" w:rsidRPr="00000000" w14:paraId="00000447">
            <w:pPr>
              <w:widowControl w:val="1"/>
              <w:rPr>
                <w:rFonts w:ascii="DFKai-SB" w:cs="DFKai-SB" w:eastAsia="DFKai-SB" w:hAnsi="DFKai-SB"/>
              </w:rPr>
            </w:pPr>
            <w:r w:rsidDel="00000000" w:rsidR="00000000" w:rsidRPr="00000000">
              <w:rPr>
                <w:rFonts w:ascii="DFKai-SB" w:cs="DFKai-SB" w:eastAsia="DFKai-SB" w:hAnsi="DFKai-SB"/>
                <w:rtl w:val="0"/>
              </w:rPr>
              <w:t xml:space="preserve">■其他  </w:t>
            </w:r>
            <w:r w:rsidDel="00000000" w:rsidR="00000000" w:rsidRPr="00000000">
              <w:rPr>
                <w:rFonts w:ascii="DFKai-SB" w:cs="DFKai-SB" w:eastAsia="DFKai-SB" w:hAnsi="DFKai-SB"/>
                <w:u w:val="single"/>
                <w:rtl w:val="0"/>
              </w:rPr>
              <w:t xml:space="preserve">提供巡迴輔導班學習領域課程 </w:t>
            </w:r>
            <w:r w:rsidDel="00000000" w:rsidR="00000000" w:rsidRPr="00000000">
              <w:rPr>
                <w:rtl w:val="0"/>
              </w:rPr>
            </w:r>
          </w:p>
          <w:p w:rsidR="00000000" w:rsidDel="00000000" w:rsidP="00000000" w:rsidRDefault="00000000" w:rsidRPr="00000000" w14:paraId="00000448">
            <w:pPr>
              <w:rPr>
                <w:rFonts w:ascii="DFKai-SB" w:cs="DFKai-SB" w:eastAsia="DFKai-SB" w:hAnsi="DFKai-SB"/>
                <w:i w:val="1"/>
              </w:rPr>
            </w:pPr>
            <w:r w:rsidDel="00000000" w:rsidR="00000000" w:rsidRPr="00000000">
              <w:rPr>
                <w:rFonts w:ascii="DFKai-SB" w:cs="DFKai-SB" w:eastAsia="DFKai-SB" w:hAnsi="DFKai-SB"/>
                <w:rtl w:val="0"/>
              </w:rPr>
              <w:t xml:space="preserve">說明：</w:t>
            </w:r>
            <w:r w:rsidDel="00000000" w:rsidR="00000000" w:rsidRPr="00000000">
              <w:rPr>
                <w:rtl w:val="0"/>
              </w:rPr>
            </w:r>
          </w:p>
          <w:p w:rsidR="00000000" w:rsidDel="00000000" w:rsidP="00000000" w:rsidRDefault="00000000" w:rsidRPr="00000000" w14:paraId="00000449">
            <w:pPr>
              <w:rPr>
                <w:rFonts w:ascii="DFKai-SB" w:cs="DFKai-SB" w:eastAsia="DFKai-SB" w:hAnsi="DFKai-SB"/>
                <w:i w:val="1"/>
              </w:rPr>
            </w:pPr>
            <w:r w:rsidDel="00000000" w:rsidR="00000000" w:rsidRPr="00000000">
              <w:rPr>
                <w:rtl w:val="0"/>
              </w:rPr>
            </w:r>
          </w:p>
          <w:p w:rsidR="00000000" w:rsidDel="00000000" w:rsidP="00000000" w:rsidRDefault="00000000" w:rsidRPr="00000000" w14:paraId="0000044A">
            <w:pPr>
              <w:rPr>
                <w:rFonts w:ascii="DFKai-SB" w:cs="DFKai-SB" w:eastAsia="DFKai-SB" w:hAnsi="DFKai-SB"/>
              </w:rPr>
            </w:pPr>
            <w:r w:rsidDel="00000000" w:rsidR="00000000" w:rsidRPr="00000000">
              <w:rPr>
                <w:rFonts w:ascii="DFKai-SB" w:cs="DFKai-SB" w:eastAsia="DFKai-SB" w:hAnsi="DFKai-SB"/>
                <w:i w:val="1"/>
                <w:sz w:val="20"/>
                <w:szCs w:val="20"/>
                <w:rtl w:val="0"/>
              </w:rPr>
              <w:t xml:space="preserve">（例如認識及瞭解下一階段課程以及作息、提供升學及考試資訊等…）</w:t>
            </w:r>
            <w:r w:rsidDel="00000000" w:rsidR="00000000" w:rsidRPr="00000000">
              <w:rPr>
                <w:rtl w:val="0"/>
              </w:rPr>
            </w:r>
          </w:p>
        </w:tc>
        <w:tc>
          <w:tcPr>
            <w:vAlign w:val="center"/>
          </w:tcPr>
          <w:p w:rsidR="00000000" w:rsidDel="00000000" w:rsidP="00000000" w:rsidRDefault="00000000" w:rsidRPr="00000000" w14:paraId="0000044B">
            <w:pPr>
              <w:jc w:val="center"/>
              <w:rPr>
                <w:rFonts w:ascii="DFKai-SB" w:cs="DFKai-SB" w:eastAsia="DFKai-SB" w:hAnsi="DFKai-SB"/>
              </w:rPr>
            </w:pPr>
            <w:r w:rsidDel="00000000" w:rsidR="00000000" w:rsidRPr="00000000">
              <w:rPr>
                <w:rFonts w:ascii="DFKai-SB" w:cs="DFKai-SB" w:eastAsia="DFKai-SB" w:hAnsi="DFKai-SB"/>
                <w:rtl w:val="0"/>
              </w:rPr>
              <w:t xml:space="preserve">000年0月~000年0月</w:t>
            </w:r>
          </w:p>
        </w:tc>
        <w:tc>
          <w:tcPr>
            <w:vAlign w:val="center"/>
          </w:tcPr>
          <w:p w:rsidR="00000000" w:rsidDel="00000000" w:rsidP="00000000" w:rsidRDefault="00000000" w:rsidRPr="00000000" w14:paraId="0000044C">
            <w:pPr>
              <w:jc w:val="center"/>
              <w:rPr>
                <w:rFonts w:ascii="DFKai-SB" w:cs="DFKai-SB" w:eastAsia="DFKai-SB" w:hAnsi="DFKai-SB"/>
              </w:rPr>
            </w:pPr>
            <w:r w:rsidDel="00000000" w:rsidR="00000000" w:rsidRPr="00000000">
              <w:rPr>
                <w:rFonts w:ascii="DFKai-SB" w:cs="DFKai-SB" w:eastAsia="DFKai-SB" w:hAnsi="DFKai-SB"/>
                <w:rtl w:val="0"/>
              </w:rPr>
              <w:t xml:space="preserve">巡迴老師</w:t>
            </w:r>
          </w:p>
          <w:p w:rsidR="00000000" w:rsidDel="00000000" w:rsidP="00000000" w:rsidRDefault="00000000" w:rsidRPr="00000000" w14:paraId="0000044D">
            <w:pPr>
              <w:jc w:val="center"/>
              <w:rPr>
                <w:rFonts w:ascii="DFKai-SB" w:cs="DFKai-SB" w:eastAsia="DFKai-SB" w:hAnsi="DFKai-SB"/>
              </w:rPr>
            </w:pPr>
            <w:r w:rsidDel="00000000" w:rsidR="00000000" w:rsidRPr="00000000">
              <w:rPr>
                <w:rFonts w:ascii="DFKai-SB" w:cs="DFKai-SB" w:eastAsia="DFKai-SB" w:hAnsi="DFKai-SB"/>
                <w:rtl w:val="0"/>
              </w:rPr>
              <w:t xml:space="preserve">導師</w:t>
            </w:r>
          </w:p>
        </w:tc>
        <w:tc>
          <w:tcPr/>
          <w:p w:rsidR="00000000" w:rsidDel="00000000" w:rsidP="00000000" w:rsidRDefault="00000000" w:rsidRPr="00000000" w14:paraId="0000044E">
            <w:pPr>
              <w:numPr>
                <w:ilvl w:val="0"/>
                <w:numId w:val="3"/>
              </w:numPr>
              <w:ind w:left="276" w:hanging="276"/>
              <w:jc w:val="both"/>
              <w:rPr>
                <w:color w:val="000000"/>
              </w:rPr>
            </w:pPr>
            <w:r w:rsidDel="00000000" w:rsidR="00000000" w:rsidRPr="00000000">
              <w:rPr>
                <w:rFonts w:ascii="DFKai-SB" w:cs="DFKai-SB" w:eastAsia="DFKai-SB" w:hAnsi="DFKai-SB"/>
                <w:color w:val="000000"/>
                <w:rtl w:val="0"/>
              </w:rPr>
              <w:t xml:space="preserve">已執行</w:t>
            </w:r>
          </w:p>
          <w:p w:rsidR="00000000" w:rsidDel="00000000" w:rsidP="00000000" w:rsidRDefault="00000000" w:rsidRPr="00000000" w14:paraId="0000044F">
            <w:pPr>
              <w:jc w:val="both"/>
              <w:rPr>
                <w:rFonts w:ascii="DFKai-SB" w:cs="DFKai-SB" w:eastAsia="DFKai-SB" w:hAnsi="DFKai-SB"/>
                <w:color w:val="000000"/>
              </w:rPr>
            </w:pPr>
            <w:r w:rsidDel="00000000" w:rsidR="00000000" w:rsidRPr="00000000">
              <w:rPr>
                <w:rFonts w:ascii="DFKai-SB" w:cs="DFKai-SB" w:eastAsia="DFKai-SB" w:hAnsi="DFKai-SB"/>
                <w:rtl w:val="0"/>
              </w:rPr>
              <w:t xml:space="preserve">■</w:t>
            </w:r>
            <w:r w:rsidDel="00000000" w:rsidR="00000000" w:rsidRPr="00000000">
              <w:rPr>
                <w:rFonts w:ascii="DFKai-SB" w:cs="DFKai-SB" w:eastAsia="DFKai-SB" w:hAnsi="DFKai-SB"/>
                <w:color w:val="000000"/>
                <w:rtl w:val="0"/>
              </w:rPr>
              <w:t xml:space="preserve">執行中</w:t>
            </w:r>
          </w:p>
          <w:p w:rsidR="00000000" w:rsidDel="00000000" w:rsidP="00000000" w:rsidRDefault="00000000" w:rsidRPr="00000000" w14:paraId="00000450">
            <w:pPr>
              <w:numPr>
                <w:ilvl w:val="0"/>
                <w:numId w:val="3"/>
              </w:numPr>
              <w:ind w:left="276" w:hanging="276"/>
              <w:jc w:val="both"/>
              <w:rPr>
                <w:color w:val="000000"/>
              </w:rPr>
            </w:pPr>
            <w:r w:rsidDel="00000000" w:rsidR="00000000" w:rsidRPr="00000000">
              <w:rPr>
                <w:rFonts w:ascii="DFKai-SB" w:cs="DFKai-SB" w:eastAsia="DFKai-SB" w:hAnsi="DFKai-SB"/>
                <w:color w:val="000000"/>
                <w:rtl w:val="0"/>
              </w:rPr>
              <w:t xml:space="preserve">未執行</w:t>
            </w:r>
          </w:p>
          <w:p w:rsidR="00000000" w:rsidDel="00000000" w:rsidP="00000000" w:rsidRDefault="00000000" w:rsidRPr="00000000" w14:paraId="00000451">
            <w:pPr>
              <w:jc w:val="both"/>
              <w:rPr>
                <w:rFonts w:ascii="DFKai-SB" w:cs="DFKai-SB" w:eastAsia="DFKai-SB" w:hAnsi="DFKai-SB"/>
                <w:color w:val="000000"/>
              </w:rPr>
            </w:pPr>
            <w:r w:rsidDel="00000000" w:rsidR="00000000" w:rsidRPr="00000000">
              <w:rPr>
                <w:rtl w:val="0"/>
              </w:rPr>
            </w:r>
          </w:p>
          <w:p w:rsidR="00000000" w:rsidDel="00000000" w:rsidP="00000000" w:rsidRDefault="00000000" w:rsidRPr="00000000" w14:paraId="00000452">
            <w:pPr>
              <w:jc w:val="both"/>
              <w:rPr>
                <w:rFonts w:ascii="DFKai-SB" w:cs="DFKai-SB" w:eastAsia="DFKai-SB" w:hAnsi="DFKai-SB"/>
                <w:color w:val="000000"/>
              </w:rPr>
            </w:pPr>
            <w:r w:rsidDel="00000000" w:rsidR="00000000" w:rsidRPr="00000000">
              <w:rPr>
                <w:rFonts w:ascii="DFKai-SB" w:cs="DFKai-SB" w:eastAsia="DFKai-SB" w:hAnsi="DFKai-SB"/>
                <w:color w:val="000000"/>
                <w:rtl w:val="0"/>
              </w:rPr>
              <w:t xml:space="preserve">成效說明：</w:t>
            </w:r>
          </w:p>
        </w:tc>
      </w:tr>
      <w:tr>
        <w:trPr>
          <w:cantSplit w:val="1"/>
          <w:trHeight w:val="825" w:hRule="atLeast"/>
          <w:tblHeader w:val="0"/>
        </w:trPr>
        <w:tc>
          <w:tcPr>
            <w:vAlign w:val="center"/>
          </w:tcPr>
          <w:p w:rsidR="00000000" w:rsidDel="00000000" w:rsidP="00000000" w:rsidRDefault="00000000" w:rsidRPr="00000000" w14:paraId="00000453">
            <w:pPr>
              <w:jc w:val="center"/>
              <w:rPr>
                <w:rFonts w:ascii="DFKai-SB" w:cs="DFKai-SB" w:eastAsia="DFKai-SB" w:hAnsi="DFKai-SB"/>
              </w:rPr>
            </w:pPr>
            <w:r w:rsidDel="00000000" w:rsidR="00000000" w:rsidRPr="00000000">
              <w:rPr>
                <w:rFonts w:ascii="DFKai-SB" w:cs="DFKai-SB" w:eastAsia="DFKai-SB" w:hAnsi="DFKai-SB"/>
                <w:rtl w:val="0"/>
              </w:rPr>
              <w:t xml:space="preserve">生活輔導</w:t>
            </w:r>
          </w:p>
        </w:tc>
        <w:tc>
          <w:tcPr/>
          <w:p w:rsidR="00000000" w:rsidDel="00000000" w:rsidP="00000000" w:rsidRDefault="00000000" w:rsidRPr="00000000" w14:paraId="00000454">
            <w:pPr>
              <w:widowControl w:val="1"/>
              <w:rPr>
                <w:rFonts w:ascii="DFKai-SB" w:cs="DFKai-SB" w:eastAsia="DFKai-SB" w:hAnsi="DFKai-SB"/>
              </w:rPr>
            </w:pPr>
            <w:r w:rsidDel="00000000" w:rsidR="00000000" w:rsidRPr="00000000">
              <w:rPr>
                <w:rFonts w:ascii="DFKai-SB" w:cs="DFKai-SB" w:eastAsia="DFKai-SB" w:hAnsi="DFKai-SB"/>
                <w:rtl w:val="0"/>
              </w:rPr>
              <w:t xml:space="preserve">□生活自理(□飲食□如廁□穿著□儀容衛生)  </w:t>
            </w:r>
          </w:p>
          <w:p w:rsidR="00000000" w:rsidDel="00000000" w:rsidP="00000000" w:rsidRDefault="00000000" w:rsidRPr="00000000" w14:paraId="00000455">
            <w:pPr>
              <w:widowControl w:val="1"/>
              <w:rPr>
                <w:rFonts w:ascii="DFKai-SB" w:cs="DFKai-SB" w:eastAsia="DFKai-SB" w:hAnsi="DFKai-SB"/>
              </w:rPr>
            </w:pPr>
            <w:r w:rsidDel="00000000" w:rsidR="00000000" w:rsidRPr="00000000">
              <w:rPr>
                <w:rFonts w:ascii="DFKai-SB" w:cs="DFKai-SB" w:eastAsia="DFKai-SB" w:hAnsi="DFKai-SB"/>
                <w:rtl w:val="0"/>
              </w:rPr>
              <w:t xml:space="preserve">□動作與行動能力  </w:t>
            </w:r>
          </w:p>
          <w:p w:rsidR="00000000" w:rsidDel="00000000" w:rsidP="00000000" w:rsidRDefault="00000000" w:rsidRPr="00000000" w14:paraId="00000456">
            <w:pPr>
              <w:widowControl w:val="1"/>
              <w:rPr>
                <w:rFonts w:ascii="DFKai-SB" w:cs="DFKai-SB" w:eastAsia="DFKai-SB" w:hAnsi="DFKai-SB"/>
              </w:rPr>
            </w:pPr>
            <w:r w:rsidDel="00000000" w:rsidR="00000000" w:rsidRPr="00000000">
              <w:rPr>
                <w:rFonts w:ascii="DFKai-SB" w:cs="DFKai-SB" w:eastAsia="DFKai-SB" w:hAnsi="DFKai-SB"/>
                <w:rtl w:val="0"/>
              </w:rPr>
              <w:t xml:space="preserve">□語言與溝通</w:t>
            </w:r>
          </w:p>
          <w:p w:rsidR="00000000" w:rsidDel="00000000" w:rsidP="00000000" w:rsidRDefault="00000000" w:rsidRPr="00000000" w14:paraId="00000457">
            <w:pPr>
              <w:widowControl w:val="1"/>
              <w:rPr>
                <w:rFonts w:ascii="DFKai-SB" w:cs="DFKai-SB" w:eastAsia="DFKai-SB" w:hAnsi="DFKai-SB"/>
              </w:rPr>
            </w:pPr>
            <w:r w:rsidDel="00000000" w:rsidR="00000000" w:rsidRPr="00000000">
              <w:rPr>
                <w:rFonts w:ascii="DFKai-SB" w:cs="DFKai-SB" w:eastAsia="DFKai-SB" w:hAnsi="DFKai-SB"/>
                <w:rtl w:val="0"/>
              </w:rPr>
              <w:t xml:space="preserve">■社會人際與情緒行為(□自我保護能力□使用金錢</w:t>
            </w:r>
            <w:r w:rsidDel="00000000" w:rsidR="00000000" w:rsidRPr="00000000">
              <w:rPr>
                <w:rFonts w:ascii="DFKai-SB" w:cs="DFKai-SB" w:eastAsia="DFKai-SB" w:hAnsi="DFKai-SB"/>
                <w:color w:val="000000"/>
                <w:rtl w:val="0"/>
              </w:rPr>
              <w:t xml:space="preserve">□</w:t>
            </w:r>
            <w:r w:rsidDel="00000000" w:rsidR="00000000" w:rsidRPr="00000000">
              <w:rPr>
                <w:rFonts w:ascii="DFKai-SB" w:cs="DFKai-SB" w:eastAsia="DFKai-SB" w:hAnsi="DFKai-SB"/>
                <w:rtl w:val="0"/>
              </w:rPr>
              <w:t xml:space="preserve">表現適當的社會行為□其他)   </w:t>
            </w:r>
          </w:p>
          <w:p w:rsidR="00000000" w:rsidDel="00000000" w:rsidP="00000000" w:rsidRDefault="00000000" w:rsidRPr="00000000" w14:paraId="00000458">
            <w:pPr>
              <w:widowControl w:val="1"/>
              <w:rPr>
                <w:rFonts w:ascii="DFKai-SB" w:cs="DFKai-SB" w:eastAsia="DFKai-SB" w:hAnsi="DFKai-SB"/>
              </w:rPr>
            </w:pPr>
            <w:r w:rsidDel="00000000" w:rsidR="00000000" w:rsidRPr="00000000">
              <w:rPr>
                <w:rFonts w:ascii="DFKai-SB" w:cs="DFKai-SB" w:eastAsia="DFKai-SB" w:hAnsi="DFKai-SB"/>
                <w:rtl w:val="0"/>
              </w:rPr>
              <w:t xml:space="preserve">□搭乘交通工具</w:t>
            </w:r>
          </w:p>
          <w:p w:rsidR="00000000" w:rsidDel="00000000" w:rsidP="00000000" w:rsidRDefault="00000000" w:rsidRPr="00000000" w14:paraId="00000459">
            <w:pPr>
              <w:widowControl w:val="1"/>
              <w:rPr>
                <w:rFonts w:ascii="DFKai-SB" w:cs="DFKai-SB" w:eastAsia="DFKai-SB" w:hAnsi="DFKai-SB"/>
              </w:rPr>
            </w:pPr>
            <w:r w:rsidDel="00000000" w:rsidR="00000000" w:rsidRPr="00000000">
              <w:rPr>
                <w:rFonts w:ascii="DFKai-SB" w:cs="DFKai-SB" w:eastAsia="DFKai-SB" w:hAnsi="DFKai-SB"/>
                <w:rtl w:val="0"/>
              </w:rPr>
              <w:t xml:space="preserve">□其他 _________________________</w:t>
            </w:r>
          </w:p>
          <w:p w:rsidR="00000000" w:rsidDel="00000000" w:rsidP="00000000" w:rsidRDefault="00000000" w:rsidRPr="00000000" w14:paraId="0000045A">
            <w:pPr>
              <w:rPr>
                <w:rFonts w:ascii="DFKai-SB" w:cs="DFKai-SB" w:eastAsia="DFKai-SB" w:hAnsi="DFKai-SB"/>
              </w:rPr>
            </w:pPr>
            <w:r w:rsidDel="00000000" w:rsidR="00000000" w:rsidRPr="00000000">
              <w:rPr>
                <w:rFonts w:ascii="DFKai-SB" w:cs="DFKai-SB" w:eastAsia="DFKai-SB" w:hAnsi="DFKai-SB"/>
                <w:rtl w:val="0"/>
              </w:rPr>
              <w:t xml:space="preserve">說明：</w:t>
            </w:r>
            <w:r w:rsidDel="00000000" w:rsidR="00000000" w:rsidRPr="00000000">
              <w:rPr>
                <w:rFonts w:ascii="DFKai-SB" w:cs="DFKai-SB" w:eastAsia="DFKai-SB" w:hAnsi="DFKai-SB"/>
                <w:sz w:val="20"/>
                <w:szCs w:val="20"/>
                <w:rtl w:val="0"/>
              </w:rPr>
              <w:t xml:space="preserve">（可參考社會適應表現檢核表）</w:t>
            </w:r>
            <w:r w:rsidDel="00000000" w:rsidR="00000000" w:rsidRPr="00000000">
              <w:rPr>
                <w:rFonts w:ascii="DFKai-SB" w:cs="DFKai-SB" w:eastAsia="DFKai-SB" w:hAnsi="DFKai-SB"/>
                <w:rtl w:val="0"/>
              </w:rPr>
              <w:t xml:space="preserve"> </w:t>
            </w:r>
          </w:p>
          <w:p w:rsidR="00000000" w:rsidDel="00000000" w:rsidP="00000000" w:rsidRDefault="00000000" w:rsidRPr="00000000" w14:paraId="0000045B">
            <w:pPr>
              <w:rPr>
                <w:rFonts w:ascii="DFKai-SB" w:cs="DFKai-SB" w:eastAsia="DFKai-SB" w:hAnsi="DFKai-SB"/>
              </w:rPr>
            </w:pPr>
            <w:r w:rsidDel="00000000" w:rsidR="00000000" w:rsidRPr="00000000">
              <w:rPr>
                <w:rtl w:val="0"/>
              </w:rPr>
            </w:r>
          </w:p>
          <w:p w:rsidR="00000000" w:rsidDel="00000000" w:rsidP="00000000" w:rsidRDefault="00000000" w:rsidRPr="00000000" w14:paraId="0000045C">
            <w:pPr>
              <w:rPr>
                <w:rFonts w:ascii="DFKai-SB" w:cs="DFKai-SB" w:eastAsia="DFKai-SB" w:hAnsi="DFKai-SB"/>
              </w:rPr>
            </w:pPr>
            <w:r w:rsidDel="00000000" w:rsidR="00000000" w:rsidRPr="00000000">
              <w:rPr>
                <w:rFonts w:ascii="DFKai-SB" w:cs="DFKai-SB" w:eastAsia="DFKai-SB" w:hAnsi="DFKai-SB"/>
                <w:i w:val="1"/>
                <w:sz w:val="20"/>
                <w:szCs w:val="20"/>
                <w:rtl w:val="0"/>
              </w:rPr>
              <w:t xml:space="preserve">（例如依學生生涯轉銜的需求，選擇重要的學習項目，含家庭生活、生活照顧、休閒娛樂等…）</w:t>
            </w:r>
            <w:r w:rsidDel="00000000" w:rsidR="00000000" w:rsidRPr="00000000">
              <w:rPr>
                <w:rtl w:val="0"/>
              </w:rPr>
            </w:r>
          </w:p>
        </w:tc>
        <w:tc>
          <w:tcPr>
            <w:vAlign w:val="center"/>
          </w:tcPr>
          <w:p w:rsidR="00000000" w:rsidDel="00000000" w:rsidP="00000000" w:rsidRDefault="00000000" w:rsidRPr="00000000" w14:paraId="0000045D">
            <w:pPr>
              <w:jc w:val="center"/>
              <w:rPr>
                <w:rFonts w:ascii="DFKai-SB" w:cs="DFKai-SB" w:eastAsia="DFKai-SB" w:hAnsi="DFKai-SB"/>
              </w:rPr>
            </w:pPr>
            <w:r w:rsidDel="00000000" w:rsidR="00000000" w:rsidRPr="00000000">
              <w:rPr>
                <w:rFonts w:ascii="DFKai-SB" w:cs="DFKai-SB" w:eastAsia="DFKai-SB" w:hAnsi="DFKai-SB"/>
                <w:rtl w:val="0"/>
              </w:rPr>
              <w:t xml:space="preserve">000年0月~000年0月</w:t>
            </w:r>
          </w:p>
        </w:tc>
        <w:tc>
          <w:tcPr>
            <w:vAlign w:val="center"/>
          </w:tcPr>
          <w:p w:rsidR="00000000" w:rsidDel="00000000" w:rsidP="00000000" w:rsidRDefault="00000000" w:rsidRPr="00000000" w14:paraId="0000045E">
            <w:pPr>
              <w:jc w:val="center"/>
              <w:rPr>
                <w:rFonts w:ascii="DFKai-SB" w:cs="DFKai-SB" w:eastAsia="DFKai-SB" w:hAnsi="DFKai-SB"/>
              </w:rPr>
            </w:pPr>
            <w:r w:rsidDel="00000000" w:rsidR="00000000" w:rsidRPr="00000000">
              <w:rPr>
                <w:rFonts w:ascii="DFKai-SB" w:cs="DFKai-SB" w:eastAsia="DFKai-SB" w:hAnsi="DFKai-SB"/>
                <w:rtl w:val="0"/>
              </w:rPr>
              <w:t xml:space="preserve">巡迴老師</w:t>
            </w:r>
          </w:p>
          <w:p w:rsidR="00000000" w:rsidDel="00000000" w:rsidP="00000000" w:rsidRDefault="00000000" w:rsidRPr="00000000" w14:paraId="0000045F">
            <w:pPr>
              <w:jc w:val="center"/>
              <w:rPr>
                <w:rFonts w:ascii="DFKai-SB" w:cs="DFKai-SB" w:eastAsia="DFKai-SB" w:hAnsi="DFKai-SB"/>
              </w:rPr>
            </w:pPr>
            <w:r w:rsidDel="00000000" w:rsidR="00000000" w:rsidRPr="00000000">
              <w:rPr>
                <w:rFonts w:ascii="DFKai-SB" w:cs="DFKai-SB" w:eastAsia="DFKai-SB" w:hAnsi="DFKai-SB"/>
                <w:rtl w:val="0"/>
              </w:rPr>
              <w:t xml:space="preserve">導師</w:t>
            </w:r>
          </w:p>
        </w:tc>
        <w:tc>
          <w:tcPr/>
          <w:p w:rsidR="00000000" w:rsidDel="00000000" w:rsidP="00000000" w:rsidRDefault="00000000" w:rsidRPr="00000000" w14:paraId="00000460">
            <w:pPr>
              <w:numPr>
                <w:ilvl w:val="0"/>
                <w:numId w:val="3"/>
              </w:numPr>
              <w:ind w:left="276" w:hanging="276"/>
              <w:jc w:val="both"/>
              <w:rPr>
                <w:color w:val="000000"/>
              </w:rPr>
            </w:pPr>
            <w:r w:rsidDel="00000000" w:rsidR="00000000" w:rsidRPr="00000000">
              <w:rPr>
                <w:rFonts w:ascii="DFKai-SB" w:cs="DFKai-SB" w:eastAsia="DFKai-SB" w:hAnsi="DFKai-SB"/>
                <w:color w:val="000000"/>
                <w:rtl w:val="0"/>
              </w:rPr>
              <w:t xml:space="preserve">已執行</w:t>
            </w:r>
          </w:p>
          <w:p w:rsidR="00000000" w:rsidDel="00000000" w:rsidP="00000000" w:rsidRDefault="00000000" w:rsidRPr="00000000" w14:paraId="00000461">
            <w:pPr>
              <w:jc w:val="both"/>
              <w:rPr>
                <w:rFonts w:ascii="DFKai-SB" w:cs="DFKai-SB" w:eastAsia="DFKai-SB" w:hAnsi="DFKai-SB"/>
                <w:color w:val="000000"/>
              </w:rPr>
            </w:pPr>
            <w:r w:rsidDel="00000000" w:rsidR="00000000" w:rsidRPr="00000000">
              <w:rPr>
                <w:rFonts w:ascii="DFKai-SB" w:cs="DFKai-SB" w:eastAsia="DFKai-SB" w:hAnsi="DFKai-SB"/>
                <w:rtl w:val="0"/>
              </w:rPr>
              <w:t xml:space="preserve">■</w:t>
            </w:r>
            <w:r w:rsidDel="00000000" w:rsidR="00000000" w:rsidRPr="00000000">
              <w:rPr>
                <w:rFonts w:ascii="DFKai-SB" w:cs="DFKai-SB" w:eastAsia="DFKai-SB" w:hAnsi="DFKai-SB"/>
                <w:color w:val="000000"/>
                <w:rtl w:val="0"/>
              </w:rPr>
              <w:t xml:space="preserve">執行中</w:t>
            </w:r>
          </w:p>
          <w:p w:rsidR="00000000" w:rsidDel="00000000" w:rsidP="00000000" w:rsidRDefault="00000000" w:rsidRPr="00000000" w14:paraId="00000462">
            <w:pPr>
              <w:numPr>
                <w:ilvl w:val="0"/>
                <w:numId w:val="3"/>
              </w:numPr>
              <w:ind w:left="276" w:hanging="276"/>
              <w:jc w:val="both"/>
              <w:rPr>
                <w:color w:val="000000"/>
              </w:rPr>
            </w:pPr>
            <w:r w:rsidDel="00000000" w:rsidR="00000000" w:rsidRPr="00000000">
              <w:rPr>
                <w:rFonts w:ascii="DFKai-SB" w:cs="DFKai-SB" w:eastAsia="DFKai-SB" w:hAnsi="DFKai-SB"/>
                <w:color w:val="000000"/>
                <w:rtl w:val="0"/>
              </w:rPr>
              <w:t xml:space="preserve">未執行</w:t>
            </w:r>
          </w:p>
          <w:p w:rsidR="00000000" w:rsidDel="00000000" w:rsidP="00000000" w:rsidRDefault="00000000" w:rsidRPr="00000000" w14:paraId="00000463">
            <w:pPr>
              <w:jc w:val="both"/>
              <w:rPr>
                <w:rFonts w:ascii="DFKai-SB" w:cs="DFKai-SB" w:eastAsia="DFKai-SB" w:hAnsi="DFKai-SB"/>
                <w:color w:val="000000"/>
              </w:rPr>
            </w:pPr>
            <w:r w:rsidDel="00000000" w:rsidR="00000000" w:rsidRPr="00000000">
              <w:rPr>
                <w:rtl w:val="0"/>
              </w:rPr>
            </w:r>
          </w:p>
          <w:p w:rsidR="00000000" w:rsidDel="00000000" w:rsidP="00000000" w:rsidRDefault="00000000" w:rsidRPr="00000000" w14:paraId="00000464">
            <w:pPr>
              <w:jc w:val="both"/>
              <w:rPr>
                <w:rFonts w:ascii="DFKai-SB" w:cs="DFKai-SB" w:eastAsia="DFKai-SB" w:hAnsi="DFKai-SB"/>
                <w:color w:val="000000"/>
              </w:rPr>
            </w:pPr>
            <w:r w:rsidDel="00000000" w:rsidR="00000000" w:rsidRPr="00000000">
              <w:rPr>
                <w:rFonts w:ascii="DFKai-SB" w:cs="DFKai-SB" w:eastAsia="DFKai-SB" w:hAnsi="DFKai-SB"/>
                <w:color w:val="000000"/>
                <w:rtl w:val="0"/>
              </w:rPr>
              <w:t xml:space="preserve">成效說明：</w:t>
            </w:r>
          </w:p>
        </w:tc>
      </w:tr>
      <w:tr>
        <w:trPr>
          <w:cantSplit w:val="1"/>
          <w:trHeight w:val="825" w:hRule="atLeast"/>
          <w:tblHeader w:val="0"/>
        </w:trPr>
        <w:tc>
          <w:tcPr>
            <w:vAlign w:val="center"/>
          </w:tcPr>
          <w:p w:rsidR="00000000" w:rsidDel="00000000" w:rsidP="00000000" w:rsidRDefault="00000000" w:rsidRPr="00000000" w14:paraId="00000465">
            <w:pPr>
              <w:jc w:val="center"/>
              <w:rPr>
                <w:rFonts w:ascii="DFKai-SB" w:cs="DFKai-SB" w:eastAsia="DFKai-SB" w:hAnsi="DFKai-SB"/>
              </w:rPr>
            </w:pPr>
            <w:r w:rsidDel="00000000" w:rsidR="00000000" w:rsidRPr="00000000">
              <w:rPr>
                <w:rFonts w:ascii="DFKai-SB" w:cs="DFKai-SB" w:eastAsia="DFKai-SB" w:hAnsi="DFKai-SB"/>
                <w:rtl w:val="0"/>
              </w:rPr>
              <w:t xml:space="preserve">就業輔導</w:t>
            </w:r>
          </w:p>
        </w:tc>
        <w:tc>
          <w:tcPr/>
          <w:p w:rsidR="00000000" w:rsidDel="00000000" w:rsidP="00000000" w:rsidRDefault="00000000" w:rsidRPr="00000000" w14:paraId="00000466">
            <w:pPr>
              <w:widowControl w:val="1"/>
              <w:rPr>
                <w:rFonts w:ascii="DFKai-SB" w:cs="DFKai-SB" w:eastAsia="DFKai-SB" w:hAnsi="DFKai-SB"/>
              </w:rPr>
            </w:pPr>
            <w:r w:rsidDel="00000000" w:rsidR="00000000" w:rsidRPr="00000000">
              <w:rPr>
                <w:rFonts w:ascii="DFKai-SB" w:cs="DFKai-SB" w:eastAsia="DFKai-SB" w:hAnsi="DFKai-SB"/>
                <w:color w:val="000000"/>
                <w:rtl w:val="0"/>
              </w:rPr>
              <w:t xml:space="preserve">□</w:t>
            </w:r>
            <w:r w:rsidDel="00000000" w:rsidR="00000000" w:rsidRPr="00000000">
              <w:rPr>
                <w:rFonts w:ascii="DFKai-SB" w:cs="DFKai-SB" w:eastAsia="DFKai-SB" w:hAnsi="DFKai-SB"/>
                <w:rtl w:val="0"/>
              </w:rPr>
              <w:t xml:space="preserve">無需求</w:t>
            </w:r>
          </w:p>
          <w:p w:rsidR="00000000" w:rsidDel="00000000" w:rsidP="00000000" w:rsidRDefault="00000000" w:rsidRPr="00000000" w14:paraId="00000467">
            <w:pPr>
              <w:widowControl w:val="1"/>
              <w:rPr>
                <w:rFonts w:ascii="DFKai-SB" w:cs="DFKai-SB" w:eastAsia="DFKai-SB" w:hAnsi="DFKai-SB"/>
              </w:rPr>
            </w:pPr>
            <w:r w:rsidDel="00000000" w:rsidR="00000000" w:rsidRPr="00000000">
              <w:rPr>
                <w:rFonts w:ascii="DFKai-SB" w:cs="DFKai-SB" w:eastAsia="DFKai-SB" w:hAnsi="DFKai-SB"/>
                <w:rtl w:val="0"/>
              </w:rPr>
              <w:t xml:space="preserve">□自身權益的維護       □工作安全的認識</w:t>
            </w:r>
          </w:p>
          <w:p w:rsidR="00000000" w:rsidDel="00000000" w:rsidP="00000000" w:rsidRDefault="00000000" w:rsidRPr="00000000" w14:paraId="00000468">
            <w:pPr>
              <w:widowControl w:val="1"/>
              <w:rPr>
                <w:rFonts w:ascii="DFKai-SB" w:cs="DFKai-SB" w:eastAsia="DFKai-SB" w:hAnsi="DFKai-SB"/>
              </w:rPr>
            </w:pPr>
            <w:r w:rsidDel="00000000" w:rsidR="00000000" w:rsidRPr="00000000">
              <w:rPr>
                <w:rFonts w:ascii="DFKai-SB" w:cs="DFKai-SB" w:eastAsia="DFKai-SB" w:hAnsi="DFKai-SB"/>
                <w:rtl w:val="0"/>
              </w:rPr>
              <w:t xml:space="preserve">□工作行為的訓練       ■職業興趣評估</w:t>
            </w:r>
          </w:p>
          <w:p w:rsidR="00000000" w:rsidDel="00000000" w:rsidP="00000000" w:rsidRDefault="00000000" w:rsidRPr="00000000" w14:paraId="00000469">
            <w:pPr>
              <w:widowControl w:val="1"/>
              <w:rPr>
                <w:rFonts w:ascii="DFKai-SB" w:cs="DFKai-SB" w:eastAsia="DFKai-SB" w:hAnsi="DFKai-SB"/>
              </w:rPr>
            </w:pPr>
            <w:r w:rsidDel="00000000" w:rsidR="00000000" w:rsidRPr="00000000">
              <w:rPr>
                <w:rFonts w:ascii="DFKai-SB" w:cs="DFKai-SB" w:eastAsia="DFKai-SB" w:hAnsi="DFKai-SB"/>
                <w:rtl w:val="0"/>
              </w:rPr>
              <w:t xml:space="preserve">□其他 _________________________</w:t>
            </w:r>
          </w:p>
          <w:p w:rsidR="00000000" w:rsidDel="00000000" w:rsidP="00000000" w:rsidRDefault="00000000" w:rsidRPr="00000000" w14:paraId="0000046A">
            <w:pPr>
              <w:rPr>
                <w:rFonts w:ascii="DFKai-SB" w:cs="DFKai-SB" w:eastAsia="DFKai-SB" w:hAnsi="DFKai-SB"/>
              </w:rPr>
            </w:pPr>
            <w:r w:rsidDel="00000000" w:rsidR="00000000" w:rsidRPr="00000000">
              <w:rPr>
                <w:rFonts w:ascii="DFKai-SB" w:cs="DFKai-SB" w:eastAsia="DFKai-SB" w:hAnsi="DFKai-SB"/>
                <w:rtl w:val="0"/>
              </w:rPr>
              <w:t xml:space="preserve">說明：</w:t>
            </w:r>
          </w:p>
          <w:p w:rsidR="00000000" w:rsidDel="00000000" w:rsidP="00000000" w:rsidRDefault="00000000" w:rsidRPr="00000000" w14:paraId="0000046B">
            <w:pPr>
              <w:rPr>
                <w:rFonts w:ascii="DFKai-SB" w:cs="DFKai-SB" w:eastAsia="DFKai-SB" w:hAnsi="DFKai-SB"/>
              </w:rPr>
            </w:pPr>
            <w:r w:rsidDel="00000000" w:rsidR="00000000" w:rsidRPr="00000000">
              <w:rPr>
                <w:rtl w:val="0"/>
              </w:rPr>
            </w:r>
          </w:p>
          <w:p w:rsidR="00000000" w:rsidDel="00000000" w:rsidP="00000000" w:rsidRDefault="00000000" w:rsidRPr="00000000" w14:paraId="0000046C">
            <w:pPr>
              <w:rPr>
                <w:rFonts w:ascii="DFKai-SB" w:cs="DFKai-SB" w:eastAsia="DFKai-SB" w:hAnsi="DFKai-SB"/>
              </w:rPr>
            </w:pPr>
            <w:r w:rsidDel="00000000" w:rsidR="00000000" w:rsidRPr="00000000">
              <w:rPr>
                <w:rFonts w:ascii="DFKai-SB" w:cs="DFKai-SB" w:eastAsia="DFKai-SB" w:hAnsi="DFKai-SB"/>
                <w:i w:val="1"/>
                <w:sz w:val="20"/>
                <w:szCs w:val="20"/>
                <w:rtl w:val="0"/>
              </w:rPr>
              <w:t xml:space="preserve">（針對未來可能就業的話，依據希望的職種、型態，所需要的工作技能及適應能力等…）</w:t>
            </w:r>
            <w:r w:rsidDel="00000000" w:rsidR="00000000" w:rsidRPr="00000000">
              <w:rPr>
                <w:rtl w:val="0"/>
              </w:rPr>
            </w:r>
          </w:p>
        </w:tc>
        <w:tc>
          <w:tcPr>
            <w:vAlign w:val="center"/>
          </w:tcPr>
          <w:p w:rsidR="00000000" w:rsidDel="00000000" w:rsidP="00000000" w:rsidRDefault="00000000" w:rsidRPr="00000000" w14:paraId="0000046D">
            <w:pPr>
              <w:jc w:val="center"/>
              <w:rPr>
                <w:rFonts w:ascii="DFKai-SB" w:cs="DFKai-SB" w:eastAsia="DFKai-SB" w:hAnsi="DFKai-SB"/>
              </w:rPr>
            </w:pPr>
            <w:r w:rsidDel="00000000" w:rsidR="00000000" w:rsidRPr="00000000">
              <w:rPr>
                <w:rFonts w:ascii="DFKai-SB" w:cs="DFKai-SB" w:eastAsia="DFKai-SB" w:hAnsi="DFKai-SB"/>
                <w:rtl w:val="0"/>
              </w:rPr>
              <w:t xml:space="preserve">000年0月~000年0月</w:t>
            </w:r>
          </w:p>
        </w:tc>
        <w:tc>
          <w:tcPr>
            <w:vAlign w:val="center"/>
          </w:tcPr>
          <w:p w:rsidR="00000000" w:rsidDel="00000000" w:rsidP="00000000" w:rsidRDefault="00000000" w:rsidRPr="00000000" w14:paraId="0000046E">
            <w:pPr>
              <w:jc w:val="center"/>
              <w:rPr>
                <w:rFonts w:ascii="DFKai-SB" w:cs="DFKai-SB" w:eastAsia="DFKai-SB" w:hAnsi="DFKai-SB"/>
              </w:rPr>
            </w:pPr>
            <w:r w:rsidDel="00000000" w:rsidR="00000000" w:rsidRPr="00000000">
              <w:rPr>
                <w:rFonts w:ascii="DFKai-SB" w:cs="DFKai-SB" w:eastAsia="DFKai-SB" w:hAnsi="DFKai-SB"/>
                <w:rtl w:val="0"/>
              </w:rPr>
              <w:t xml:space="preserve">巡迴老師</w:t>
            </w:r>
          </w:p>
          <w:p w:rsidR="00000000" w:rsidDel="00000000" w:rsidP="00000000" w:rsidRDefault="00000000" w:rsidRPr="00000000" w14:paraId="0000046F">
            <w:pPr>
              <w:jc w:val="center"/>
              <w:rPr>
                <w:rFonts w:ascii="DFKai-SB" w:cs="DFKai-SB" w:eastAsia="DFKai-SB" w:hAnsi="DFKai-SB"/>
              </w:rPr>
            </w:pPr>
            <w:r w:rsidDel="00000000" w:rsidR="00000000" w:rsidRPr="00000000">
              <w:rPr>
                <w:rFonts w:ascii="DFKai-SB" w:cs="DFKai-SB" w:eastAsia="DFKai-SB" w:hAnsi="DFKai-SB"/>
                <w:rtl w:val="0"/>
              </w:rPr>
              <w:t xml:space="preserve">導師</w:t>
            </w:r>
          </w:p>
        </w:tc>
        <w:tc>
          <w:tcPr/>
          <w:p w:rsidR="00000000" w:rsidDel="00000000" w:rsidP="00000000" w:rsidRDefault="00000000" w:rsidRPr="00000000" w14:paraId="00000470">
            <w:pPr>
              <w:numPr>
                <w:ilvl w:val="0"/>
                <w:numId w:val="3"/>
              </w:numPr>
              <w:ind w:left="276" w:hanging="276"/>
              <w:jc w:val="both"/>
              <w:rPr>
                <w:color w:val="000000"/>
              </w:rPr>
            </w:pPr>
            <w:r w:rsidDel="00000000" w:rsidR="00000000" w:rsidRPr="00000000">
              <w:rPr>
                <w:rFonts w:ascii="DFKai-SB" w:cs="DFKai-SB" w:eastAsia="DFKai-SB" w:hAnsi="DFKai-SB"/>
                <w:color w:val="000000"/>
                <w:rtl w:val="0"/>
              </w:rPr>
              <w:t xml:space="preserve">已執行</w:t>
            </w:r>
          </w:p>
          <w:p w:rsidR="00000000" w:rsidDel="00000000" w:rsidP="00000000" w:rsidRDefault="00000000" w:rsidRPr="00000000" w14:paraId="00000471">
            <w:pPr>
              <w:jc w:val="both"/>
              <w:rPr>
                <w:rFonts w:ascii="DFKai-SB" w:cs="DFKai-SB" w:eastAsia="DFKai-SB" w:hAnsi="DFKai-SB"/>
                <w:color w:val="000000"/>
              </w:rPr>
            </w:pPr>
            <w:r w:rsidDel="00000000" w:rsidR="00000000" w:rsidRPr="00000000">
              <w:rPr>
                <w:rFonts w:ascii="DFKai-SB" w:cs="DFKai-SB" w:eastAsia="DFKai-SB" w:hAnsi="DFKai-SB"/>
                <w:rtl w:val="0"/>
              </w:rPr>
              <w:t xml:space="preserve">■</w:t>
            </w:r>
            <w:r w:rsidDel="00000000" w:rsidR="00000000" w:rsidRPr="00000000">
              <w:rPr>
                <w:rFonts w:ascii="DFKai-SB" w:cs="DFKai-SB" w:eastAsia="DFKai-SB" w:hAnsi="DFKai-SB"/>
                <w:color w:val="000000"/>
                <w:rtl w:val="0"/>
              </w:rPr>
              <w:t xml:space="preserve">執行中</w:t>
            </w:r>
          </w:p>
          <w:p w:rsidR="00000000" w:rsidDel="00000000" w:rsidP="00000000" w:rsidRDefault="00000000" w:rsidRPr="00000000" w14:paraId="00000472">
            <w:pPr>
              <w:numPr>
                <w:ilvl w:val="0"/>
                <w:numId w:val="3"/>
              </w:numPr>
              <w:ind w:left="276" w:hanging="276"/>
              <w:jc w:val="both"/>
              <w:rPr>
                <w:color w:val="000000"/>
              </w:rPr>
            </w:pPr>
            <w:r w:rsidDel="00000000" w:rsidR="00000000" w:rsidRPr="00000000">
              <w:rPr>
                <w:rFonts w:ascii="DFKai-SB" w:cs="DFKai-SB" w:eastAsia="DFKai-SB" w:hAnsi="DFKai-SB"/>
                <w:color w:val="000000"/>
                <w:rtl w:val="0"/>
              </w:rPr>
              <w:t xml:space="preserve">未執行</w:t>
            </w:r>
          </w:p>
          <w:p w:rsidR="00000000" w:rsidDel="00000000" w:rsidP="00000000" w:rsidRDefault="00000000" w:rsidRPr="00000000" w14:paraId="00000473">
            <w:pPr>
              <w:jc w:val="both"/>
              <w:rPr>
                <w:rFonts w:ascii="DFKai-SB" w:cs="DFKai-SB" w:eastAsia="DFKai-SB" w:hAnsi="DFKai-SB"/>
                <w:color w:val="000000"/>
              </w:rPr>
            </w:pPr>
            <w:r w:rsidDel="00000000" w:rsidR="00000000" w:rsidRPr="00000000">
              <w:rPr>
                <w:rtl w:val="0"/>
              </w:rPr>
            </w:r>
          </w:p>
          <w:p w:rsidR="00000000" w:rsidDel="00000000" w:rsidP="00000000" w:rsidRDefault="00000000" w:rsidRPr="00000000" w14:paraId="00000474">
            <w:pPr>
              <w:jc w:val="both"/>
              <w:rPr>
                <w:rFonts w:ascii="DFKai-SB" w:cs="DFKai-SB" w:eastAsia="DFKai-SB" w:hAnsi="DFKai-SB"/>
                <w:color w:val="000000"/>
              </w:rPr>
            </w:pPr>
            <w:r w:rsidDel="00000000" w:rsidR="00000000" w:rsidRPr="00000000">
              <w:rPr>
                <w:rFonts w:ascii="DFKai-SB" w:cs="DFKai-SB" w:eastAsia="DFKai-SB" w:hAnsi="DFKai-SB"/>
                <w:color w:val="000000"/>
                <w:rtl w:val="0"/>
              </w:rPr>
              <w:t xml:space="preserve">成效說明：</w:t>
            </w:r>
          </w:p>
        </w:tc>
      </w:tr>
      <w:tr>
        <w:trPr>
          <w:cantSplit w:val="1"/>
          <w:trHeight w:val="825" w:hRule="atLeast"/>
          <w:tblHeader w:val="0"/>
        </w:trPr>
        <w:tc>
          <w:tcPr>
            <w:vAlign w:val="center"/>
          </w:tcPr>
          <w:p w:rsidR="00000000" w:rsidDel="00000000" w:rsidP="00000000" w:rsidRDefault="00000000" w:rsidRPr="00000000" w14:paraId="00000475">
            <w:pPr>
              <w:jc w:val="center"/>
              <w:rPr>
                <w:rFonts w:ascii="DFKai-SB" w:cs="DFKai-SB" w:eastAsia="DFKai-SB" w:hAnsi="DFKai-SB"/>
              </w:rPr>
            </w:pPr>
            <w:r w:rsidDel="00000000" w:rsidR="00000000" w:rsidRPr="00000000">
              <w:rPr>
                <w:rFonts w:ascii="DFKai-SB" w:cs="DFKai-SB" w:eastAsia="DFKai-SB" w:hAnsi="DFKai-SB"/>
                <w:rtl w:val="0"/>
              </w:rPr>
              <w:t xml:space="preserve">心理輔導</w:t>
            </w:r>
          </w:p>
        </w:tc>
        <w:tc>
          <w:tcPr/>
          <w:p w:rsidR="00000000" w:rsidDel="00000000" w:rsidP="00000000" w:rsidRDefault="00000000" w:rsidRPr="00000000" w14:paraId="00000476">
            <w:pPr>
              <w:widowControl w:val="1"/>
              <w:ind w:left="240" w:hanging="240"/>
              <w:rPr>
                <w:rFonts w:ascii="DFKai-SB" w:cs="DFKai-SB" w:eastAsia="DFKai-SB" w:hAnsi="DFKai-SB"/>
              </w:rPr>
            </w:pPr>
            <w:r w:rsidDel="00000000" w:rsidR="00000000" w:rsidRPr="00000000">
              <w:rPr>
                <w:rFonts w:ascii="DFKai-SB" w:cs="DFKai-SB" w:eastAsia="DFKai-SB" w:hAnsi="DFKai-SB"/>
                <w:rtl w:val="0"/>
              </w:rPr>
              <w:t xml:space="preserve">□肯定自我             □加強自我決策</w:t>
            </w:r>
          </w:p>
          <w:p w:rsidR="00000000" w:rsidDel="00000000" w:rsidP="00000000" w:rsidRDefault="00000000" w:rsidRPr="00000000" w14:paraId="00000477">
            <w:pPr>
              <w:widowControl w:val="1"/>
              <w:ind w:left="240" w:hanging="240"/>
              <w:rPr>
                <w:rFonts w:ascii="DFKai-SB" w:cs="DFKai-SB" w:eastAsia="DFKai-SB" w:hAnsi="DFKai-SB"/>
              </w:rPr>
            </w:pPr>
            <w:r w:rsidDel="00000000" w:rsidR="00000000" w:rsidRPr="00000000">
              <w:rPr>
                <w:rFonts w:ascii="DFKai-SB" w:cs="DFKai-SB" w:eastAsia="DFKai-SB" w:hAnsi="DFKai-SB"/>
                <w:rtl w:val="0"/>
              </w:rPr>
              <w:t xml:space="preserve">■學習心態調整         </w:t>
            </w:r>
            <w:r w:rsidDel="00000000" w:rsidR="00000000" w:rsidRPr="00000000">
              <w:rPr>
                <w:rFonts w:ascii="DFKai-SB" w:cs="DFKai-SB" w:eastAsia="DFKai-SB" w:hAnsi="DFKai-SB"/>
                <w:color w:val="000000"/>
                <w:rtl w:val="0"/>
              </w:rPr>
              <w:t xml:space="preserve">□</w:t>
            </w:r>
            <w:r w:rsidDel="00000000" w:rsidR="00000000" w:rsidRPr="00000000">
              <w:rPr>
                <w:rFonts w:ascii="DFKai-SB" w:cs="DFKai-SB" w:eastAsia="DFKai-SB" w:hAnsi="DFKai-SB"/>
                <w:rtl w:val="0"/>
              </w:rPr>
              <w:t xml:space="preserve">提升學習動機</w:t>
            </w:r>
          </w:p>
          <w:p w:rsidR="00000000" w:rsidDel="00000000" w:rsidP="00000000" w:rsidRDefault="00000000" w:rsidRPr="00000000" w14:paraId="00000478">
            <w:pPr>
              <w:widowControl w:val="1"/>
              <w:ind w:left="240" w:hanging="240"/>
              <w:rPr>
                <w:rFonts w:ascii="DFKai-SB" w:cs="DFKai-SB" w:eastAsia="DFKai-SB" w:hAnsi="DFKai-SB"/>
              </w:rPr>
            </w:pPr>
            <w:r w:rsidDel="00000000" w:rsidR="00000000" w:rsidRPr="00000000">
              <w:rPr>
                <w:rFonts w:ascii="DFKai-SB" w:cs="DFKai-SB" w:eastAsia="DFKai-SB" w:hAnsi="DFKai-SB"/>
                <w:rtl w:val="0"/>
              </w:rPr>
              <w:t xml:space="preserve">□自我增強             </w:t>
            </w:r>
          </w:p>
          <w:p w:rsidR="00000000" w:rsidDel="00000000" w:rsidP="00000000" w:rsidRDefault="00000000" w:rsidRPr="00000000" w14:paraId="00000479">
            <w:pPr>
              <w:widowControl w:val="1"/>
              <w:ind w:left="240" w:hanging="240"/>
              <w:rPr>
                <w:rFonts w:ascii="DFKai-SB" w:cs="DFKai-SB" w:eastAsia="DFKai-SB" w:hAnsi="DFKai-SB"/>
              </w:rPr>
            </w:pPr>
            <w:r w:rsidDel="00000000" w:rsidR="00000000" w:rsidRPr="00000000">
              <w:rPr>
                <w:rFonts w:ascii="DFKai-SB" w:cs="DFKai-SB" w:eastAsia="DFKai-SB" w:hAnsi="DFKai-SB"/>
                <w:rtl w:val="0"/>
              </w:rPr>
              <w:t xml:space="preserve">□其他_________________________</w:t>
            </w:r>
          </w:p>
          <w:p w:rsidR="00000000" w:rsidDel="00000000" w:rsidP="00000000" w:rsidRDefault="00000000" w:rsidRPr="00000000" w14:paraId="0000047A">
            <w:pPr>
              <w:rPr>
                <w:rFonts w:ascii="DFKai-SB" w:cs="DFKai-SB" w:eastAsia="DFKai-SB" w:hAnsi="DFKai-SB"/>
              </w:rPr>
            </w:pPr>
            <w:r w:rsidDel="00000000" w:rsidR="00000000" w:rsidRPr="00000000">
              <w:rPr>
                <w:rFonts w:ascii="DFKai-SB" w:cs="DFKai-SB" w:eastAsia="DFKai-SB" w:hAnsi="DFKai-SB"/>
                <w:rtl w:val="0"/>
              </w:rPr>
              <w:t xml:space="preserve">說明：</w:t>
            </w:r>
          </w:p>
          <w:p w:rsidR="00000000" w:rsidDel="00000000" w:rsidP="00000000" w:rsidRDefault="00000000" w:rsidRPr="00000000" w14:paraId="0000047B">
            <w:pPr>
              <w:rPr>
                <w:rFonts w:ascii="DFKai-SB" w:cs="DFKai-SB" w:eastAsia="DFKai-SB" w:hAnsi="DFKai-SB"/>
              </w:rPr>
            </w:pPr>
            <w:r w:rsidDel="00000000" w:rsidR="00000000" w:rsidRPr="00000000">
              <w:rPr>
                <w:rtl w:val="0"/>
              </w:rPr>
            </w:r>
          </w:p>
          <w:p w:rsidR="00000000" w:rsidDel="00000000" w:rsidP="00000000" w:rsidRDefault="00000000" w:rsidRPr="00000000" w14:paraId="0000047C">
            <w:pPr>
              <w:rPr>
                <w:rFonts w:ascii="DFKai-SB" w:cs="DFKai-SB" w:eastAsia="DFKai-SB" w:hAnsi="DFKai-SB"/>
              </w:rPr>
            </w:pPr>
            <w:r w:rsidDel="00000000" w:rsidR="00000000" w:rsidRPr="00000000">
              <w:rPr>
                <w:rFonts w:ascii="DFKai-SB" w:cs="DFKai-SB" w:eastAsia="DFKai-SB" w:hAnsi="DFKai-SB"/>
                <w:i w:val="1"/>
                <w:sz w:val="20"/>
                <w:szCs w:val="20"/>
                <w:rtl w:val="0"/>
              </w:rPr>
              <w:t xml:space="preserve">（依學生特質並描述之，如特殊行為、情緒調適及人際關係等）</w:t>
            </w:r>
            <w:r w:rsidDel="00000000" w:rsidR="00000000" w:rsidRPr="00000000">
              <w:rPr>
                <w:rtl w:val="0"/>
              </w:rPr>
            </w:r>
          </w:p>
        </w:tc>
        <w:tc>
          <w:tcPr>
            <w:vAlign w:val="center"/>
          </w:tcPr>
          <w:p w:rsidR="00000000" w:rsidDel="00000000" w:rsidP="00000000" w:rsidRDefault="00000000" w:rsidRPr="00000000" w14:paraId="0000047D">
            <w:pPr>
              <w:jc w:val="center"/>
              <w:rPr>
                <w:rFonts w:ascii="DFKai-SB" w:cs="DFKai-SB" w:eastAsia="DFKai-SB" w:hAnsi="DFKai-SB"/>
              </w:rPr>
            </w:pPr>
            <w:r w:rsidDel="00000000" w:rsidR="00000000" w:rsidRPr="00000000">
              <w:rPr>
                <w:rFonts w:ascii="DFKai-SB" w:cs="DFKai-SB" w:eastAsia="DFKai-SB" w:hAnsi="DFKai-SB"/>
                <w:rtl w:val="0"/>
              </w:rPr>
              <w:t xml:space="preserve">000年0月~000年0月</w:t>
            </w:r>
          </w:p>
        </w:tc>
        <w:tc>
          <w:tcPr>
            <w:vAlign w:val="center"/>
          </w:tcPr>
          <w:p w:rsidR="00000000" w:rsidDel="00000000" w:rsidP="00000000" w:rsidRDefault="00000000" w:rsidRPr="00000000" w14:paraId="0000047E">
            <w:pPr>
              <w:jc w:val="center"/>
              <w:rPr>
                <w:rFonts w:ascii="DFKai-SB" w:cs="DFKai-SB" w:eastAsia="DFKai-SB" w:hAnsi="DFKai-SB"/>
              </w:rPr>
            </w:pPr>
            <w:r w:rsidDel="00000000" w:rsidR="00000000" w:rsidRPr="00000000">
              <w:rPr>
                <w:rFonts w:ascii="DFKai-SB" w:cs="DFKai-SB" w:eastAsia="DFKai-SB" w:hAnsi="DFKai-SB"/>
                <w:rtl w:val="0"/>
              </w:rPr>
              <w:t xml:space="preserve">巡迴老師</w:t>
            </w:r>
          </w:p>
          <w:p w:rsidR="00000000" w:rsidDel="00000000" w:rsidP="00000000" w:rsidRDefault="00000000" w:rsidRPr="00000000" w14:paraId="0000047F">
            <w:pPr>
              <w:jc w:val="center"/>
              <w:rPr>
                <w:rFonts w:ascii="DFKai-SB" w:cs="DFKai-SB" w:eastAsia="DFKai-SB" w:hAnsi="DFKai-SB"/>
              </w:rPr>
            </w:pPr>
            <w:r w:rsidDel="00000000" w:rsidR="00000000" w:rsidRPr="00000000">
              <w:rPr>
                <w:rFonts w:ascii="DFKai-SB" w:cs="DFKai-SB" w:eastAsia="DFKai-SB" w:hAnsi="DFKai-SB"/>
                <w:rtl w:val="0"/>
              </w:rPr>
              <w:t xml:space="preserve">導師</w:t>
            </w:r>
          </w:p>
        </w:tc>
        <w:tc>
          <w:tcPr/>
          <w:p w:rsidR="00000000" w:rsidDel="00000000" w:rsidP="00000000" w:rsidRDefault="00000000" w:rsidRPr="00000000" w14:paraId="00000480">
            <w:pPr>
              <w:numPr>
                <w:ilvl w:val="0"/>
                <w:numId w:val="3"/>
              </w:numPr>
              <w:ind w:left="276" w:hanging="276"/>
              <w:jc w:val="both"/>
              <w:rPr>
                <w:color w:val="000000"/>
              </w:rPr>
            </w:pPr>
            <w:r w:rsidDel="00000000" w:rsidR="00000000" w:rsidRPr="00000000">
              <w:rPr>
                <w:rFonts w:ascii="DFKai-SB" w:cs="DFKai-SB" w:eastAsia="DFKai-SB" w:hAnsi="DFKai-SB"/>
                <w:color w:val="000000"/>
                <w:rtl w:val="0"/>
              </w:rPr>
              <w:t xml:space="preserve">已執行</w:t>
            </w:r>
          </w:p>
          <w:p w:rsidR="00000000" w:rsidDel="00000000" w:rsidP="00000000" w:rsidRDefault="00000000" w:rsidRPr="00000000" w14:paraId="00000481">
            <w:pPr>
              <w:jc w:val="both"/>
              <w:rPr>
                <w:rFonts w:ascii="DFKai-SB" w:cs="DFKai-SB" w:eastAsia="DFKai-SB" w:hAnsi="DFKai-SB"/>
                <w:color w:val="000000"/>
              </w:rPr>
            </w:pPr>
            <w:r w:rsidDel="00000000" w:rsidR="00000000" w:rsidRPr="00000000">
              <w:rPr>
                <w:rFonts w:ascii="DFKai-SB" w:cs="DFKai-SB" w:eastAsia="DFKai-SB" w:hAnsi="DFKai-SB"/>
                <w:rtl w:val="0"/>
              </w:rPr>
              <w:t xml:space="preserve">■</w:t>
            </w:r>
            <w:r w:rsidDel="00000000" w:rsidR="00000000" w:rsidRPr="00000000">
              <w:rPr>
                <w:rFonts w:ascii="DFKai-SB" w:cs="DFKai-SB" w:eastAsia="DFKai-SB" w:hAnsi="DFKai-SB"/>
                <w:color w:val="000000"/>
                <w:rtl w:val="0"/>
              </w:rPr>
              <w:t xml:space="preserve">執行中</w:t>
            </w:r>
          </w:p>
          <w:p w:rsidR="00000000" w:rsidDel="00000000" w:rsidP="00000000" w:rsidRDefault="00000000" w:rsidRPr="00000000" w14:paraId="00000482">
            <w:pPr>
              <w:numPr>
                <w:ilvl w:val="0"/>
                <w:numId w:val="3"/>
              </w:numPr>
              <w:ind w:left="276" w:hanging="276"/>
              <w:jc w:val="both"/>
              <w:rPr>
                <w:color w:val="000000"/>
              </w:rPr>
            </w:pPr>
            <w:r w:rsidDel="00000000" w:rsidR="00000000" w:rsidRPr="00000000">
              <w:rPr>
                <w:rFonts w:ascii="DFKai-SB" w:cs="DFKai-SB" w:eastAsia="DFKai-SB" w:hAnsi="DFKai-SB"/>
                <w:color w:val="000000"/>
                <w:rtl w:val="0"/>
              </w:rPr>
              <w:t xml:space="preserve">未執行</w:t>
            </w:r>
          </w:p>
          <w:p w:rsidR="00000000" w:rsidDel="00000000" w:rsidP="00000000" w:rsidRDefault="00000000" w:rsidRPr="00000000" w14:paraId="00000483">
            <w:pPr>
              <w:jc w:val="both"/>
              <w:rPr>
                <w:rFonts w:ascii="DFKai-SB" w:cs="DFKai-SB" w:eastAsia="DFKai-SB" w:hAnsi="DFKai-SB"/>
                <w:color w:val="000000"/>
              </w:rPr>
            </w:pPr>
            <w:r w:rsidDel="00000000" w:rsidR="00000000" w:rsidRPr="00000000">
              <w:rPr>
                <w:rtl w:val="0"/>
              </w:rPr>
            </w:r>
          </w:p>
          <w:p w:rsidR="00000000" w:rsidDel="00000000" w:rsidP="00000000" w:rsidRDefault="00000000" w:rsidRPr="00000000" w14:paraId="00000484">
            <w:pPr>
              <w:jc w:val="both"/>
              <w:rPr>
                <w:rFonts w:ascii="DFKai-SB" w:cs="DFKai-SB" w:eastAsia="DFKai-SB" w:hAnsi="DFKai-SB"/>
                <w:color w:val="000000"/>
              </w:rPr>
            </w:pPr>
            <w:r w:rsidDel="00000000" w:rsidR="00000000" w:rsidRPr="00000000">
              <w:rPr>
                <w:rFonts w:ascii="DFKai-SB" w:cs="DFKai-SB" w:eastAsia="DFKai-SB" w:hAnsi="DFKai-SB"/>
                <w:color w:val="000000"/>
                <w:rtl w:val="0"/>
              </w:rPr>
              <w:t xml:space="preserve">成效說明：</w:t>
            </w:r>
          </w:p>
        </w:tc>
      </w:tr>
      <w:tr>
        <w:trPr>
          <w:cantSplit w:val="1"/>
          <w:trHeight w:val="825" w:hRule="atLeast"/>
          <w:tblHeader w:val="0"/>
        </w:trPr>
        <w:tc>
          <w:tcPr>
            <w:vAlign w:val="center"/>
          </w:tcPr>
          <w:p w:rsidR="00000000" w:rsidDel="00000000" w:rsidP="00000000" w:rsidRDefault="00000000" w:rsidRPr="00000000" w14:paraId="00000485">
            <w:pPr>
              <w:jc w:val="center"/>
              <w:rPr>
                <w:rFonts w:ascii="DFKai-SB" w:cs="DFKai-SB" w:eastAsia="DFKai-SB" w:hAnsi="DFKai-SB"/>
              </w:rPr>
            </w:pPr>
            <w:r w:rsidDel="00000000" w:rsidR="00000000" w:rsidRPr="00000000">
              <w:rPr>
                <w:rFonts w:ascii="DFKai-SB" w:cs="DFKai-SB" w:eastAsia="DFKai-SB" w:hAnsi="DFKai-SB"/>
                <w:rtl w:val="0"/>
              </w:rPr>
              <w:t xml:space="preserve">福利服務</w:t>
            </w:r>
          </w:p>
        </w:tc>
        <w:tc>
          <w:tcPr/>
          <w:p w:rsidR="00000000" w:rsidDel="00000000" w:rsidP="00000000" w:rsidRDefault="00000000" w:rsidRPr="00000000" w14:paraId="00000486">
            <w:pPr>
              <w:widowControl w:val="1"/>
              <w:rPr>
                <w:rFonts w:ascii="DFKai-SB" w:cs="DFKai-SB" w:eastAsia="DFKai-SB" w:hAnsi="DFKai-SB"/>
              </w:rPr>
            </w:pPr>
            <w:r w:rsidDel="00000000" w:rsidR="00000000" w:rsidRPr="00000000">
              <w:rPr>
                <w:rFonts w:ascii="DFKai-SB" w:cs="DFKai-SB" w:eastAsia="DFKai-SB" w:hAnsi="DFKai-SB"/>
                <w:rtl w:val="0"/>
              </w:rPr>
              <w:t xml:space="preserve">□社工服務</w:t>
            </w:r>
          </w:p>
          <w:p w:rsidR="00000000" w:rsidDel="00000000" w:rsidP="00000000" w:rsidRDefault="00000000" w:rsidRPr="00000000" w14:paraId="00000487">
            <w:pPr>
              <w:widowControl w:val="1"/>
              <w:rPr>
                <w:rFonts w:ascii="DFKai-SB" w:cs="DFKai-SB" w:eastAsia="DFKai-SB" w:hAnsi="DFKai-SB"/>
              </w:rPr>
            </w:pPr>
            <w:r w:rsidDel="00000000" w:rsidR="00000000" w:rsidRPr="00000000">
              <w:rPr>
                <w:rFonts w:ascii="DFKai-SB" w:cs="DFKai-SB" w:eastAsia="DFKai-SB" w:hAnsi="DFKai-SB"/>
                <w:rtl w:val="0"/>
              </w:rPr>
              <w:t xml:space="preserve">□政府相關福利的認識與使用</w:t>
            </w:r>
          </w:p>
          <w:p w:rsidR="00000000" w:rsidDel="00000000" w:rsidP="00000000" w:rsidRDefault="00000000" w:rsidRPr="00000000" w14:paraId="00000488">
            <w:pPr>
              <w:widowControl w:val="1"/>
              <w:rPr>
                <w:rFonts w:ascii="DFKai-SB" w:cs="DFKai-SB" w:eastAsia="DFKai-SB" w:hAnsi="DFKai-SB"/>
              </w:rPr>
            </w:pPr>
            <w:r w:rsidDel="00000000" w:rsidR="00000000" w:rsidRPr="00000000">
              <w:rPr>
                <w:rFonts w:ascii="DFKai-SB" w:cs="DFKai-SB" w:eastAsia="DFKai-SB" w:hAnsi="DFKai-SB"/>
                <w:rtl w:val="0"/>
              </w:rPr>
              <w:t xml:space="preserve">□就學相關福利申請</w:t>
            </w:r>
          </w:p>
          <w:p w:rsidR="00000000" w:rsidDel="00000000" w:rsidP="00000000" w:rsidRDefault="00000000" w:rsidRPr="00000000" w14:paraId="00000489">
            <w:pPr>
              <w:widowControl w:val="1"/>
              <w:rPr>
                <w:rFonts w:ascii="DFKai-SB" w:cs="DFKai-SB" w:eastAsia="DFKai-SB" w:hAnsi="DFKai-SB"/>
              </w:rPr>
            </w:pPr>
            <w:r w:rsidDel="00000000" w:rsidR="00000000" w:rsidRPr="00000000">
              <w:rPr>
                <w:rFonts w:ascii="DFKai-SB" w:cs="DFKai-SB" w:eastAsia="DFKai-SB" w:hAnsi="DFKai-SB"/>
                <w:rtl w:val="0"/>
              </w:rPr>
              <w:t xml:space="preserve">□其他 _________________________</w:t>
            </w:r>
          </w:p>
          <w:p w:rsidR="00000000" w:rsidDel="00000000" w:rsidP="00000000" w:rsidRDefault="00000000" w:rsidRPr="00000000" w14:paraId="0000048A">
            <w:pPr>
              <w:rPr>
                <w:rFonts w:ascii="DFKai-SB" w:cs="DFKai-SB" w:eastAsia="DFKai-SB" w:hAnsi="DFKai-SB"/>
              </w:rPr>
            </w:pPr>
            <w:r w:rsidDel="00000000" w:rsidR="00000000" w:rsidRPr="00000000">
              <w:rPr>
                <w:rFonts w:ascii="DFKai-SB" w:cs="DFKai-SB" w:eastAsia="DFKai-SB" w:hAnsi="DFKai-SB"/>
                <w:rtl w:val="0"/>
              </w:rPr>
              <w:t xml:space="preserve">說明：無需求</w:t>
            </w:r>
          </w:p>
          <w:p w:rsidR="00000000" w:rsidDel="00000000" w:rsidP="00000000" w:rsidRDefault="00000000" w:rsidRPr="00000000" w14:paraId="0000048B">
            <w:pPr>
              <w:rPr>
                <w:rFonts w:ascii="DFKai-SB" w:cs="DFKai-SB" w:eastAsia="DFKai-SB" w:hAnsi="DFKai-SB"/>
              </w:rPr>
            </w:pPr>
            <w:r w:rsidDel="00000000" w:rsidR="00000000" w:rsidRPr="00000000">
              <w:rPr>
                <w:rtl w:val="0"/>
              </w:rPr>
            </w:r>
          </w:p>
          <w:p w:rsidR="00000000" w:rsidDel="00000000" w:rsidP="00000000" w:rsidRDefault="00000000" w:rsidRPr="00000000" w14:paraId="0000048C">
            <w:pPr>
              <w:rPr>
                <w:rFonts w:ascii="DFKai-SB" w:cs="DFKai-SB" w:eastAsia="DFKai-SB" w:hAnsi="DFKai-SB"/>
              </w:rPr>
            </w:pPr>
            <w:r w:rsidDel="00000000" w:rsidR="00000000" w:rsidRPr="00000000">
              <w:rPr>
                <w:rFonts w:ascii="DFKai-SB" w:cs="DFKai-SB" w:eastAsia="DFKai-SB" w:hAnsi="DFKai-SB"/>
                <w:i w:val="1"/>
                <w:sz w:val="20"/>
                <w:szCs w:val="20"/>
                <w:rtl w:val="0"/>
              </w:rPr>
              <w:t xml:space="preserve">（學生轉銜階段可享有的相關福利服務資訊提供，社工服務、社會福利申請…等）</w:t>
            </w:r>
            <w:r w:rsidDel="00000000" w:rsidR="00000000" w:rsidRPr="00000000">
              <w:rPr>
                <w:rtl w:val="0"/>
              </w:rPr>
            </w:r>
          </w:p>
        </w:tc>
        <w:tc>
          <w:tcPr>
            <w:vAlign w:val="center"/>
          </w:tcPr>
          <w:p w:rsidR="00000000" w:rsidDel="00000000" w:rsidP="00000000" w:rsidRDefault="00000000" w:rsidRPr="00000000" w14:paraId="0000048D">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48E">
            <w:pPr>
              <w:jc w:val="center"/>
              <w:rPr>
                <w:rFonts w:ascii="DFKai-SB" w:cs="DFKai-SB" w:eastAsia="DFKai-SB" w:hAnsi="DFKai-SB"/>
              </w:rPr>
            </w:pPr>
            <w:r w:rsidDel="00000000" w:rsidR="00000000" w:rsidRPr="00000000">
              <w:rPr>
                <w:rtl w:val="0"/>
              </w:rPr>
            </w:r>
          </w:p>
        </w:tc>
        <w:tc>
          <w:tcPr/>
          <w:p w:rsidR="00000000" w:rsidDel="00000000" w:rsidP="00000000" w:rsidRDefault="00000000" w:rsidRPr="00000000" w14:paraId="0000048F">
            <w:pPr>
              <w:numPr>
                <w:ilvl w:val="0"/>
                <w:numId w:val="3"/>
              </w:numPr>
              <w:ind w:left="276" w:hanging="276"/>
              <w:jc w:val="both"/>
              <w:rPr>
                <w:color w:val="000000"/>
              </w:rPr>
            </w:pPr>
            <w:r w:rsidDel="00000000" w:rsidR="00000000" w:rsidRPr="00000000">
              <w:rPr>
                <w:rFonts w:ascii="DFKai-SB" w:cs="DFKai-SB" w:eastAsia="DFKai-SB" w:hAnsi="DFKai-SB"/>
                <w:color w:val="000000"/>
                <w:rtl w:val="0"/>
              </w:rPr>
              <w:t xml:space="preserve">已執行</w:t>
            </w:r>
          </w:p>
          <w:p w:rsidR="00000000" w:rsidDel="00000000" w:rsidP="00000000" w:rsidRDefault="00000000" w:rsidRPr="00000000" w14:paraId="00000490">
            <w:pPr>
              <w:numPr>
                <w:ilvl w:val="0"/>
                <w:numId w:val="3"/>
              </w:numPr>
              <w:ind w:left="276" w:hanging="276"/>
              <w:jc w:val="both"/>
              <w:rPr>
                <w:color w:val="000000"/>
              </w:rPr>
            </w:pPr>
            <w:r w:rsidDel="00000000" w:rsidR="00000000" w:rsidRPr="00000000">
              <w:rPr>
                <w:rFonts w:ascii="DFKai-SB" w:cs="DFKai-SB" w:eastAsia="DFKai-SB" w:hAnsi="DFKai-SB"/>
                <w:color w:val="000000"/>
                <w:rtl w:val="0"/>
              </w:rPr>
              <w:t xml:space="preserve">執行中</w:t>
            </w:r>
          </w:p>
          <w:p w:rsidR="00000000" w:rsidDel="00000000" w:rsidP="00000000" w:rsidRDefault="00000000" w:rsidRPr="00000000" w14:paraId="00000491">
            <w:pPr>
              <w:numPr>
                <w:ilvl w:val="0"/>
                <w:numId w:val="3"/>
              </w:numPr>
              <w:ind w:left="276" w:hanging="276"/>
              <w:jc w:val="both"/>
              <w:rPr>
                <w:color w:val="000000"/>
              </w:rPr>
            </w:pPr>
            <w:r w:rsidDel="00000000" w:rsidR="00000000" w:rsidRPr="00000000">
              <w:rPr>
                <w:rFonts w:ascii="DFKai-SB" w:cs="DFKai-SB" w:eastAsia="DFKai-SB" w:hAnsi="DFKai-SB"/>
                <w:color w:val="000000"/>
                <w:rtl w:val="0"/>
              </w:rPr>
              <w:t xml:space="preserve">未執行</w:t>
            </w:r>
          </w:p>
          <w:p w:rsidR="00000000" w:rsidDel="00000000" w:rsidP="00000000" w:rsidRDefault="00000000" w:rsidRPr="00000000" w14:paraId="00000492">
            <w:pPr>
              <w:jc w:val="both"/>
              <w:rPr>
                <w:rFonts w:ascii="DFKai-SB" w:cs="DFKai-SB" w:eastAsia="DFKai-SB" w:hAnsi="DFKai-SB"/>
                <w:color w:val="000000"/>
              </w:rPr>
            </w:pPr>
            <w:r w:rsidDel="00000000" w:rsidR="00000000" w:rsidRPr="00000000">
              <w:rPr>
                <w:rFonts w:ascii="DFKai-SB" w:cs="DFKai-SB" w:eastAsia="DFKai-SB" w:hAnsi="DFKai-SB"/>
                <w:color w:val="000000"/>
                <w:rtl w:val="0"/>
              </w:rPr>
              <w:t xml:space="preserve">成效說明：</w:t>
            </w:r>
          </w:p>
        </w:tc>
      </w:tr>
      <w:tr>
        <w:trPr>
          <w:cantSplit w:val="1"/>
          <w:trHeight w:val="825" w:hRule="atLeast"/>
          <w:tblHeader w:val="0"/>
        </w:trPr>
        <w:tc>
          <w:tcPr>
            <w:vAlign w:val="center"/>
          </w:tcPr>
          <w:p w:rsidR="00000000" w:rsidDel="00000000" w:rsidP="00000000" w:rsidRDefault="00000000" w:rsidRPr="00000000" w14:paraId="00000493">
            <w:pPr>
              <w:jc w:val="center"/>
              <w:rPr>
                <w:rFonts w:ascii="DFKai-SB" w:cs="DFKai-SB" w:eastAsia="DFKai-SB" w:hAnsi="DFKai-SB"/>
              </w:rPr>
            </w:pPr>
            <w:r w:rsidDel="00000000" w:rsidR="00000000" w:rsidRPr="00000000">
              <w:rPr>
                <w:rFonts w:ascii="DFKai-SB" w:cs="DFKai-SB" w:eastAsia="DFKai-SB" w:hAnsi="DFKai-SB"/>
                <w:rtl w:val="0"/>
              </w:rPr>
              <w:t xml:space="preserve">其它相關專業服務</w:t>
            </w:r>
          </w:p>
        </w:tc>
        <w:tc>
          <w:tcPr/>
          <w:p w:rsidR="00000000" w:rsidDel="00000000" w:rsidP="00000000" w:rsidRDefault="00000000" w:rsidRPr="00000000" w14:paraId="00000494">
            <w:pPr>
              <w:widowControl w:val="1"/>
              <w:rPr>
                <w:rFonts w:ascii="DFKai-SB" w:cs="DFKai-SB" w:eastAsia="DFKai-SB" w:hAnsi="DFKai-SB"/>
              </w:rPr>
            </w:pPr>
            <w:r w:rsidDel="00000000" w:rsidR="00000000" w:rsidRPr="00000000">
              <w:rPr>
                <w:rFonts w:ascii="DFKai-SB" w:cs="DFKai-SB" w:eastAsia="DFKai-SB" w:hAnsi="DFKai-SB"/>
                <w:rtl w:val="0"/>
              </w:rPr>
              <w:t xml:space="preserve">□專業團隊服務         </w:t>
            </w:r>
          </w:p>
          <w:p w:rsidR="00000000" w:rsidDel="00000000" w:rsidP="00000000" w:rsidRDefault="00000000" w:rsidRPr="00000000" w14:paraId="00000495">
            <w:pPr>
              <w:widowControl w:val="1"/>
              <w:rPr>
                <w:rFonts w:ascii="DFKai-SB" w:cs="DFKai-SB" w:eastAsia="DFKai-SB" w:hAnsi="DFKai-SB"/>
              </w:rPr>
            </w:pPr>
            <w:r w:rsidDel="00000000" w:rsidR="00000000" w:rsidRPr="00000000">
              <w:rPr>
                <w:rFonts w:ascii="DFKai-SB" w:cs="DFKai-SB" w:eastAsia="DFKai-SB" w:hAnsi="DFKai-SB"/>
                <w:rtl w:val="0"/>
              </w:rPr>
              <w:t xml:space="preserve">□醫療訊息與資源提供 </w:t>
            </w:r>
          </w:p>
          <w:p w:rsidR="00000000" w:rsidDel="00000000" w:rsidP="00000000" w:rsidRDefault="00000000" w:rsidRPr="00000000" w14:paraId="00000496">
            <w:pPr>
              <w:widowControl w:val="1"/>
              <w:rPr>
                <w:rFonts w:ascii="DFKai-SB" w:cs="DFKai-SB" w:eastAsia="DFKai-SB" w:hAnsi="DFKai-SB"/>
              </w:rPr>
            </w:pPr>
            <w:r w:rsidDel="00000000" w:rsidR="00000000" w:rsidRPr="00000000">
              <w:rPr>
                <w:rFonts w:ascii="DFKai-SB" w:cs="DFKai-SB" w:eastAsia="DFKai-SB" w:hAnsi="DFKai-SB"/>
                <w:rtl w:val="0"/>
              </w:rPr>
              <w:t xml:space="preserve">□其他 ____________________________</w:t>
            </w:r>
          </w:p>
          <w:p w:rsidR="00000000" w:rsidDel="00000000" w:rsidP="00000000" w:rsidRDefault="00000000" w:rsidRPr="00000000" w14:paraId="00000497">
            <w:pPr>
              <w:rPr>
                <w:rFonts w:ascii="DFKai-SB" w:cs="DFKai-SB" w:eastAsia="DFKai-SB" w:hAnsi="DFKai-SB"/>
              </w:rPr>
            </w:pPr>
            <w:r w:rsidDel="00000000" w:rsidR="00000000" w:rsidRPr="00000000">
              <w:rPr>
                <w:rFonts w:ascii="DFKai-SB" w:cs="DFKai-SB" w:eastAsia="DFKai-SB" w:hAnsi="DFKai-SB"/>
                <w:rtl w:val="0"/>
              </w:rPr>
              <w:t xml:space="preserve">說明：</w:t>
            </w:r>
          </w:p>
          <w:p w:rsidR="00000000" w:rsidDel="00000000" w:rsidP="00000000" w:rsidRDefault="00000000" w:rsidRPr="00000000" w14:paraId="00000498">
            <w:pPr>
              <w:rPr>
                <w:rFonts w:ascii="DFKai-SB" w:cs="DFKai-SB" w:eastAsia="DFKai-SB" w:hAnsi="DFKai-SB"/>
              </w:rPr>
            </w:pPr>
            <w:r w:rsidDel="00000000" w:rsidR="00000000" w:rsidRPr="00000000">
              <w:rPr>
                <w:rtl w:val="0"/>
              </w:rPr>
            </w:r>
          </w:p>
          <w:p w:rsidR="00000000" w:rsidDel="00000000" w:rsidP="00000000" w:rsidRDefault="00000000" w:rsidRPr="00000000" w14:paraId="00000499">
            <w:pPr>
              <w:rPr>
                <w:rFonts w:ascii="DFKai-SB" w:cs="DFKai-SB" w:eastAsia="DFKai-SB" w:hAnsi="DFKai-SB"/>
              </w:rPr>
            </w:pPr>
            <w:r w:rsidDel="00000000" w:rsidR="00000000" w:rsidRPr="00000000">
              <w:rPr>
                <w:rFonts w:ascii="DFKai-SB" w:cs="DFKai-SB" w:eastAsia="DFKai-SB" w:hAnsi="DFKai-SB"/>
                <w:i w:val="1"/>
                <w:sz w:val="20"/>
                <w:szCs w:val="20"/>
                <w:rtl w:val="0"/>
              </w:rPr>
              <w:t xml:space="preserve">（達成各個轉銜目標校內所宜提供的服務，如職能、物理、語言治療、心理、定向…等）</w:t>
            </w:r>
            <w:r w:rsidDel="00000000" w:rsidR="00000000" w:rsidRPr="00000000">
              <w:rPr>
                <w:rtl w:val="0"/>
              </w:rPr>
            </w:r>
          </w:p>
        </w:tc>
        <w:tc>
          <w:tcPr>
            <w:vAlign w:val="center"/>
          </w:tcPr>
          <w:p w:rsidR="00000000" w:rsidDel="00000000" w:rsidP="00000000" w:rsidRDefault="00000000" w:rsidRPr="00000000" w14:paraId="0000049A">
            <w:pPr>
              <w:jc w:val="center"/>
              <w:rPr>
                <w:rFonts w:ascii="DFKai-SB" w:cs="DFKai-SB" w:eastAsia="DFKai-SB" w:hAnsi="DFKai-SB"/>
              </w:rPr>
            </w:pPr>
            <w:r w:rsidDel="00000000" w:rsidR="00000000" w:rsidRPr="00000000">
              <w:rPr>
                <w:rtl w:val="0"/>
              </w:rPr>
            </w:r>
          </w:p>
        </w:tc>
        <w:tc>
          <w:tcPr>
            <w:vAlign w:val="center"/>
          </w:tcPr>
          <w:p w:rsidR="00000000" w:rsidDel="00000000" w:rsidP="00000000" w:rsidRDefault="00000000" w:rsidRPr="00000000" w14:paraId="0000049B">
            <w:pPr>
              <w:jc w:val="center"/>
              <w:rPr>
                <w:rFonts w:ascii="DFKai-SB" w:cs="DFKai-SB" w:eastAsia="DFKai-SB" w:hAnsi="DFKai-SB"/>
              </w:rPr>
            </w:pPr>
            <w:r w:rsidDel="00000000" w:rsidR="00000000" w:rsidRPr="00000000">
              <w:rPr>
                <w:rtl w:val="0"/>
              </w:rPr>
            </w:r>
          </w:p>
        </w:tc>
        <w:tc>
          <w:tcPr/>
          <w:p w:rsidR="00000000" w:rsidDel="00000000" w:rsidP="00000000" w:rsidRDefault="00000000" w:rsidRPr="00000000" w14:paraId="0000049C">
            <w:pPr>
              <w:numPr>
                <w:ilvl w:val="0"/>
                <w:numId w:val="3"/>
              </w:numPr>
              <w:ind w:left="276" w:hanging="276"/>
              <w:jc w:val="both"/>
              <w:rPr>
                <w:color w:val="000000"/>
              </w:rPr>
            </w:pPr>
            <w:r w:rsidDel="00000000" w:rsidR="00000000" w:rsidRPr="00000000">
              <w:rPr>
                <w:rFonts w:ascii="DFKai-SB" w:cs="DFKai-SB" w:eastAsia="DFKai-SB" w:hAnsi="DFKai-SB"/>
                <w:color w:val="000000"/>
                <w:rtl w:val="0"/>
              </w:rPr>
              <w:t xml:space="preserve">已執行</w:t>
            </w:r>
          </w:p>
          <w:p w:rsidR="00000000" w:rsidDel="00000000" w:rsidP="00000000" w:rsidRDefault="00000000" w:rsidRPr="00000000" w14:paraId="0000049D">
            <w:pPr>
              <w:numPr>
                <w:ilvl w:val="0"/>
                <w:numId w:val="3"/>
              </w:numPr>
              <w:ind w:left="276" w:hanging="276"/>
              <w:jc w:val="both"/>
              <w:rPr>
                <w:color w:val="000000"/>
              </w:rPr>
            </w:pPr>
            <w:r w:rsidDel="00000000" w:rsidR="00000000" w:rsidRPr="00000000">
              <w:rPr>
                <w:rFonts w:ascii="DFKai-SB" w:cs="DFKai-SB" w:eastAsia="DFKai-SB" w:hAnsi="DFKai-SB"/>
                <w:color w:val="000000"/>
                <w:rtl w:val="0"/>
              </w:rPr>
              <w:t xml:space="preserve">執行中</w:t>
            </w:r>
          </w:p>
          <w:p w:rsidR="00000000" w:rsidDel="00000000" w:rsidP="00000000" w:rsidRDefault="00000000" w:rsidRPr="00000000" w14:paraId="0000049E">
            <w:pPr>
              <w:numPr>
                <w:ilvl w:val="0"/>
                <w:numId w:val="3"/>
              </w:numPr>
              <w:ind w:left="276" w:hanging="276"/>
              <w:jc w:val="both"/>
              <w:rPr>
                <w:color w:val="000000"/>
              </w:rPr>
            </w:pPr>
            <w:r w:rsidDel="00000000" w:rsidR="00000000" w:rsidRPr="00000000">
              <w:rPr>
                <w:rFonts w:ascii="DFKai-SB" w:cs="DFKai-SB" w:eastAsia="DFKai-SB" w:hAnsi="DFKai-SB"/>
                <w:color w:val="000000"/>
                <w:rtl w:val="0"/>
              </w:rPr>
              <w:t xml:space="preserve">未執行</w:t>
            </w:r>
          </w:p>
          <w:p w:rsidR="00000000" w:rsidDel="00000000" w:rsidP="00000000" w:rsidRDefault="00000000" w:rsidRPr="00000000" w14:paraId="0000049F">
            <w:pPr>
              <w:jc w:val="both"/>
              <w:rPr>
                <w:rFonts w:ascii="DFKai-SB" w:cs="DFKai-SB" w:eastAsia="DFKai-SB" w:hAnsi="DFKai-SB"/>
                <w:color w:val="000000"/>
              </w:rPr>
            </w:pPr>
            <w:r w:rsidDel="00000000" w:rsidR="00000000" w:rsidRPr="00000000">
              <w:rPr>
                <w:rFonts w:ascii="DFKai-SB" w:cs="DFKai-SB" w:eastAsia="DFKai-SB" w:hAnsi="DFKai-SB"/>
                <w:color w:val="000000"/>
                <w:rtl w:val="0"/>
              </w:rPr>
              <w:t xml:space="preserve">成效說明：</w:t>
            </w:r>
          </w:p>
        </w:tc>
      </w:tr>
    </w:tbl>
    <w:p w:rsidR="00000000" w:rsidDel="00000000" w:rsidP="00000000" w:rsidRDefault="00000000" w:rsidRPr="00000000" w14:paraId="000004A0">
      <w:pPr>
        <w:tabs>
          <w:tab w:val="left" w:pos="540"/>
        </w:tabs>
        <w:rPr>
          <w:rFonts w:ascii="DFKai-SB" w:cs="DFKai-SB" w:eastAsia="DFKai-SB" w:hAnsi="DFKai-SB"/>
          <w:b w:val="1"/>
          <w:color w:val="ff0000"/>
          <w:sz w:val="40"/>
          <w:szCs w:val="40"/>
        </w:rPr>
      </w:pPr>
      <w:r w:rsidDel="00000000" w:rsidR="00000000" w:rsidRPr="00000000">
        <w:rPr>
          <w:rtl w:val="0"/>
        </w:rPr>
      </w:r>
    </w:p>
    <w:p w:rsidR="00000000" w:rsidDel="00000000" w:rsidP="00000000" w:rsidRDefault="00000000" w:rsidRPr="00000000" w14:paraId="000004A1">
      <w:pPr>
        <w:tabs>
          <w:tab w:val="left" w:pos="540"/>
        </w:tabs>
        <w:rPr>
          <w:rFonts w:ascii="DFKai-SB" w:cs="DFKai-SB" w:eastAsia="DFKai-SB" w:hAnsi="DFKai-SB"/>
          <w:sz w:val="28"/>
          <w:szCs w:val="28"/>
        </w:rPr>
      </w:pPr>
      <w:r w:rsidDel="00000000" w:rsidR="00000000" w:rsidRPr="00000000">
        <w:rPr>
          <w:rtl w:val="0"/>
        </w:rPr>
      </w:r>
    </w:p>
    <w:sectPr>
      <w:headerReference r:id="rId7" w:type="default"/>
      <w:footerReference r:id="rId8" w:type="default"/>
      <w:footerReference r:id="rId9" w:type="even"/>
      <w:pgSz w:h="16838" w:w="11906" w:orient="portrait"/>
      <w:pgMar w:bottom="567" w:top="567" w:left="1134" w:right="1134" w:header="565" w:footer="85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PMingLiu"/>
  <w:font w:name="Arial Unicode MS"/>
  <w:font w:name="DFKai-SB"/>
  <w:font w:name="Arial"/>
  <w:font w:name="Gungsuh"/>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Quattrocento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DFKai-SB" w:cs="DFKai-SB" w:eastAsia="DFKai-SB" w:hAnsi="DFKai-SB"/>
        <w:b w:val="0"/>
        <w:i w:val="1"/>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sdt>
      <w:sdtPr>
        <w:tag w:val="goog_rdk_27"/>
      </w:sdtPr>
      <w:sdtContent>
        <w:r w:rsidDel="00000000" w:rsidR="00000000" w:rsidRPr="00000000">
          <w:rPr>
            <w:rFonts w:ascii="Arial Unicode MS" w:cs="Arial Unicode MS" w:eastAsia="Arial Unicode MS" w:hAnsi="Arial Unicode MS"/>
            <w:b w:val="0"/>
            <w:i w:val="0"/>
            <w:smallCaps w:val="0"/>
            <w:strike w:val="0"/>
            <w:color w:val="000000"/>
            <w:sz w:val="20"/>
            <w:szCs w:val="20"/>
            <w:u w:val="none"/>
            <w:shd w:fill="auto" w:val="clear"/>
            <w:vertAlign w:val="baseline"/>
            <w:rtl w:val="0"/>
          </w:rPr>
          <w:t xml:space="preserve">○○○</w:t>
        </w:r>
      </w:sdtContent>
    </w:sdt>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IEP</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80" w:hanging="480"/>
      </w:pPr>
      <w:rPr>
        <w:sz w:val="24"/>
        <w:szCs w:val="24"/>
        <w:shd w:fill="auto" w:val="clea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2">
    <w:lvl w:ilvl="0">
      <w:start w:val="1"/>
      <w:numFmt w:val="decimal"/>
      <w:lvlText w:val="(%1)."/>
      <w:lvlJc w:val="left"/>
      <w:pPr>
        <w:ind w:left="480" w:hanging="196.53543307086625"/>
      </w:pPr>
      <w:rPr>
        <w:sz w:val="24"/>
        <w:szCs w:val="24"/>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3">
    <w:lvl w:ilvl="0">
      <w:start w:val="1"/>
      <w:numFmt w:val="bullet"/>
      <w:lvlText w:val="□"/>
      <w:lvlJc w:val="left"/>
      <w:pPr>
        <w:ind w:left="764" w:hanging="479.99999999999994"/>
      </w:pPr>
      <w:rPr>
        <w:rFonts w:ascii="DFKai-SB" w:cs="DFKai-SB" w:eastAsia="DFKai-SB" w:hAnsi="DFKai-SB"/>
      </w:rPr>
    </w:lvl>
    <w:lvl w:ilvl="1">
      <w:start w:val="1"/>
      <w:numFmt w:val="bullet"/>
      <w:lvlText w:val="■"/>
      <w:lvlJc w:val="left"/>
      <w:pPr>
        <w:ind w:left="960" w:hanging="480"/>
      </w:pPr>
      <w:rPr>
        <w:rFonts w:ascii="Noto Sans Symbols" w:cs="Noto Sans Symbols" w:eastAsia="Noto Sans Symbols" w:hAnsi="Noto Sans Symbols"/>
      </w:rPr>
    </w:lvl>
    <w:lvl w:ilvl="2">
      <w:start w:val="1"/>
      <w:numFmt w:val="bullet"/>
      <w:lvlText w:val="◆"/>
      <w:lvlJc w:val="left"/>
      <w:pPr>
        <w:ind w:left="1440" w:hanging="480"/>
      </w:pPr>
      <w:rPr>
        <w:rFonts w:ascii="Noto Sans Symbols" w:cs="Noto Sans Symbols" w:eastAsia="Noto Sans Symbols" w:hAnsi="Noto Sans Symbols"/>
      </w:rPr>
    </w:lvl>
    <w:lvl w:ilvl="3">
      <w:start w:val="1"/>
      <w:numFmt w:val="bullet"/>
      <w:lvlText w:val="●"/>
      <w:lvlJc w:val="left"/>
      <w:pPr>
        <w:ind w:left="1920" w:hanging="480"/>
      </w:pPr>
      <w:rPr>
        <w:rFonts w:ascii="Noto Sans Symbols" w:cs="Noto Sans Symbols" w:eastAsia="Noto Sans Symbols" w:hAnsi="Noto Sans Symbols"/>
      </w:rPr>
    </w:lvl>
    <w:lvl w:ilvl="4">
      <w:start w:val="1"/>
      <w:numFmt w:val="bullet"/>
      <w:lvlText w:val="■"/>
      <w:lvlJc w:val="left"/>
      <w:pPr>
        <w:ind w:left="2400" w:hanging="480"/>
      </w:pPr>
      <w:rPr>
        <w:rFonts w:ascii="Noto Sans Symbols" w:cs="Noto Sans Symbols" w:eastAsia="Noto Sans Symbols" w:hAnsi="Noto Sans Symbols"/>
      </w:rPr>
    </w:lvl>
    <w:lvl w:ilvl="5">
      <w:start w:val="1"/>
      <w:numFmt w:val="bullet"/>
      <w:lvlText w:val="◆"/>
      <w:lvlJc w:val="left"/>
      <w:pPr>
        <w:ind w:left="2880" w:hanging="480"/>
      </w:pPr>
      <w:rPr>
        <w:rFonts w:ascii="Noto Sans Symbols" w:cs="Noto Sans Symbols" w:eastAsia="Noto Sans Symbols" w:hAnsi="Noto Sans Symbols"/>
      </w:rPr>
    </w:lvl>
    <w:lvl w:ilvl="6">
      <w:start w:val="1"/>
      <w:numFmt w:val="bullet"/>
      <w:lvlText w:val="●"/>
      <w:lvlJc w:val="left"/>
      <w:pPr>
        <w:ind w:left="3360" w:hanging="480"/>
      </w:pPr>
      <w:rPr>
        <w:rFonts w:ascii="Noto Sans Symbols" w:cs="Noto Sans Symbols" w:eastAsia="Noto Sans Symbols" w:hAnsi="Noto Sans Symbols"/>
      </w:rPr>
    </w:lvl>
    <w:lvl w:ilvl="7">
      <w:start w:val="1"/>
      <w:numFmt w:val="bullet"/>
      <w:lvlText w:val="■"/>
      <w:lvlJc w:val="left"/>
      <w:pPr>
        <w:ind w:left="3840" w:hanging="480"/>
      </w:pPr>
      <w:rPr>
        <w:rFonts w:ascii="Noto Sans Symbols" w:cs="Noto Sans Symbols" w:eastAsia="Noto Sans Symbols" w:hAnsi="Noto Sans Symbols"/>
      </w:rPr>
    </w:lvl>
    <w:lvl w:ilvl="8">
      <w:start w:val="1"/>
      <w:numFmt w:val="bullet"/>
      <w:lvlText w:val="◆"/>
      <w:lvlJc w:val="left"/>
      <w:pPr>
        <w:ind w:left="4320" w:hanging="480"/>
      </w:pPr>
      <w:rPr>
        <w:rFonts w:ascii="Noto Sans Symbols" w:cs="Noto Sans Symbols" w:eastAsia="Noto Sans Symbols" w:hAnsi="Noto Sans Symbols"/>
      </w:rPr>
    </w:lvl>
  </w:abstractNum>
  <w:abstractNum w:abstractNumId="4">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5">
    <w:lvl w:ilvl="0">
      <w:start w:val="1"/>
      <w:numFmt w:val="decimal"/>
      <w:lvlText w:val="%1."/>
      <w:lvlJc w:val="left"/>
      <w:pPr>
        <w:ind w:left="480" w:hanging="480"/>
      </w:pPr>
      <w:rPr>
        <w:sz w:val="24"/>
        <w:szCs w:val="24"/>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6">
    <w:lvl w:ilvl="0">
      <w:start w:val="1"/>
      <w:numFmt w:val="bullet"/>
      <w:lvlText w:val="⮚"/>
      <w:lvlJc w:val="left"/>
      <w:pPr>
        <w:ind w:left="480" w:hanging="480"/>
      </w:pPr>
      <w:rPr>
        <w:rFonts w:ascii="Noto Sans Symbols" w:cs="Noto Sans Symbols" w:eastAsia="Noto Sans Symbols" w:hAnsi="Noto Sans Symbols"/>
      </w:rPr>
    </w:lvl>
    <w:lvl w:ilvl="1">
      <w:start w:val="1"/>
      <w:numFmt w:val="bullet"/>
      <w:lvlText w:val="■"/>
      <w:lvlJc w:val="left"/>
      <w:pPr>
        <w:ind w:left="960" w:hanging="480"/>
      </w:pPr>
      <w:rPr>
        <w:rFonts w:ascii="Noto Sans Symbols" w:cs="Noto Sans Symbols" w:eastAsia="Noto Sans Symbols" w:hAnsi="Noto Sans Symbols"/>
      </w:rPr>
    </w:lvl>
    <w:lvl w:ilvl="2">
      <w:start w:val="1"/>
      <w:numFmt w:val="bullet"/>
      <w:lvlText w:val="◆"/>
      <w:lvlJc w:val="left"/>
      <w:pPr>
        <w:ind w:left="1440" w:hanging="480"/>
      </w:pPr>
      <w:rPr>
        <w:rFonts w:ascii="Noto Sans Symbols" w:cs="Noto Sans Symbols" w:eastAsia="Noto Sans Symbols" w:hAnsi="Noto Sans Symbols"/>
      </w:rPr>
    </w:lvl>
    <w:lvl w:ilvl="3">
      <w:start w:val="1"/>
      <w:numFmt w:val="bullet"/>
      <w:lvlText w:val="●"/>
      <w:lvlJc w:val="left"/>
      <w:pPr>
        <w:ind w:left="1920" w:hanging="480"/>
      </w:pPr>
      <w:rPr>
        <w:rFonts w:ascii="Noto Sans Symbols" w:cs="Noto Sans Symbols" w:eastAsia="Noto Sans Symbols" w:hAnsi="Noto Sans Symbols"/>
      </w:rPr>
    </w:lvl>
    <w:lvl w:ilvl="4">
      <w:start w:val="1"/>
      <w:numFmt w:val="bullet"/>
      <w:lvlText w:val="■"/>
      <w:lvlJc w:val="left"/>
      <w:pPr>
        <w:ind w:left="2400" w:hanging="480"/>
      </w:pPr>
      <w:rPr>
        <w:rFonts w:ascii="Noto Sans Symbols" w:cs="Noto Sans Symbols" w:eastAsia="Noto Sans Symbols" w:hAnsi="Noto Sans Symbols"/>
      </w:rPr>
    </w:lvl>
    <w:lvl w:ilvl="5">
      <w:start w:val="1"/>
      <w:numFmt w:val="bullet"/>
      <w:lvlText w:val="◆"/>
      <w:lvlJc w:val="left"/>
      <w:pPr>
        <w:ind w:left="2880" w:hanging="480"/>
      </w:pPr>
      <w:rPr>
        <w:rFonts w:ascii="Noto Sans Symbols" w:cs="Noto Sans Symbols" w:eastAsia="Noto Sans Symbols" w:hAnsi="Noto Sans Symbols"/>
      </w:rPr>
    </w:lvl>
    <w:lvl w:ilvl="6">
      <w:start w:val="1"/>
      <w:numFmt w:val="bullet"/>
      <w:lvlText w:val="●"/>
      <w:lvlJc w:val="left"/>
      <w:pPr>
        <w:ind w:left="3360" w:hanging="480"/>
      </w:pPr>
      <w:rPr>
        <w:rFonts w:ascii="Noto Sans Symbols" w:cs="Noto Sans Symbols" w:eastAsia="Noto Sans Symbols" w:hAnsi="Noto Sans Symbols"/>
      </w:rPr>
    </w:lvl>
    <w:lvl w:ilvl="7">
      <w:start w:val="1"/>
      <w:numFmt w:val="bullet"/>
      <w:lvlText w:val="■"/>
      <w:lvlJc w:val="left"/>
      <w:pPr>
        <w:ind w:left="3840" w:hanging="480"/>
      </w:pPr>
      <w:rPr>
        <w:rFonts w:ascii="Noto Sans Symbols" w:cs="Noto Sans Symbols" w:eastAsia="Noto Sans Symbols" w:hAnsi="Noto Sans Symbols"/>
      </w:rPr>
    </w:lvl>
    <w:lvl w:ilvl="8">
      <w:start w:val="1"/>
      <w:numFmt w:val="bullet"/>
      <w:lvlText w:val="◆"/>
      <w:lvlJc w:val="left"/>
      <w:pPr>
        <w:ind w:left="4320" w:hanging="480"/>
      </w:pPr>
      <w:rPr>
        <w:rFonts w:ascii="Noto Sans Symbols" w:cs="Noto Sans Symbols" w:eastAsia="Noto Sans Symbols" w:hAnsi="Noto Sans Symbols"/>
      </w:rPr>
    </w:lvl>
  </w:abstractNum>
  <w:abstractNum w:abstractNumId="7">
    <w:lvl w:ilvl="0">
      <w:start w:val="1"/>
      <w:numFmt w:val="decimal"/>
      <w:lvlText w:val="%1."/>
      <w:lvlJc w:val="left"/>
      <w:pPr>
        <w:ind w:left="480" w:hanging="48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8">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9">
    <w:lvl w:ilvl="0">
      <w:start w:val="1"/>
      <w:numFmt w:val="decimal"/>
      <w:lvlText w:val="%1."/>
      <w:lvlJc w:val="left"/>
      <w:pPr>
        <w:ind w:left="480" w:hanging="48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10">
    <w:lvl w:ilvl="0">
      <w:start w:val="1"/>
      <w:numFmt w:val="decimal"/>
      <w:lvlText w:val="%1."/>
      <w:lvlJc w:val="left"/>
      <w:pPr>
        <w:ind w:left="425.19685039370086" w:hanging="425.1968503937008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12">
    <w:lvl w:ilvl="0">
      <w:start w:val="1"/>
      <w:numFmt w:val="decimal"/>
      <w:lvlText w:val="%1."/>
      <w:lvlJc w:val="left"/>
      <w:pPr>
        <w:ind w:left="480" w:hanging="48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13">
    <w:lvl w:ilvl="0">
      <w:start w:val="1"/>
      <w:numFmt w:val="decimal"/>
      <w:lvlText w:val="%1."/>
      <w:lvlJc w:val="left"/>
      <w:pPr>
        <w:ind w:left="480" w:hanging="48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48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14">
    <w:lvl w:ilvl="0">
      <w:start w:val="1"/>
      <w:numFmt w:val="decimal"/>
      <w:lvlText w:val="%1."/>
      <w:lvlJc w:val="left"/>
      <w:pPr>
        <w:ind w:left="480" w:hanging="48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15">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16">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CF0BE8"/>
    <w:pPr>
      <w:widowControl w:val="0"/>
    </w:pPr>
    <w:rPr>
      <w:kern w:val="2"/>
      <w:sz w:val="24"/>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header"/>
    <w:basedOn w:val="a"/>
    <w:link w:val="a4"/>
    <w:rsid w:val="00281C84"/>
    <w:pPr>
      <w:tabs>
        <w:tab w:val="center" w:pos="4153"/>
        <w:tab w:val="right" w:pos="8306"/>
      </w:tabs>
      <w:snapToGrid w:val="0"/>
    </w:pPr>
    <w:rPr>
      <w:sz w:val="20"/>
      <w:lang w:eastAsia="x-none" w:val="x-none"/>
    </w:rPr>
  </w:style>
  <w:style w:type="paragraph" w:styleId="a5">
    <w:name w:val="footer"/>
    <w:basedOn w:val="a"/>
    <w:link w:val="a6"/>
    <w:uiPriority w:val="99"/>
    <w:rsid w:val="00281C84"/>
    <w:pPr>
      <w:tabs>
        <w:tab w:val="center" w:pos="4153"/>
        <w:tab w:val="right" w:pos="8306"/>
      </w:tabs>
      <w:snapToGrid w:val="0"/>
    </w:pPr>
    <w:rPr>
      <w:sz w:val="20"/>
      <w:lang w:eastAsia="x-none" w:val="x-none"/>
    </w:rPr>
  </w:style>
  <w:style w:type="character" w:styleId="a4" w:customStyle="1">
    <w:name w:val="頁首 字元"/>
    <w:link w:val="a3"/>
    <w:locked w:val="1"/>
    <w:rsid w:val="00281C84"/>
    <w:rPr>
      <w:rFonts w:cs="Times New Roman"/>
      <w:kern w:val="2"/>
    </w:rPr>
  </w:style>
  <w:style w:type="paragraph" w:styleId="a7">
    <w:name w:val="footnote text"/>
    <w:basedOn w:val="a"/>
    <w:link w:val="a8"/>
    <w:uiPriority w:val="99"/>
    <w:rsid w:val="0039311C"/>
    <w:pPr>
      <w:snapToGrid w:val="0"/>
    </w:pPr>
    <w:rPr>
      <w:sz w:val="20"/>
      <w:lang w:eastAsia="x-none" w:val="x-none"/>
    </w:rPr>
  </w:style>
  <w:style w:type="character" w:styleId="a6" w:customStyle="1">
    <w:name w:val="頁尾 字元"/>
    <w:link w:val="a5"/>
    <w:uiPriority w:val="99"/>
    <w:locked w:val="1"/>
    <w:rsid w:val="00281C84"/>
    <w:rPr>
      <w:rFonts w:cs="Times New Roman"/>
      <w:kern w:val="2"/>
    </w:rPr>
  </w:style>
  <w:style w:type="paragraph" w:styleId="a9">
    <w:name w:val="Note Heading"/>
    <w:basedOn w:val="a"/>
    <w:next w:val="a"/>
    <w:link w:val="aa"/>
    <w:uiPriority w:val="99"/>
    <w:rsid w:val="009819D5"/>
    <w:pPr>
      <w:jc w:val="center"/>
    </w:pPr>
    <w:rPr>
      <w:szCs w:val="24"/>
      <w:lang w:eastAsia="x-none" w:val="x-none"/>
    </w:rPr>
  </w:style>
  <w:style w:type="character" w:styleId="a8" w:customStyle="1">
    <w:name w:val="註腳文字 字元"/>
    <w:link w:val="a7"/>
    <w:uiPriority w:val="99"/>
    <w:locked w:val="1"/>
    <w:rsid w:val="0039311C"/>
    <w:rPr>
      <w:rFonts w:cs="Times New Roman"/>
      <w:kern w:val="2"/>
    </w:rPr>
  </w:style>
  <w:style w:type="character" w:styleId="ab">
    <w:name w:val="page number"/>
    <w:uiPriority w:val="99"/>
    <w:rsid w:val="009819D5"/>
    <w:rPr>
      <w:rFonts w:cs="Times New Roman"/>
    </w:rPr>
  </w:style>
  <w:style w:type="character" w:styleId="aa" w:customStyle="1">
    <w:name w:val="註釋標題 字元"/>
    <w:link w:val="a9"/>
    <w:uiPriority w:val="99"/>
    <w:locked w:val="1"/>
    <w:rsid w:val="009819D5"/>
    <w:rPr>
      <w:rFonts w:cs="Times New Roman"/>
      <w:kern w:val="2"/>
      <w:sz w:val="24"/>
      <w:szCs w:val="24"/>
    </w:rPr>
  </w:style>
  <w:style w:type="paragraph" w:styleId="Web">
    <w:name w:val="Normal (Web)"/>
    <w:basedOn w:val="a"/>
    <w:uiPriority w:val="99"/>
    <w:rsid w:val="009819D5"/>
    <w:pPr>
      <w:widowControl w:val="1"/>
      <w:spacing w:after="100" w:afterAutospacing="1" w:before="100" w:beforeAutospacing="1"/>
    </w:pPr>
    <w:rPr>
      <w:rFonts w:ascii="Arial Unicode MS" w:cs="Arial Unicode MS" w:hAnsi="Arial Unicode MS"/>
      <w:kern w:val="0"/>
      <w:szCs w:val="24"/>
    </w:rPr>
  </w:style>
  <w:style w:type="paragraph" w:styleId="ac">
    <w:name w:val="Closing"/>
    <w:basedOn w:val="a"/>
    <w:link w:val="ad"/>
    <w:uiPriority w:val="99"/>
    <w:rsid w:val="009819D5"/>
    <w:pPr>
      <w:ind w:left="4320"/>
    </w:pPr>
    <w:rPr>
      <w:rFonts w:ascii="標楷體" w:eastAsia="標楷體" w:hAnsi="標楷體"/>
      <w:sz w:val="20"/>
      <w:lang w:eastAsia="x-none" w:val="x-none"/>
    </w:rPr>
  </w:style>
  <w:style w:type="paragraph" w:styleId="ae">
    <w:name w:val="Body Text Indent"/>
    <w:basedOn w:val="a"/>
    <w:link w:val="af"/>
    <w:uiPriority w:val="99"/>
    <w:rsid w:val="009819D5"/>
    <w:pPr>
      <w:tabs>
        <w:tab w:val="left" w:pos="650"/>
      </w:tabs>
      <w:spacing w:afterLines="50" w:line="240" w:lineRule="exact"/>
      <w:ind w:left="240" w:hanging="240" w:hangingChars="100"/>
      <w:jc w:val="both"/>
    </w:pPr>
    <w:rPr>
      <w:rFonts w:ascii="標楷體" w:eastAsia="標楷體" w:hAnsi="標楷體"/>
      <w:color w:val="ff0000"/>
      <w:szCs w:val="24"/>
      <w:lang w:eastAsia="x-none" w:val="x-none"/>
    </w:rPr>
  </w:style>
  <w:style w:type="character" w:styleId="ad" w:customStyle="1">
    <w:name w:val="結語 字元"/>
    <w:link w:val="ac"/>
    <w:uiPriority w:val="99"/>
    <w:locked w:val="1"/>
    <w:rsid w:val="009819D5"/>
    <w:rPr>
      <w:rFonts w:ascii="標楷體" w:cs="Times New Roman" w:eastAsia="標楷體" w:hAnsi="標楷體"/>
      <w:kern w:val="2"/>
    </w:rPr>
  </w:style>
  <w:style w:type="paragraph" w:styleId="2">
    <w:name w:val="Body Text Indent 2"/>
    <w:basedOn w:val="a"/>
    <w:link w:val="20"/>
    <w:uiPriority w:val="99"/>
    <w:rsid w:val="009819D5"/>
    <w:pPr>
      <w:ind w:left="240" w:hanging="240" w:hangingChars="100"/>
    </w:pPr>
    <w:rPr>
      <w:rFonts w:eastAsia="標楷體"/>
      <w:color w:val="99cc00"/>
      <w:lang w:eastAsia="x-none" w:val="x-none"/>
    </w:rPr>
  </w:style>
  <w:style w:type="character" w:styleId="af" w:customStyle="1">
    <w:name w:val="本文縮排 字元"/>
    <w:link w:val="ae"/>
    <w:uiPriority w:val="99"/>
    <w:locked w:val="1"/>
    <w:rsid w:val="009819D5"/>
    <w:rPr>
      <w:rFonts w:ascii="標楷體" w:cs="Times New Roman" w:eastAsia="標楷體" w:hAnsi="標楷體"/>
      <w:color w:val="ff0000"/>
      <w:kern w:val="2"/>
      <w:sz w:val="24"/>
      <w:szCs w:val="24"/>
    </w:rPr>
  </w:style>
  <w:style w:type="character" w:styleId="BalloonTextChar" w:customStyle="1">
    <w:name w:val="Balloon Text Char"/>
    <w:uiPriority w:val="99"/>
    <w:semiHidden w:val="1"/>
    <w:locked w:val="1"/>
    <w:rsid w:val="009819D5"/>
    <w:rPr>
      <w:rFonts w:ascii="Arial" w:hAnsi="Arial"/>
      <w:kern w:val="2"/>
      <w:sz w:val="18"/>
    </w:rPr>
  </w:style>
  <w:style w:type="character" w:styleId="20" w:customStyle="1">
    <w:name w:val="本文縮排 2 字元"/>
    <w:link w:val="2"/>
    <w:uiPriority w:val="99"/>
    <w:locked w:val="1"/>
    <w:rsid w:val="009819D5"/>
    <w:rPr>
      <w:rFonts w:cs="Times New Roman" w:eastAsia="標楷體"/>
      <w:color w:val="99cc00"/>
      <w:kern w:val="2"/>
      <w:sz w:val="24"/>
    </w:rPr>
  </w:style>
  <w:style w:type="paragraph" w:styleId="af0">
    <w:name w:val="Balloon Text"/>
    <w:basedOn w:val="a"/>
    <w:link w:val="af1"/>
    <w:uiPriority w:val="99"/>
    <w:semiHidden w:val="1"/>
    <w:rsid w:val="009819D5"/>
    <w:rPr>
      <w:rFonts w:ascii="Cambria" w:hAnsi="Cambria"/>
      <w:kern w:val="0"/>
      <w:sz w:val="2"/>
      <w:lang w:eastAsia="x-none" w:val="x-none"/>
    </w:rPr>
  </w:style>
  <w:style w:type="paragraph" w:styleId="af2">
    <w:name w:val="Document Map"/>
    <w:basedOn w:val="a"/>
    <w:link w:val="af3"/>
    <w:uiPriority w:val="99"/>
    <w:rsid w:val="009819D5"/>
    <w:pPr>
      <w:shd w:color="auto" w:fill="000080" w:val="clear"/>
    </w:pPr>
    <w:rPr>
      <w:rFonts w:ascii="Arial" w:hAnsi="Arial"/>
      <w:lang w:eastAsia="x-none" w:val="x-none"/>
    </w:rPr>
  </w:style>
  <w:style w:type="character" w:styleId="af1" w:customStyle="1">
    <w:name w:val="註解方塊文字 字元"/>
    <w:link w:val="af0"/>
    <w:uiPriority w:val="99"/>
    <w:semiHidden w:val="1"/>
    <w:locked w:val="1"/>
    <w:rsid w:val="007D4EDE"/>
    <w:rPr>
      <w:rFonts w:ascii="Cambria" w:cs="Times New Roman" w:eastAsia="新細明體" w:hAnsi="Cambria"/>
      <w:sz w:val="2"/>
    </w:rPr>
  </w:style>
  <w:style w:type="paragraph" w:styleId="af4">
    <w:name w:val="Salutation"/>
    <w:basedOn w:val="a"/>
    <w:next w:val="a"/>
    <w:link w:val="af5"/>
    <w:uiPriority w:val="99"/>
    <w:rsid w:val="000101EE"/>
    <w:rPr>
      <w:kern w:val="0"/>
      <w:sz w:val="20"/>
      <w:lang w:eastAsia="x-none" w:val="x-none"/>
    </w:rPr>
  </w:style>
  <w:style w:type="character" w:styleId="af3" w:customStyle="1">
    <w:name w:val="文件引導模式 字元"/>
    <w:link w:val="af2"/>
    <w:uiPriority w:val="99"/>
    <w:locked w:val="1"/>
    <w:rsid w:val="009819D5"/>
    <w:rPr>
      <w:rFonts w:ascii="Arial" w:cs="Times New Roman" w:hAnsi="Arial"/>
      <w:kern w:val="2"/>
      <w:sz w:val="24"/>
      <w:shd w:color="auto" w:fill="000080" w:val="clear"/>
    </w:rPr>
  </w:style>
  <w:style w:type="paragraph" w:styleId="ListParagraph1" w:customStyle="1">
    <w:name w:val="List Paragraph1"/>
    <w:basedOn w:val="a"/>
    <w:uiPriority w:val="99"/>
    <w:rsid w:val="000E0E0B"/>
    <w:pPr>
      <w:ind w:left="480" w:leftChars="200"/>
    </w:pPr>
    <w:rPr>
      <w:szCs w:val="24"/>
    </w:rPr>
  </w:style>
  <w:style w:type="character" w:styleId="af5" w:customStyle="1">
    <w:name w:val="問候 字元"/>
    <w:link w:val="af4"/>
    <w:uiPriority w:val="99"/>
    <w:semiHidden w:val="1"/>
    <w:locked w:val="1"/>
    <w:rsid w:val="007D4EDE"/>
    <w:rPr>
      <w:rFonts w:cs="Times New Roman"/>
      <w:sz w:val="20"/>
      <w:szCs w:val="20"/>
    </w:rPr>
  </w:style>
  <w:style w:type="paragraph" w:styleId="af6">
    <w:name w:val="List Paragraph"/>
    <w:basedOn w:val="a"/>
    <w:link w:val="af7"/>
    <w:uiPriority w:val="34"/>
    <w:qFormat w:val="1"/>
    <w:rsid w:val="006E18E3"/>
    <w:pPr>
      <w:ind w:left="480" w:leftChars="200"/>
    </w:pPr>
    <w:rPr>
      <w:rFonts w:ascii="Calibri" w:hAnsi="Calibri"/>
      <w:szCs w:val="22"/>
    </w:rPr>
  </w:style>
  <w:style w:type="table" w:styleId="af8">
    <w:name w:val="Table Grid"/>
    <w:basedOn w:val="a1"/>
    <w:uiPriority w:val="99"/>
    <w:locked w:val="1"/>
    <w:rsid w:val="00AE389B"/>
    <w:pPr>
      <w:widowControl w:val="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ault" w:customStyle="1">
    <w:name w:val="Default"/>
    <w:rsid w:val="00A6461E"/>
    <w:pPr>
      <w:widowControl w:val="0"/>
      <w:autoSpaceDE w:val="0"/>
      <w:autoSpaceDN w:val="0"/>
      <w:adjustRightInd w:val="0"/>
    </w:pPr>
    <w:rPr>
      <w:rFonts w:ascii="標楷體" w:cs="標楷體" w:eastAsia="標楷體"/>
      <w:color w:val="000000"/>
      <w:sz w:val="24"/>
      <w:szCs w:val="24"/>
    </w:rPr>
  </w:style>
  <w:style w:type="paragraph" w:styleId="af9" w:customStyle="1">
    <w:name w:val="分項細目"/>
    <w:basedOn w:val="Default"/>
    <w:next w:val="Default"/>
    <w:uiPriority w:val="99"/>
    <w:rsid w:val="009D31A6"/>
    <w:rPr>
      <w:rFonts w:ascii="新細明體" w:cs="Times New Roman" w:eastAsia="新細明體"/>
      <w:color w:val="auto"/>
    </w:rPr>
  </w:style>
  <w:style w:type="character" w:styleId="afa">
    <w:name w:val="Emphasis"/>
    <w:qFormat w:val="1"/>
    <w:rsid w:val="00096D1F"/>
    <w:rPr>
      <w:i w:val="1"/>
      <w:iCs w:val="1"/>
    </w:rPr>
  </w:style>
  <w:style w:type="character" w:styleId="afb">
    <w:name w:val="Hyperlink"/>
    <w:uiPriority w:val="99"/>
    <w:semiHidden w:val="1"/>
    <w:unhideWhenUsed w:val="1"/>
    <w:locked w:val="1"/>
    <w:rsid w:val="005E0CB8"/>
    <w:rPr>
      <w:color w:val="0000ff"/>
      <w:u w:val="single"/>
    </w:rPr>
  </w:style>
  <w:style w:type="character" w:styleId="apple-converted-space" w:customStyle="1">
    <w:name w:val="apple-converted-space"/>
    <w:rsid w:val="006901EB"/>
  </w:style>
  <w:style w:type="character" w:styleId="af7" w:customStyle="1">
    <w:name w:val="清單段落 字元"/>
    <w:link w:val="af6"/>
    <w:uiPriority w:val="34"/>
    <w:locked w:val="1"/>
    <w:rsid w:val="00D12C88"/>
    <w:rPr>
      <w:rFonts w:ascii="Calibri" w:hAnsi="Calibri"/>
      <w:kern w:val="2"/>
      <w:sz w:val="24"/>
      <w:szCs w:val="22"/>
    </w:rPr>
  </w:style>
  <w:style w:type="character" w:styleId="afc">
    <w:name w:val="annotation reference"/>
    <w:uiPriority w:val="99"/>
    <w:semiHidden w:val="1"/>
    <w:unhideWhenUsed w:val="1"/>
    <w:locked w:val="1"/>
    <w:rsid w:val="005030B7"/>
    <w:rPr>
      <w:sz w:val="18"/>
      <w:szCs w:val="18"/>
    </w:rPr>
  </w:style>
  <w:style w:type="paragraph" w:styleId="afd">
    <w:name w:val="annotation text"/>
    <w:basedOn w:val="a"/>
    <w:link w:val="afe"/>
    <w:uiPriority w:val="99"/>
    <w:semiHidden w:val="1"/>
    <w:unhideWhenUsed w:val="1"/>
    <w:locked w:val="1"/>
    <w:rsid w:val="005030B7"/>
  </w:style>
  <w:style w:type="character" w:styleId="afe" w:customStyle="1">
    <w:name w:val="註解文字 字元"/>
    <w:link w:val="afd"/>
    <w:uiPriority w:val="99"/>
    <w:semiHidden w:val="1"/>
    <w:rsid w:val="005030B7"/>
    <w:rPr>
      <w:kern w:val="2"/>
      <w:sz w:val="24"/>
    </w:rPr>
  </w:style>
  <w:style w:type="paragraph" w:styleId="aff">
    <w:name w:val="annotation subject"/>
    <w:basedOn w:val="afd"/>
    <w:next w:val="afd"/>
    <w:link w:val="aff0"/>
    <w:uiPriority w:val="99"/>
    <w:semiHidden w:val="1"/>
    <w:unhideWhenUsed w:val="1"/>
    <w:locked w:val="1"/>
    <w:rsid w:val="005030B7"/>
    <w:rPr>
      <w:b w:val="1"/>
      <w:bCs w:val="1"/>
    </w:rPr>
  </w:style>
  <w:style w:type="character" w:styleId="aff0" w:customStyle="1">
    <w:name w:val="註解主旨 字元"/>
    <w:link w:val="aff"/>
    <w:uiPriority w:val="99"/>
    <w:semiHidden w:val="1"/>
    <w:rsid w:val="005030B7"/>
    <w:rPr>
      <w:b w:val="1"/>
      <w:bCs w:val="1"/>
      <w:kern w:val="2"/>
      <w:sz w:val="24"/>
    </w:rPr>
  </w:style>
  <w:style w:type="paragraph" w:styleId="1" w:customStyle="1">
    <w:name w:val="清單段落1"/>
    <w:basedOn w:val="a"/>
    <w:rsid w:val="00D36E4A"/>
    <w:pPr>
      <w:ind w:left="480" w:leftChars="200"/>
    </w:pPr>
    <w:rPr>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0.0" w:type="dxa"/>
        <w:left w:w="28.0" w:type="dxa"/>
        <w:bottom w:w="0.0" w:type="dxa"/>
        <w:right w:w="28.0" w:type="dxa"/>
      </w:tblCellMar>
    </w:tblPr>
  </w:style>
  <w:style w:type="table" w:styleId="Table3">
    <w:basedOn w:val="TableNormal"/>
    <w:tblPr>
      <w:tblStyleRowBandSize w:val="1"/>
      <w:tblStyleColBandSize w:val="1"/>
      <w:tblCellMar>
        <w:top w:w="0.0" w:type="dxa"/>
        <w:left w:w="28.0" w:type="dxa"/>
        <w:bottom w:w="0.0" w:type="dxa"/>
        <w:right w:w="2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pPr>
      <w:widowControl w:val="0"/>
    </w:pPr>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28.0" w:type="dxa"/>
        <w:bottom w:w="0.0" w:type="dxa"/>
        <w:right w:w="2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QuattrocentoSans-regular.ttf"/><Relationship Id="rId6" Type="http://schemas.openxmlformats.org/officeDocument/2006/relationships/font" Target="fonts/QuattrocentoSans-bold.ttf"/><Relationship Id="rId7" Type="http://schemas.openxmlformats.org/officeDocument/2006/relationships/font" Target="fonts/QuattrocentoSans-italic.ttf"/><Relationship Id="rId8" Type="http://schemas.openxmlformats.org/officeDocument/2006/relationships/font" Target="fonts/QuattrocentoSans-boldItalic.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NM2W1sLPKXkn9pHvorNuHgR12Q==">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2021-03-03T03:21:00Z</dcterms:created>
  <dc:creator>user</dc:creator>
</cp:coreProperties>
</file>