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02869C84" w:rsidR="00A27ABC" w:rsidRPr="00DE7A7E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DE7A7E">
        <w:rPr>
          <w:rFonts w:ascii="標楷體" w:eastAsia="標楷體" w:hint="eastAsia"/>
          <w:sz w:val="52"/>
          <w:szCs w:val="52"/>
        </w:rPr>
        <w:t>嘉義縣</w:t>
      </w:r>
      <w:r w:rsidR="00C05FAE">
        <w:rPr>
          <w:rFonts w:ascii="標楷體" w:eastAsia="標楷體" w:hint="eastAsia"/>
          <w:sz w:val="52"/>
          <w:szCs w:val="52"/>
        </w:rPr>
        <w:t>113</w:t>
      </w:r>
      <w:r w:rsidRPr="00DE7A7E">
        <w:rPr>
          <w:rFonts w:ascii="標楷體" w:eastAsia="標楷體" w:hint="eastAsia"/>
          <w:sz w:val="52"/>
          <w:szCs w:val="52"/>
        </w:rPr>
        <w:t>年度高級中等以下學校特殊教育</w:t>
      </w:r>
      <w:r w:rsidR="00E32B16" w:rsidRPr="00DE7A7E">
        <w:rPr>
          <w:rFonts w:ascii="標楷體" w:eastAsia="標楷體" w:hint="eastAsia"/>
          <w:sz w:val="52"/>
          <w:szCs w:val="52"/>
        </w:rPr>
        <w:t>績效</w:t>
      </w:r>
      <w:r w:rsidRPr="00DE7A7E">
        <w:rPr>
          <w:rFonts w:ascii="標楷體" w:eastAsia="標楷體" w:hint="eastAsia"/>
          <w:sz w:val="52"/>
          <w:szCs w:val="52"/>
        </w:rPr>
        <w:t>評鑑自評表</w:t>
      </w:r>
    </w:p>
    <w:p w14:paraId="48E3B299" w14:textId="77777777" w:rsidR="00E76B1B" w:rsidRPr="00DE7A7E" w:rsidRDefault="00E76B1B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DE7A7E" w:rsidRPr="00DE7A7E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E7A7E" w:rsidRPr="00DE7A7E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DE7A7E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42B617D2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E10858" w:rsidRPr="00DE7A7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長</w:t>
            </w:r>
          </w:p>
        </w:tc>
      </w:tr>
      <w:tr w:rsidR="00DE7A7E" w:rsidRPr="00DE7A7E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BCC191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5118C63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56257F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58C2EB87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C473BB0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AC4274F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DE7A7E" w:rsidRDefault="00E76B1B"/>
    <w:p w14:paraId="1884E2D2" w14:textId="284C6CF2" w:rsidR="00E804CF" w:rsidRPr="00DE7A7E" w:rsidRDefault="006A434B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>評鑑項目</w:t>
      </w:r>
      <w:r w:rsidR="00E76B1B" w:rsidRPr="00DE7A7E">
        <w:rPr>
          <w:rFonts w:ascii="標楷體" w:eastAsia="標楷體" w:hint="eastAsia"/>
          <w:sz w:val="36"/>
          <w:szCs w:val="36"/>
        </w:rPr>
        <w:t>：</w:t>
      </w:r>
      <w:r w:rsidR="008C4F07" w:rsidRPr="00DE7A7E">
        <w:rPr>
          <w:rFonts w:ascii="標楷體" w:eastAsia="標楷體" w:hint="eastAsia"/>
          <w:sz w:val="36"/>
          <w:szCs w:val="36"/>
        </w:rPr>
        <w:t>課程</w:t>
      </w:r>
      <w:r w:rsidR="002C2B6F" w:rsidRPr="00DE7A7E">
        <w:rPr>
          <w:rFonts w:ascii="標楷體" w:eastAsia="標楷體" w:hint="eastAsia"/>
          <w:sz w:val="36"/>
          <w:szCs w:val="36"/>
        </w:rPr>
        <w:t>教學</w:t>
      </w:r>
      <w:r w:rsidR="008C4F07" w:rsidRPr="00DE7A7E">
        <w:rPr>
          <w:rFonts w:ascii="標楷體" w:eastAsia="標楷體" w:hint="eastAsia"/>
          <w:sz w:val="36"/>
          <w:szCs w:val="36"/>
        </w:rPr>
        <w:t>與輔導</w:t>
      </w:r>
    </w:p>
    <w:p w14:paraId="0B1000A0" w14:textId="67B5C8EE" w:rsidR="008C4F07" w:rsidRPr="00DE7A7E" w:rsidRDefault="008C4F07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 xml:space="preserve">類    </w:t>
      </w:r>
      <w:r w:rsidR="00DE7A7E" w:rsidRPr="00DE7A7E">
        <w:rPr>
          <w:rFonts w:ascii="標楷體" w:eastAsia="標楷體" w:hint="eastAsia"/>
          <w:sz w:val="36"/>
          <w:szCs w:val="36"/>
        </w:rPr>
        <w:t>型：身心障礙</w:t>
      </w:r>
    </w:p>
    <w:p w14:paraId="473AA619" w14:textId="0C10B2C4" w:rsidR="008C4F07" w:rsidRPr="00DE7A7E" w:rsidRDefault="008C4F07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>設置班型：集中式特</w:t>
      </w:r>
      <w:r w:rsidR="00841B55" w:rsidRPr="00DE7A7E">
        <w:rPr>
          <w:rFonts w:ascii="標楷體" w:eastAsia="標楷體" w:hint="eastAsia"/>
          <w:sz w:val="36"/>
          <w:szCs w:val="36"/>
        </w:rPr>
        <w:t>殊</w:t>
      </w:r>
      <w:r w:rsidRPr="00DE7A7E">
        <w:rPr>
          <w:rFonts w:ascii="標楷體" w:eastAsia="標楷體" w:hint="eastAsia"/>
          <w:sz w:val="36"/>
          <w:szCs w:val="36"/>
        </w:rPr>
        <w:t>教</w:t>
      </w:r>
      <w:r w:rsidR="00841B55" w:rsidRPr="00DE7A7E">
        <w:rPr>
          <w:rFonts w:ascii="標楷體" w:eastAsia="標楷體" w:hint="eastAsia"/>
          <w:sz w:val="36"/>
          <w:szCs w:val="36"/>
        </w:rPr>
        <w:t>育</w:t>
      </w:r>
      <w:r w:rsidRPr="00DE7A7E">
        <w:rPr>
          <w:rFonts w:ascii="標楷體" w:eastAsia="標楷體" w:hint="eastAsia"/>
          <w:sz w:val="36"/>
          <w:szCs w:val="36"/>
        </w:rPr>
        <w:t>班</w:t>
      </w:r>
    </w:p>
    <w:p w14:paraId="3CFE5E0B" w14:textId="3FC67E47" w:rsidR="00E804CF" w:rsidRPr="00DE7A7E" w:rsidRDefault="00E804CF">
      <w:pPr>
        <w:widowControl/>
      </w:pPr>
    </w:p>
    <w:p w14:paraId="056A97FA" w14:textId="3CE730D3" w:rsidR="006A434B" w:rsidRPr="00DE7A7E" w:rsidRDefault="006A434B">
      <w:pPr>
        <w:widowControl/>
      </w:pPr>
      <w:r w:rsidRPr="00DE7A7E">
        <w:br w:type="page"/>
      </w:r>
    </w:p>
    <w:p w14:paraId="0C48EFFD" w14:textId="77777777" w:rsidR="00E76B1B" w:rsidRPr="00DE7A7E" w:rsidRDefault="00E76B1B"/>
    <w:p w14:paraId="65550C56" w14:textId="77777777" w:rsidR="00E804CF" w:rsidRPr="00DE7A7E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DE7A7E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180DB345" w14:textId="051EA84A" w:rsidR="00E804CF" w:rsidRPr="00DE7A7E" w:rsidRDefault="002C2B6F" w:rsidP="002A6561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受評學校完成自我評鑑後，</w:t>
      </w:r>
      <w:r w:rsidR="003B1536">
        <w:rPr>
          <w:rFonts w:ascii="標楷體" w:eastAsia="標楷體" w:hint="eastAsia"/>
          <w:sz w:val="28"/>
          <w:szCs w:val="28"/>
        </w:rPr>
        <w:t>並</w:t>
      </w:r>
      <w:r w:rsidR="003B1536" w:rsidRPr="001D0D83">
        <w:rPr>
          <w:rFonts w:ascii="標楷體" w:eastAsia="標楷體" w:hint="eastAsia"/>
          <w:sz w:val="28"/>
          <w:szCs w:val="28"/>
        </w:rPr>
        <w:t>於</w:t>
      </w:r>
      <w:r w:rsidR="002A6561" w:rsidRPr="00AD251C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="003B1536" w:rsidRPr="00AD251C">
        <w:rPr>
          <w:rFonts w:ascii="標楷體" w:eastAsia="標楷體" w:hint="eastAsia"/>
          <w:color w:val="000000" w:themeColor="text1"/>
          <w:sz w:val="28"/>
          <w:szCs w:val="28"/>
        </w:rPr>
        <w:t>前將</w:t>
      </w:r>
      <w:r w:rsidR="003B1536">
        <w:rPr>
          <w:rFonts w:ascii="標楷體" w:eastAsia="標楷體" w:hint="eastAsia"/>
          <w:sz w:val="28"/>
          <w:szCs w:val="28"/>
        </w:rPr>
        <w:t>自評表逐級</w:t>
      </w:r>
      <w:r w:rsidR="003B1536" w:rsidRPr="001D0D83">
        <w:rPr>
          <w:rFonts w:ascii="標楷體" w:eastAsia="標楷體" w:hint="eastAsia"/>
          <w:sz w:val="28"/>
          <w:szCs w:val="28"/>
        </w:rPr>
        <w:t>核章後，1式3份</w:t>
      </w:r>
      <w:r w:rsidR="003B1536"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="003B1536"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寄送至嘉義縣特殊教育資源中心(62149嘉義縣民雄鄉興中村30號)彙整，並將電子檔寄至特殊教育資源中心公務信箱：</w:t>
      </w:r>
      <w:r w:rsidRPr="00DE7A7E">
        <w:rPr>
          <w:sz w:val="28"/>
          <w:szCs w:val="28"/>
        </w:rPr>
        <w:t>spccenter@mail.cyc.edu.tw</w:t>
      </w:r>
      <w:r w:rsidRPr="00DE7A7E">
        <w:rPr>
          <w:rFonts w:ascii="標楷體" w:eastAsia="標楷體" w:hint="eastAsia"/>
          <w:sz w:val="28"/>
          <w:szCs w:val="28"/>
        </w:rPr>
        <w:t>，信件主旨請寫「○○國小/國中(校名)</w:t>
      </w:r>
      <w:r w:rsidR="00BD62B6" w:rsidRPr="00DE7A7E">
        <w:rPr>
          <w:rFonts w:ascii="標楷體" w:eastAsia="標楷體"/>
          <w:sz w:val="28"/>
          <w:szCs w:val="28"/>
        </w:rPr>
        <w:t>+(</w:t>
      </w:r>
      <w:r w:rsidR="00BD62B6" w:rsidRPr="00DE7A7E">
        <w:rPr>
          <w:rFonts w:ascii="標楷體" w:eastAsia="標楷體" w:hint="eastAsia"/>
          <w:sz w:val="28"/>
          <w:szCs w:val="28"/>
        </w:rPr>
        <w:t>班型</w:t>
      </w:r>
      <w:r w:rsidR="00BD62B6" w:rsidRPr="00DE7A7E">
        <w:rPr>
          <w:rFonts w:ascii="標楷體" w:eastAsia="標楷體"/>
          <w:sz w:val="28"/>
          <w:szCs w:val="28"/>
        </w:rPr>
        <w:t>)</w:t>
      </w:r>
      <w:r w:rsidRPr="00DE7A7E">
        <w:rPr>
          <w:rFonts w:ascii="標楷體" w:eastAsia="標楷體" w:hint="eastAsia"/>
          <w:sz w:val="28"/>
          <w:szCs w:val="28"/>
        </w:rPr>
        <w:t>特殊教育</w:t>
      </w:r>
      <w:r w:rsidR="005971D6" w:rsidRPr="00DE7A7E">
        <w:rPr>
          <w:rFonts w:ascii="標楷體" w:eastAsia="標楷體" w:hint="eastAsia"/>
          <w:sz w:val="28"/>
          <w:szCs w:val="28"/>
        </w:rPr>
        <w:t>績效</w:t>
      </w:r>
      <w:r w:rsidRPr="00DE7A7E">
        <w:rPr>
          <w:rFonts w:ascii="標楷體" w:eastAsia="標楷體" w:hint="eastAsia"/>
          <w:sz w:val="28"/>
          <w:szCs w:val="28"/>
        </w:rPr>
        <w:t>評鑑自評表」，電子檔檔名亦同</w:t>
      </w:r>
      <w:r w:rsidR="008E3F2F" w:rsidRPr="00DE7A7E">
        <w:rPr>
          <w:rFonts w:ascii="標楷體" w:eastAsia="標楷體" w:hint="eastAsia"/>
          <w:sz w:val="28"/>
          <w:szCs w:val="28"/>
        </w:rPr>
        <w:t>；</w:t>
      </w:r>
      <w:r w:rsidR="008E3F2F" w:rsidRPr="00DE7A7E">
        <w:rPr>
          <w:rFonts w:ascii="標楷體" w:eastAsia="標楷體"/>
          <w:sz w:val="28"/>
          <w:szCs w:val="28"/>
        </w:rPr>
        <w:t>若無收到回信請致電</w:t>
      </w:r>
      <w:r w:rsidR="008E3F2F" w:rsidRPr="00DE7A7E">
        <w:rPr>
          <w:rFonts w:ascii="標楷體" w:eastAsia="標楷體" w:hint="eastAsia"/>
          <w:sz w:val="28"/>
          <w:szCs w:val="28"/>
        </w:rPr>
        <w:t>特教資源中心05-2217484。</w:t>
      </w:r>
    </w:p>
    <w:p w14:paraId="484D8F69" w14:textId="37F0D10F" w:rsidR="00E804CF" w:rsidRPr="007C7723" w:rsidRDefault="00E804CF" w:rsidP="00B64296">
      <w:pPr>
        <w:numPr>
          <w:ilvl w:val="0"/>
          <w:numId w:val="1"/>
        </w:num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受評學校填寫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「</w:t>
      </w:r>
      <w:r w:rsidR="00D64DEB" w:rsidRPr="00DE7A7E">
        <w:rPr>
          <w:rFonts w:ascii="標楷體" w:eastAsia="標楷體" w:hint="eastAsia"/>
          <w:sz w:val="28"/>
          <w:szCs w:val="28"/>
        </w:rPr>
        <w:t>課程教學與</w:t>
      </w:r>
      <w:r w:rsidR="002C2B6F" w:rsidRPr="00DE7A7E">
        <w:rPr>
          <w:rFonts w:ascii="標楷體" w:eastAsia="標楷體" w:hint="eastAsia"/>
          <w:sz w:val="28"/>
          <w:szCs w:val="28"/>
        </w:rPr>
        <w:t>輔導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」</w:t>
      </w:r>
      <w:r w:rsidR="002C2B6F" w:rsidRPr="00DE7A7E">
        <w:rPr>
          <w:rFonts w:ascii="標楷體" w:eastAsia="標楷體" w:hint="eastAsia"/>
          <w:sz w:val="28"/>
          <w:szCs w:val="28"/>
        </w:rPr>
        <w:t>指標(</w:t>
      </w:r>
      <w:r w:rsidR="00DE7A7E">
        <w:rPr>
          <w:rFonts w:ascii="標楷體" w:eastAsia="標楷體" w:hint="eastAsia"/>
          <w:sz w:val="28"/>
          <w:szCs w:val="28"/>
        </w:rPr>
        <w:t>含身心障礙</w:t>
      </w:r>
      <w:r w:rsidR="002C2B6F" w:rsidRPr="00DE7A7E">
        <w:rPr>
          <w:rFonts w:ascii="標楷體" w:eastAsia="標楷體" w:hint="eastAsia"/>
          <w:sz w:val="28"/>
          <w:szCs w:val="28"/>
        </w:rPr>
        <w:t>集中式特教班、身</w:t>
      </w:r>
      <w:r w:rsidR="00DE7A7E">
        <w:rPr>
          <w:rFonts w:ascii="標楷體" w:eastAsia="標楷體" w:hint="eastAsia"/>
          <w:sz w:val="28"/>
          <w:szCs w:val="28"/>
        </w:rPr>
        <w:t>心障礙</w:t>
      </w:r>
      <w:r w:rsidR="00B90C7A" w:rsidRPr="00DE7A7E">
        <w:rPr>
          <w:rFonts w:ascii="標楷體" w:eastAsia="標楷體" w:hint="eastAsia"/>
          <w:sz w:val="28"/>
          <w:szCs w:val="28"/>
        </w:rPr>
        <w:t>分散式</w:t>
      </w:r>
      <w:r w:rsidR="002C2B6F" w:rsidRPr="00DE7A7E">
        <w:rPr>
          <w:rFonts w:ascii="標楷體" w:eastAsia="標楷體" w:hint="eastAsia"/>
          <w:sz w:val="28"/>
          <w:szCs w:val="28"/>
        </w:rPr>
        <w:t>資源班、資</w:t>
      </w:r>
      <w:r w:rsidR="00DE7A7E">
        <w:rPr>
          <w:rFonts w:ascii="標楷體" w:eastAsia="標楷體" w:hint="eastAsia"/>
          <w:sz w:val="28"/>
          <w:szCs w:val="28"/>
        </w:rPr>
        <w:t>賦優異</w:t>
      </w:r>
      <w:r w:rsidR="00B90C7A" w:rsidRPr="00DE7A7E">
        <w:rPr>
          <w:rFonts w:ascii="標楷體" w:eastAsia="標楷體" w:hint="eastAsia"/>
          <w:sz w:val="28"/>
          <w:szCs w:val="28"/>
        </w:rPr>
        <w:t>分散式</w:t>
      </w:r>
      <w:r w:rsidR="002C2B6F" w:rsidRPr="00DE7A7E">
        <w:rPr>
          <w:rFonts w:ascii="標楷體" w:eastAsia="標楷體" w:hint="eastAsia"/>
          <w:sz w:val="28"/>
          <w:szCs w:val="28"/>
        </w:rPr>
        <w:t>資源班，計3個表件)，係依受評學校設置之班型指標填寫；受評學校如發現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「</w:t>
      </w:r>
      <w:r w:rsidR="00D64DEB" w:rsidRPr="00DE7A7E">
        <w:rPr>
          <w:rFonts w:ascii="標楷體" w:eastAsia="標楷體" w:hint="eastAsia"/>
          <w:sz w:val="28"/>
          <w:szCs w:val="28"/>
        </w:rPr>
        <w:t>課程教學與</w:t>
      </w:r>
      <w:r w:rsidR="002C2B6F" w:rsidRPr="00DE7A7E">
        <w:rPr>
          <w:rFonts w:ascii="標楷體" w:eastAsia="標楷體" w:hint="eastAsia"/>
          <w:sz w:val="28"/>
          <w:szCs w:val="28"/>
        </w:rPr>
        <w:t>輔導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」之</w:t>
      </w:r>
      <w:r w:rsidR="002C2B6F" w:rsidRPr="00DE7A7E">
        <w:rPr>
          <w:rFonts w:ascii="標楷體" w:eastAsia="標楷體" w:hint="eastAsia"/>
          <w:sz w:val="28"/>
          <w:szCs w:val="28"/>
        </w:rPr>
        <w:t>評鑑細項中的評分指標未能</w:t>
      </w:r>
      <w:r w:rsidR="005971D6" w:rsidRPr="00DE7A7E">
        <w:rPr>
          <w:rFonts w:ascii="標楷體" w:eastAsia="標楷體" w:hint="eastAsia"/>
          <w:sz w:val="28"/>
          <w:szCs w:val="28"/>
        </w:rPr>
        <w:t>充分</w:t>
      </w:r>
      <w:r w:rsidR="002C2B6F" w:rsidRPr="00DE7A7E">
        <w:rPr>
          <w:rFonts w:ascii="標楷體" w:eastAsia="標楷體" w:hint="eastAsia"/>
          <w:sz w:val="28"/>
          <w:szCs w:val="28"/>
        </w:rPr>
        <w:t>反映學校特殊教育之運作，可於「</w:t>
      </w:r>
      <w:r w:rsidR="002C2B6F" w:rsidRPr="007C7723">
        <w:rPr>
          <w:rFonts w:ascii="標楷體" w:eastAsia="標楷體" w:hint="eastAsia"/>
          <w:color w:val="000000" w:themeColor="text1"/>
          <w:sz w:val="28"/>
          <w:szCs w:val="28"/>
        </w:rPr>
        <w:t>特色</w:t>
      </w:r>
      <w:r w:rsidR="00B64296" w:rsidRPr="007C7723">
        <w:rPr>
          <w:rFonts w:ascii="標楷體" w:eastAsia="標楷體" w:hint="eastAsia"/>
          <w:color w:val="000000" w:themeColor="text1"/>
          <w:sz w:val="28"/>
          <w:szCs w:val="28"/>
        </w:rPr>
        <w:t>加分</w:t>
      </w:r>
      <w:r w:rsidR="002C2B6F" w:rsidRPr="007C7723">
        <w:rPr>
          <w:rFonts w:ascii="標楷體" w:eastAsia="標楷體" w:hint="eastAsia"/>
          <w:color w:val="000000" w:themeColor="text1"/>
          <w:sz w:val="28"/>
          <w:szCs w:val="28"/>
        </w:rPr>
        <w:t>」項目中呈現，並提出佐證資料</w:t>
      </w:r>
      <w:r w:rsidR="002C2B6F" w:rsidRPr="007C77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2839A37" w14:textId="49B79686" w:rsidR="00E804CF" w:rsidRPr="00DE7A7E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7C7723">
        <w:rPr>
          <w:rFonts w:ascii="標楷體" w:eastAsia="標楷體" w:hint="eastAsia"/>
          <w:color w:val="000000" w:themeColor="text1"/>
          <w:sz w:val="28"/>
          <w:szCs w:val="28"/>
        </w:rPr>
        <w:t>受評學校所填報之資料，以完成自評</w:t>
      </w:r>
      <w:r w:rsidR="00591884" w:rsidRPr="007C7723">
        <w:rPr>
          <w:rFonts w:ascii="標楷體" w:eastAsia="標楷體" w:hint="eastAsia"/>
          <w:b/>
          <w:color w:val="000000" w:themeColor="text1"/>
          <w:sz w:val="28"/>
          <w:szCs w:val="28"/>
        </w:rPr>
        <w:t>109學年度至111學年度(109.8.1~112.7.31)</w:t>
      </w:r>
      <w:r w:rsidRPr="007C7723">
        <w:rPr>
          <w:rFonts w:ascii="標楷體" w:eastAsia="標楷體" w:hint="eastAsia"/>
          <w:color w:val="000000" w:themeColor="text1"/>
          <w:sz w:val="28"/>
          <w:szCs w:val="28"/>
        </w:rPr>
        <w:t>之</w:t>
      </w:r>
      <w:r w:rsidR="00C53731" w:rsidRPr="007C7723">
        <w:rPr>
          <w:rFonts w:ascii="標楷體" w:eastAsia="標楷體" w:hint="eastAsia"/>
          <w:color w:val="000000" w:themeColor="text1"/>
          <w:sz w:val="28"/>
          <w:szCs w:val="28"/>
        </w:rPr>
        <w:t>成果</w:t>
      </w:r>
      <w:r w:rsidRPr="007C7723">
        <w:rPr>
          <w:rFonts w:ascii="標楷體" w:eastAsia="標楷體" w:hint="eastAsia"/>
          <w:color w:val="000000" w:themeColor="text1"/>
          <w:sz w:val="28"/>
          <w:szCs w:val="28"/>
        </w:rPr>
        <w:t>資料</w:t>
      </w:r>
      <w:r w:rsidRPr="00DE7A7E">
        <w:rPr>
          <w:rFonts w:ascii="標楷體" w:eastAsia="標楷體" w:hint="eastAsia"/>
          <w:sz w:val="28"/>
          <w:szCs w:val="28"/>
        </w:rPr>
        <w:t>為主，學校所填報資料如果有誤，可於評鑑當日補送資料。</w:t>
      </w:r>
    </w:p>
    <w:p w14:paraId="6DC01F79" w14:textId="1088BFDD" w:rsidR="00E804CF" w:rsidRPr="00DE7A7E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7E844995" w14:textId="77777777" w:rsidR="00E804CF" w:rsidRPr="00DE7A7E" w:rsidRDefault="00E804CF" w:rsidP="00E804CF">
      <w:pPr>
        <w:spacing w:line="440" w:lineRule="exact"/>
        <w:rPr>
          <w:rFonts w:ascii="標楷體" w:eastAsia="標楷體"/>
          <w:sz w:val="28"/>
          <w:szCs w:val="28"/>
        </w:rPr>
      </w:pPr>
    </w:p>
    <w:p w14:paraId="3407D73C" w14:textId="77777777" w:rsidR="00E804CF" w:rsidRPr="00DE7A7E" w:rsidRDefault="00E804CF">
      <w:pPr>
        <w:widowControl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/>
          <w:sz w:val="28"/>
          <w:szCs w:val="28"/>
        </w:rPr>
        <w:br w:type="page"/>
      </w:r>
    </w:p>
    <w:p w14:paraId="173D1A33" w14:textId="688405F8" w:rsidR="00DC5312" w:rsidRPr="00DE7A7E" w:rsidRDefault="00B81D5E" w:rsidP="008C4F07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C05FAE">
        <w:rPr>
          <w:rFonts w:ascii="標楷體" w:eastAsia="標楷體" w:hAnsi="標楷體" w:hint="eastAsia"/>
          <w:b/>
          <w:spacing w:val="26"/>
          <w:sz w:val="36"/>
          <w:szCs w:val="36"/>
        </w:rPr>
        <w:t>113</w:t>
      </w: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5971D6"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1E22E73A" w14:textId="34A23B9C" w:rsidR="00DC5312" w:rsidRPr="00DE7A7E" w:rsidRDefault="002C2B6F" w:rsidP="002C2B6F">
      <w:pPr>
        <w:pStyle w:val="a5"/>
        <w:spacing w:line="600" w:lineRule="exact"/>
        <w:contextualSpacing/>
        <w:rPr>
          <w:sz w:val="28"/>
          <w:szCs w:val="28"/>
        </w:rPr>
      </w:pPr>
      <w:r w:rsidRPr="00DE7A7E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DE7A7E">
        <w:rPr>
          <w:rFonts w:hint="eastAsia"/>
          <w:b/>
          <w:spacing w:val="26"/>
          <w:sz w:val="28"/>
          <w:szCs w:val="28"/>
          <w:highlight w:val="yellow"/>
        </w:rPr>
        <w:t>設置身心障礙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集中式特</w:t>
      </w:r>
      <w:r w:rsidR="002275FF" w:rsidRPr="00DE7A7E">
        <w:rPr>
          <w:rFonts w:hint="eastAsia"/>
          <w:b/>
          <w:spacing w:val="26"/>
          <w:sz w:val="28"/>
          <w:szCs w:val="28"/>
          <w:highlight w:val="yellow"/>
        </w:rPr>
        <w:t>殊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教</w:t>
      </w:r>
      <w:r w:rsidR="002275FF" w:rsidRPr="00DE7A7E">
        <w:rPr>
          <w:rFonts w:hint="eastAsia"/>
          <w:b/>
          <w:spacing w:val="26"/>
          <w:sz w:val="28"/>
          <w:szCs w:val="28"/>
          <w:highlight w:val="yellow"/>
        </w:rPr>
        <w:t>育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班】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DE7A7E" w:rsidRPr="00DE7A7E" w14:paraId="57D25362" w14:textId="77777777" w:rsidTr="002C2B6F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4E7A9C1" w14:textId="77777777" w:rsidR="002C2B6F" w:rsidRPr="00DE7A7E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66841F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08B71C9D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4364E09D" w14:textId="77777777" w:rsidR="002C2B6F" w:rsidRPr="00DE7A7E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1009D243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63D4050B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7CA2E5E8" w14:textId="77777777" w:rsidTr="002C2B6F">
        <w:trPr>
          <w:cantSplit/>
          <w:trHeight w:val="411"/>
        </w:trPr>
        <w:tc>
          <w:tcPr>
            <w:tcW w:w="453" w:type="dxa"/>
            <w:vMerge/>
          </w:tcPr>
          <w:p w14:paraId="3AD5AF0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32A8132E" w14:textId="77777777" w:rsidR="002C2B6F" w:rsidRPr="00DE7A7E" w:rsidRDefault="002C2B6F" w:rsidP="008C4F07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74F4A6AC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0376D60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FD3245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4765E5FB" w14:textId="77777777" w:rsidR="005971D6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C7E3A3D" w14:textId="2B34AC12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618D0057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7952E833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0C6693BC" w14:textId="77777777" w:rsidTr="00A978EC">
        <w:trPr>
          <w:cantSplit/>
          <w:trHeight w:val="5686"/>
        </w:trPr>
        <w:tc>
          <w:tcPr>
            <w:tcW w:w="453" w:type="dxa"/>
          </w:tcPr>
          <w:p w14:paraId="105AFF61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E03D6BA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445150AC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7E90ABAD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F16F9D8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一、</w:t>
            </w:r>
          </w:p>
          <w:p w14:paraId="6B512C0F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課程與教學</w:t>
            </w:r>
          </w:p>
          <w:p w14:paraId="56A000A2" w14:textId="38A03F5A" w:rsidR="00FB28EA" w:rsidRPr="00DE7A7E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/>
              </w:rPr>
              <w:t>49</w:t>
            </w:r>
          </w:p>
          <w:p w14:paraId="7F7B9FD1" w14:textId="53451DD8" w:rsidR="00FB28EA" w:rsidRPr="00DE7A7E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44AF18A6" w14:textId="32393B65" w:rsidR="00B94AFC" w:rsidRPr="00DE7A7E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(一)個別化教育計畫</w:t>
            </w:r>
          </w:p>
          <w:p w14:paraId="0C517EBC" w14:textId="77777777" w:rsidR="00B94AFC" w:rsidRPr="00DE7A7E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 xml:space="preserve">   (25分)</w:t>
            </w:r>
          </w:p>
        </w:tc>
        <w:tc>
          <w:tcPr>
            <w:tcW w:w="4822" w:type="dxa"/>
          </w:tcPr>
          <w:p w14:paraId="2A1CC958" w14:textId="4233D154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以團隊合作方式訂定</w:t>
            </w:r>
            <w:r w:rsidR="00C53731" w:rsidRPr="007C772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執行及檢討</w:t>
            </w:r>
            <w:r w:rsidR="00DB1E20" w:rsidRPr="007C7723">
              <w:rPr>
                <w:rFonts w:ascii="新細明體" w:hAnsi="新細明體" w:hint="eastAsia"/>
                <w:color w:val="000000" w:themeColor="text1"/>
              </w:rPr>
              <w:t>（</w:t>
            </w:r>
            <w:r w:rsidR="00DB1E20" w:rsidRPr="007C7723">
              <w:rPr>
                <w:rFonts w:ascii="標楷體" w:eastAsia="標楷體" w:hAnsi="標楷體" w:hint="eastAsia"/>
                <w:color w:val="000000" w:themeColor="text1"/>
              </w:rPr>
              <w:t>每學期應至少一次</w:t>
            </w:r>
            <w:r w:rsidR="00DB1E20" w:rsidRPr="007C7723">
              <w:rPr>
                <w:rFonts w:ascii="Poiret One" w:hAnsi="Poiret One"/>
                <w:color w:val="000000" w:themeColor="text1"/>
              </w:rPr>
              <w:t>）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個別化教育計畫。</w:t>
            </w:r>
          </w:p>
          <w:p w14:paraId="2D65013F" w14:textId="77777777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IEP內容符合特殊教育法規定。</w:t>
            </w:r>
          </w:p>
          <w:p w14:paraId="16EDA448" w14:textId="77777777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學生能力現況、家庭狀況及需求評估。</w:t>
            </w:r>
          </w:p>
          <w:p w14:paraId="35C42231" w14:textId="77777777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學生所需特殊教育、相關服務及支持策略。</w:t>
            </w:r>
          </w:p>
          <w:p w14:paraId="406088F1" w14:textId="77777777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學年與學期教育目標、達成學期教育目標之評量方式、日期及標準。</w:t>
            </w:r>
          </w:p>
          <w:p w14:paraId="527268E8" w14:textId="77777777" w:rsidR="003D558B" w:rsidRPr="007C7723" w:rsidRDefault="003D558B" w:rsidP="003D558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具情緒與行為問題學生所需之行為功能介入方案及行政支援。</w:t>
            </w:r>
          </w:p>
          <w:p w14:paraId="2D77B163" w14:textId="67E0F07C" w:rsidR="00B94AFC" w:rsidRPr="003D558B" w:rsidRDefault="00B94AFC" w:rsidP="003D558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611EC9F" w14:textId="26D646DC" w:rsidR="00B94AFC" w:rsidRPr="00DE7A7E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學生IEP</w:t>
            </w:r>
            <w:r w:rsidR="005F05E3" w:rsidRPr="007C772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8202FD" w14:textId="0569247E" w:rsidR="00B94AFC" w:rsidRPr="00DE7A7E" w:rsidRDefault="00B94AFC" w:rsidP="005F05E3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IEP會議</w:t>
            </w:r>
            <w:r w:rsidR="005F05E3" w:rsidRPr="005F05E3">
              <w:rPr>
                <w:rFonts w:ascii="標楷體" w:eastAsia="標楷體" w:hAnsi="標楷體" w:hint="eastAsia"/>
              </w:rPr>
              <w:t>紀錄</w:t>
            </w:r>
            <w:r w:rsidRPr="00DE7A7E">
              <w:rPr>
                <w:rFonts w:ascii="標楷體" w:eastAsia="標楷體" w:hAnsi="標楷體" w:hint="eastAsia"/>
              </w:rPr>
              <w:t>含簽到表</w:t>
            </w:r>
            <w:r w:rsidR="005F05E3" w:rsidRPr="007C772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50064" w14:textId="2DA99C96" w:rsidR="00B94AFC" w:rsidRPr="00DE7A7E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相關資料彙整</w:t>
            </w:r>
            <w:r w:rsidR="005F05E3" w:rsidRPr="007C772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850" w:type="dxa"/>
            <w:vAlign w:val="center"/>
          </w:tcPr>
          <w:p w14:paraId="1C6CB7E6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D7B58B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5C57CF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A17086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D3C259" w14:textId="2CB988E3" w:rsidR="00DC5312" w:rsidRPr="00DE7A7E" w:rsidRDefault="002C2B6F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  <w:r w:rsidRPr="00DE7A7E">
        <w:rPr>
          <w:rFonts w:hint="eastAsia"/>
          <w:sz w:val="28"/>
          <w:szCs w:val="28"/>
        </w:rPr>
        <w:t>★課程</w:t>
      </w:r>
      <w:r w:rsidR="00B94AFC" w:rsidRPr="00DE7A7E">
        <w:rPr>
          <w:rFonts w:hint="eastAsia"/>
          <w:sz w:val="28"/>
          <w:szCs w:val="28"/>
        </w:rPr>
        <w:t>教學</w:t>
      </w:r>
      <w:r w:rsidRPr="00DE7A7E">
        <w:rPr>
          <w:rFonts w:hint="eastAsia"/>
          <w:sz w:val="28"/>
          <w:szCs w:val="28"/>
        </w:rPr>
        <w:t>與輔導</w:t>
      </w:r>
      <w:r w:rsidRPr="00DE7A7E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0DB0C5C8" w14:textId="77777777" w:rsidTr="003D558B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55D393FE" w14:textId="4A8432C9" w:rsidR="00D71CF5" w:rsidRPr="00DE7A7E" w:rsidRDefault="00D71CF5" w:rsidP="003D558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30E151F0" w14:textId="77777777" w:rsidR="00D71CF5" w:rsidRPr="00DE7A7E" w:rsidRDefault="00D71CF5" w:rsidP="003D55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4F1135C9" w14:textId="77777777" w:rsidR="00D71CF5" w:rsidRPr="00DE7A7E" w:rsidRDefault="00D71CF5" w:rsidP="003D55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D20EB66" w14:textId="77777777" w:rsidR="00D71CF5" w:rsidRPr="00DE7A7E" w:rsidRDefault="00D71CF5" w:rsidP="003D558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62F3736E" w14:textId="77777777" w:rsidR="00D71CF5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0A038D3" w14:textId="77777777" w:rsidR="00D71CF5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4731B0A3" w14:textId="77777777" w:rsidTr="003D558B">
        <w:trPr>
          <w:cantSplit/>
          <w:trHeight w:val="411"/>
        </w:trPr>
        <w:tc>
          <w:tcPr>
            <w:tcW w:w="453" w:type="dxa"/>
            <w:vMerge/>
          </w:tcPr>
          <w:p w14:paraId="51A035F0" w14:textId="77777777" w:rsidR="00D71CF5" w:rsidRPr="00DE7A7E" w:rsidRDefault="00D71CF5" w:rsidP="003D55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A421F71" w14:textId="77777777" w:rsidR="00D71CF5" w:rsidRPr="00DE7A7E" w:rsidRDefault="00D71CF5" w:rsidP="003D558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5BCF111" w14:textId="77777777" w:rsidR="00D71CF5" w:rsidRPr="00DE7A7E" w:rsidRDefault="00D71CF5" w:rsidP="003D55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25AE2209" w14:textId="77777777" w:rsidR="00D71CF5" w:rsidRPr="00DE7A7E" w:rsidRDefault="00D71CF5" w:rsidP="003D55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5C6E77" w14:textId="77777777" w:rsidR="00D71CF5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1EB9F8DF" w14:textId="77777777" w:rsidR="005971D6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90691BE" w14:textId="4F9BF948" w:rsidR="00D71CF5" w:rsidRPr="00DE7A7E" w:rsidRDefault="005971D6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5C11D693" w14:textId="77777777" w:rsidR="00D71CF5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3361BA37" w14:textId="77777777" w:rsidR="00D71CF5" w:rsidRPr="00DE7A7E" w:rsidRDefault="00D71CF5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1E267FC7" w14:textId="77777777" w:rsidTr="003D558B">
        <w:trPr>
          <w:cantSplit/>
          <w:trHeight w:val="1633"/>
        </w:trPr>
        <w:tc>
          <w:tcPr>
            <w:tcW w:w="453" w:type="dxa"/>
          </w:tcPr>
          <w:p w14:paraId="687EE3F4" w14:textId="77777777" w:rsidR="003D558B" w:rsidRPr="00DE7A7E" w:rsidRDefault="003D558B" w:rsidP="003D558B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一、</w:t>
            </w:r>
          </w:p>
          <w:p w14:paraId="1907DB71" w14:textId="66FBF555" w:rsidR="00967084" w:rsidRPr="00DE7A7E" w:rsidRDefault="003D558B" w:rsidP="003D558B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1416" w:type="dxa"/>
          </w:tcPr>
          <w:p w14:paraId="5D7A3BA4" w14:textId="1A4F107C" w:rsidR="00967084" w:rsidRPr="00DE7A7E" w:rsidRDefault="00967084" w:rsidP="003D558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(二)課程規劃與</w:t>
            </w:r>
            <w:r w:rsidR="005971D6" w:rsidRPr="00DE7A7E">
              <w:rPr>
                <w:rFonts w:ascii="標楷體" w:eastAsia="標楷體" w:hAnsi="標楷體" w:hint="eastAsia"/>
              </w:rPr>
              <w:t>教學</w:t>
            </w:r>
          </w:p>
          <w:p w14:paraId="354EE842" w14:textId="77777777" w:rsidR="00967084" w:rsidRPr="00DE7A7E" w:rsidRDefault="00967084" w:rsidP="003D558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 xml:space="preserve">  (24分)</w:t>
            </w:r>
          </w:p>
        </w:tc>
        <w:tc>
          <w:tcPr>
            <w:tcW w:w="4822" w:type="dxa"/>
          </w:tcPr>
          <w:p w14:paraId="025A0C2E" w14:textId="66A201D6" w:rsidR="00C05FAE" w:rsidRPr="007C7723" w:rsidRDefault="00C05FAE" w:rsidP="003D558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集中</w:t>
            </w:r>
            <w:r w:rsidRPr="007C7723">
              <w:rPr>
                <w:rFonts w:ascii="標楷體" w:eastAsia="標楷體" w:hAnsi="標楷體"/>
                <w:color w:val="000000" w:themeColor="text1"/>
              </w:rPr>
              <w:t>式特教班與普通班教師能合作討論，依學生需求設計融合課程，規畫部分時間進行融合教學。</w:t>
            </w:r>
          </w:p>
          <w:p w14:paraId="542E0B01" w14:textId="77777777" w:rsidR="00681A72" w:rsidRPr="007C7723" w:rsidRDefault="00681A72" w:rsidP="00681A7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能依學生現況能力及需求做適切的分組。</w:t>
            </w:r>
          </w:p>
          <w:p w14:paraId="180FBD65" w14:textId="77777777" w:rsidR="001C3C33" w:rsidRPr="007C7723" w:rsidRDefault="001C3C33" w:rsidP="001C3C33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選編合適教材，進行有效教學。</w:t>
            </w:r>
          </w:p>
          <w:p w14:paraId="0568F671" w14:textId="3EB9D678" w:rsidR="00681A72" w:rsidRPr="007C7723" w:rsidRDefault="00681A72" w:rsidP="003D4816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能依學生現況能力及需求進行課程調整(</w:t>
            </w:r>
            <w:r w:rsidR="008E3613" w:rsidRPr="007C7723">
              <w:rPr>
                <w:rFonts w:ascii="標楷體" w:eastAsia="標楷體" w:hAnsi="標楷體" w:hint="eastAsia"/>
                <w:color w:val="000000" w:themeColor="text1"/>
              </w:rPr>
              <w:t>包含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學習內容、歷程、環境</w:t>
            </w:r>
            <w:r w:rsidR="008E3613" w:rsidRPr="007C7723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評量</w:t>
            </w:r>
            <w:r w:rsidR="008E3613" w:rsidRPr="007C7723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)。</w:t>
            </w:r>
          </w:p>
          <w:p w14:paraId="7B9DCA82" w14:textId="5016BAD2" w:rsidR="00681A72" w:rsidRPr="007C7723" w:rsidRDefault="00681A72" w:rsidP="00681A7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依學生</w:t>
            </w:r>
            <w:r w:rsidR="00CE2FBD" w:rsidRPr="007C7723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需求提供特殊需求領域</w:t>
            </w:r>
            <w:r w:rsidR="00CE2FBD" w:rsidRPr="007C7723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30F21C" w14:textId="6F6ECE11" w:rsidR="00681A72" w:rsidRPr="00DE7A7E" w:rsidRDefault="00681A72" w:rsidP="00681A7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確實依照IEP及課程計畫執行課程調整與教學。</w:t>
            </w:r>
          </w:p>
        </w:tc>
        <w:tc>
          <w:tcPr>
            <w:tcW w:w="1701" w:type="dxa"/>
          </w:tcPr>
          <w:p w14:paraId="3D522B35" w14:textId="48A580AC" w:rsidR="00967084" w:rsidRPr="00DE7A7E" w:rsidRDefault="00967084" w:rsidP="003D558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課程計畫。</w:t>
            </w:r>
          </w:p>
          <w:p w14:paraId="2EB91701" w14:textId="4EC4100D" w:rsidR="00967084" w:rsidRPr="00DE7A7E" w:rsidRDefault="00967084" w:rsidP="003D558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分組課程調整計畫。</w:t>
            </w:r>
          </w:p>
          <w:p w14:paraId="402AFA33" w14:textId="77777777" w:rsidR="00967084" w:rsidRDefault="00967084" w:rsidP="003D558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學生分組表。</w:t>
            </w:r>
          </w:p>
          <w:p w14:paraId="28708B0F" w14:textId="77777777" w:rsidR="00681A72" w:rsidRPr="00DE7A7E" w:rsidRDefault="00681A72" w:rsidP="00681A72">
            <w:pPr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4、日課表。</w:t>
            </w:r>
          </w:p>
          <w:p w14:paraId="00938470" w14:textId="77777777" w:rsidR="00681A72" w:rsidRPr="00DE7A7E" w:rsidRDefault="00681A72" w:rsidP="00681A72">
            <w:pPr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5、教材。</w:t>
            </w:r>
          </w:p>
          <w:p w14:paraId="364C62D4" w14:textId="77777777" w:rsidR="00681A72" w:rsidRPr="00DE7A7E" w:rsidRDefault="00681A72" w:rsidP="00681A7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6、學生學習歷程資料。</w:t>
            </w:r>
          </w:p>
          <w:p w14:paraId="2B7823F4" w14:textId="77777777" w:rsidR="00681A72" w:rsidRPr="00DE7A7E" w:rsidRDefault="00681A72" w:rsidP="00681A7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7、學生評量相關資料。</w:t>
            </w:r>
          </w:p>
          <w:p w14:paraId="3635A1BA" w14:textId="1D369E0A" w:rsidR="00681A72" w:rsidRPr="00681A72" w:rsidRDefault="00681A72" w:rsidP="00681A7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8、其他課程相關資料。</w:t>
            </w:r>
          </w:p>
        </w:tc>
        <w:tc>
          <w:tcPr>
            <w:tcW w:w="709" w:type="dxa"/>
            <w:vAlign w:val="center"/>
          </w:tcPr>
          <w:p w14:paraId="428A3B5B" w14:textId="77777777" w:rsidR="00967084" w:rsidRPr="00DE7A7E" w:rsidRDefault="00967084" w:rsidP="003D558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13E348" w14:textId="77777777" w:rsidR="00967084" w:rsidRPr="00DE7A7E" w:rsidRDefault="00967084" w:rsidP="003D558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03171A" w14:textId="77777777" w:rsidR="00967084" w:rsidRPr="00DE7A7E" w:rsidRDefault="00967084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9A0109" w14:textId="77777777" w:rsidR="00967084" w:rsidRPr="00DE7A7E" w:rsidRDefault="00967084" w:rsidP="003D558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1E94919" w14:textId="77777777" w:rsidR="00DC5312" w:rsidRPr="00DE7A7E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DA5F430" w14:textId="77777777" w:rsidR="00DC5312" w:rsidRPr="00DE7A7E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B5526FC" w14:textId="77777777" w:rsidR="000846F6" w:rsidRPr="00DE7A7E" w:rsidRDefault="000846F6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55AEB88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2295A071" w14:textId="77777777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6138E212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5E45B044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A07659A" w14:textId="77777777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78D19E42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1CB13799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5183A852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2AEA0BFB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6FDA561A" w14:textId="77777777" w:rsidR="00D71CF5" w:rsidRPr="00DE7A7E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6260CF2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439AC357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4B068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2DB7115B" w14:textId="77777777" w:rsidR="005971D6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1D304A6B" w14:textId="040CFBE7" w:rsidR="00D71CF5" w:rsidRPr="00DE7A7E" w:rsidRDefault="005971D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60A3AD08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231F4A9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10CBF1D8" w14:textId="77777777" w:rsidTr="008C0465">
        <w:trPr>
          <w:cantSplit/>
          <w:trHeight w:val="5040"/>
        </w:trPr>
        <w:tc>
          <w:tcPr>
            <w:tcW w:w="453" w:type="dxa"/>
          </w:tcPr>
          <w:p w14:paraId="08BE278F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02003BB8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5DFFC01C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二、</w:t>
            </w:r>
          </w:p>
          <w:p w14:paraId="5A61ABC7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輔導與轉銜</w:t>
            </w:r>
          </w:p>
          <w:p w14:paraId="5DE2461A" w14:textId="77777777" w:rsidR="00FB28EA" w:rsidRPr="00DE7A7E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11</w:t>
            </w:r>
          </w:p>
          <w:p w14:paraId="3779C9D7" w14:textId="5CA8FB51" w:rsidR="00FB28EA" w:rsidRPr="00DE7A7E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6411B84" w14:textId="66ACA21F" w:rsidR="00B94AFC" w:rsidRPr="00DE7A7E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(一)轉銜輔導與服務</w:t>
            </w:r>
          </w:p>
          <w:p w14:paraId="1AC96BB3" w14:textId="7B3D1F2A" w:rsidR="00B94AFC" w:rsidRPr="00DE7A7E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</w:t>
            </w:r>
            <w:r w:rsidR="00D61C61">
              <w:rPr>
                <w:rFonts w:ascii="標楷體" w:eastAsia="標楷體" w:hAnsi="標楷體"/>
              </w:rPr>
              <w:t>7</w:t>
            </w:r>
            <w:r w:rsidRPr="00DE7A7E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822" w:type="dxa"/>
          </w:tcPr>
          <w:p w14:paraId="42BDF09E" w14:textId="77777777" w:rsidR="008C5006" w:rsidRPr="001D0D83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召開新生（轉學生）輔導會議並做入學輔導。</w:t>
            </w:r>
          </w:p>
          <w:p w14:paraId="0BC4C40E" w14:textId="77777777" w:rsidR="008C5006" w:rsidRPr="00C13C10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  <w:shd w:val="clear" w:color="auto" w:fill="FFFFFF"/>
              </w:rPr>
              <w:t>為跨教育階段及離開學校教育階段學生召開轉銜會議。</w:t>
            </w:r>
          </w:p>
          <w:p w14:paraId="5F1C3012" w14:textId="77777777" w:rsidR="008C5006" w:rsidRPr="001D0D83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宣導轉銜資訊。</w:t>
            </w:r>
          </w:p>
          <w:p w14:paraId="576D0A77" w14:textId="77777777" w:rsidR="008C5006" w:rsidRPr="001D0D83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協助就學安置。</w:t>
            </w:r>
          </w:p>
          <w:p w14:paraId="0D374E9A" w14:textId="77777777" w:rsidR="008C5006" w:rsidRPr="007C7723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辦理網路通報、資料移轉、追蹤輔導通報學生，內容詳實。</w:t>
            </w:r>
          </w:p>
          <w:p w14:paraId="1DCF157B" w14:textId="62EBF523" w:rsidR="008C5006" w:rsidRPr="007C7723" w:rsidRDefault="008C5006" w:rsidP="008C50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參與輔導</w:t>
            </w:r>
            <w:r w:rsidR="00DB1E20" w:rsidRPr="007C772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轉銜會議。</w:t>
            </w:r>
          </w:p>
          <w:p w14:paraId="2C77D79E" w14:textId="77777777" w:rsidR="008C5006" w:rsidRPr="007C7723" w:rsidRDefault="008C5006" w:rsidP="008C5006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轉銜輔導及服務內容符合學生轉銜生涯規劃之需求。</w:t>
            </w:r>
          </w:p>
          <w:p w14:paraId="3C357636" w14:textId="5CEB1CD5" w:rsidR="00B94AFC" w:rsidRPr="008C5006" w:rsidRDefault="00B94AFC" w:rsidP="008C500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3B7B920" w14:textId="78952DF7" w:rsidR="00B94AFC" w:rsidRPr="00DE7A7E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4D4E211E" w14:textId="7D06E749" w:rsidR="00B94AFC" w:rsidRPr="00DE7A7E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7FC57353" w14:textId="1CE9A6C6" w:rsidR="00B94AFC" w:rsidRPr="00DE7A7E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51AA3FD3" w14:textId="4AAFBB6B" w:rsidR="00B94AFC" w:rsidRPr="00DE7A7E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特教通報網轉銜資料。</w:t>
            </w:r>
          </w:p>
          <w:p w14:paraId="3FBCAFCF" w14:textId="77777777" w:rsidR="00681A72" w:rsidRPr="00DE7A7E" w:rsidRDefault="00681A72" w:rsidP="00681A7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5、追蹤輔導紀錄。</w:t>
            </w:r>
          </w:p>
          <w:p w14:paraId="52B5C845" w14:textId="12B62230" w:rsidR="00B94AFC" w:rsidRPr="00681A72" w:rsidRDefault="00681A72" w:rsidP="00681A72">
            <w:pPr>
              <w:ind w:left="362" w:hangingChars="151" w:hanging="362"/>
              <w:rPr>
                <w:rFonts w:ascii="標楷體" w:eastAsia="標楷體" w:hAnsi="標楷體"/>
              </w:rPr>
            </w:pPr>
            <w:r w:rsidRPr="00681A72">
              <w:rPr>
                <w:rFonts w:ascii="標楷體" w:eastAsia="標楷體" w:hAnsi="標楷體" w:hint="eastAsia"/>
              </w:rPr>
              <w:t>6、其他轉銜相關資料。</w:t>
            </w:r>
          </w:p>
          <w:p w14:paraId="5746B9C7" w14:textId="766F2921" w:rsidR="00B94AFC" w:rsidRPr="00DE7A7E" w:rsidRDefault="00B94AFC" w:rsidP="00056C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F51DC56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EAF4E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7F192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9B244A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BAE0694" w14:textId="4CC55C66" w:rsidR="00DC5312" w:rsidRPr="00DE7A7E" w:rsidRDefault="00DC5312" w:rsidP="00DC5312">
      <w:pPr>
        <w:widowControl/>
        <w:rPr>
          <w:sz w:val="28"/>
          <w:szCs w:val="28"/>
        </w:rPr>
      </w:pPr>
    </w:p>
    <w:p w14:paraId="3C73AE31" w14:textId="77777777" w:rsidR="00492779" w:rsidRPr="00DE7A7E" w:rsidRDefault="00492779" w:rsidP="00DC5312">
      <w:pPr>
        <w:widowControl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63E1C415" w14:textId="77777777" w:rsidTr="00681A72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E3F2BB6" w14:textId="77777777" w:rsidR="00492779" w:rsidRPr="00DE7A7E" w:rsidRDefault="00492779" w:rsidP="00681A7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87CDE0E" w14:textId="77777777" w:rsidR="00492779" w:rsidRPr="00DE7A7E" w:rsidRDefault="00492779" w:rsidP="00681A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395F7928" w14:textId="77777777" w:rsidR="00492779" w:rsidRPr="00DE7A7E" w:rsidRDefault="00492779" w:rsidP="00681A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0AFE3651" w14:textId="77777777" w:rsidR="00492779" w:rsidRPr="00DE7A7E" w:rsidRDefault="00492779" w:rsidP="00681A7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55768A41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FA2CEBB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4AA13338" w14:textId="77777777" w:rsidTr="00681A72">
        <w:trPr>
          <w:cantSplit/>
          <w:trHeight w:val="411"/>
        </w:trPr>
        <w:tc>
          <w:tcPr>
            <w:tcW w:w="453" w:type="dxa"/>
            <w:vMerge/>
          </w:tcPr>
          <w:p w14:paraId="672C45E6" w14:textId="77777777" w:rsidR="00492779" w:rsidRPr="00DE7A7E" w:rsidRDefault="00492779" w:rsidP="00681A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28827474" w14:textId="77777777" w:rsidR="00492779" w:rsidRPr="00DE7A7E" w:rsidRDefault="00492779" w:rsidP="00681A7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FBA4F32" w14:textId="77777777" w:rsidR="00492779" w:rsidRPr="00DE7A7E" w:rsidRDefault="00492779" w:rsidP="00681A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6DAE9070" w14:textId="77777777" w:rsidR="00492779" w:rsidRPr="00DE7A7E" w:rsidRDefault="00492779" w:rsidP="00681A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80615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128803F" w14:textId="77777777" w:rsidR="005971D6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4C3E34F6" w14:textId="08ED10AC" w:rsidR="00492779" w:rsidRPr="00DE7A7E" w:rsidRDefault="005971D6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09829956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72413528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73F76772" w14:textId="77777777" w:rsidTr="00681A72">
        <w:trPr>
          <w:cantSplit/>
          <w:trHeight w:val="4160"/>
        </w:trPr>
        <w:tc>
          <w:tcPr>
            <w:tcW w:w="453" w:type="dxa"/>
          </w:tcPr>
          <w:p w14:paraId="2106CE73" w14:textId="77777777" w:rsidR="00681A72" w:rsidRPr="00DE7A7E" w:rsidRDefault="00681A72" w:rsidP="00681A72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二、</w:t>
            </w:r>
          </w:p>
          <w:p w14:paraId="43D24FBE" w14:textId="1D2ACEC5" w:rsidR="00492779" w:rsidRPr="00DE7A7E" w:rsidRDefault="00681A72" w:rsidP="00681A72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輔導與轉銜</w:t>
            </w:r>
          </w:p>
        </w:tc>
        <w:tc>
          <w:tcPr>
            <w:tcW w:w="1416" w:type="dxa"/>
          </w:tcPr>
          <w:p w14:paraId="11317C90" w14:textId="45C6EB49" w:rsidR="00492779" w:rsidRPr="00DE7A7E" w:rsidRDefault="00492779" w:rsidP="00681A72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(二)支持服務(</w:t>
            </w:r>
            <w:r w:rsidR="00D61C61">
              <w:rPr>
                <w:rFonts w:ascii="標楷體" w:eastAsia="標楷體" w:hAnsi="標楷體"/>
              </w:rPr>
              <w:t>4</w:t>
            </w:r>
            <w:r w:rsidRPr="00DE7A7E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822" w:type="dxa"/>
          </w:tcPr>
          <w:p w14:paraId="693F2970" w14:textId="50F8D0BB" w:rsidR="00492779" w:rsidRPr="00865761" w:rsidRDefault="00492779" w:rsidP="00865761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1、依學生需求提供適切</w:t>
            </w:r>
            <w:r w:rsidR="00865761">
              <w:rPr>
                <w:rFonts w:ascii="標楷體" w:eastAsia="標楷體" w:hAnsi="標楷體" w:hint="eastAsia"/>
                <w:szCs w:val="24"/>
              </w:rPr>
              <w:t>之</w:t>
            </w:r>
            <w:r w:rsidRPr="00DE7A7E">
              <w:rPr>
                <w:rFonts w:ascii="標楷體" w:eastAsia="標楷體" w:hAnsi="標楷體" w:hint="eastAsia"/>
                <w:szCs w:val="24"/>
              </w:rPr>
              <w:t>人力與資源 (如：教師助理員、特教學生助理人員、特教相關專業人力、志工、同儕等)。</w:t>
            </w:r>
          </w:p>
          <w:p w14:paraId="5542FBFF" w14:textId="77777777" w:rsidR="00492779" w:rsidRPr="00DE7A7E" w:rsidRDefault="00492779" w:rsidP="00681A72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2、提供特殊學生教育輔助器材、適性教材、復健服務、交通服務、獎助學金及各項福利補助等相關支持服務。</w:t>
            </w:r>
          </w:p>
          <w:p w14:paraId="328460AD" w14:textId="1B34DAD2" w:rsidR="00492779" w:rsidRPr="00DE7A7E" w:rsidRDefault="00492779" w:rsidP="00681A72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3、家庭支援服務切合學生實際需要。</w:t>
            </w:r>
          </w:p>
        </w:tc>
        <w:tc>
          <w:tcPr>
            <w:tcW w:w="1701" w:type="dxa"/>
          </w:tcPr>
          <w:p w14:paraId="5DA719F1" w14:textId="39B67A11" w:rsidR="00492779" w:rsidRPr="00DE7A7E" w:rsidRDefault="005F05E3" w:rsidP="00681A72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1、</w:t>
            </w:r>
            <w:r w:rsidR="00492779" w:rsidRPr="00DE7A7E">
              <w:rPr>
                <w:rFonts w:ascii="標楷體" w:eastAsia="標楷體" w:hAnsi="標楷體" w:hint="eastAsia"/>
                <w:bCs/>
                <w:szCs w:val="24"/>
              </w:rPr>
              <w:t>個別學生支持系統提供紀錄表(學校行政、物理環境、課程、社會情緒、教學等各項支持)。</w:t>
            </w:r>
          </w:p>
          <w:p w14:paraId="0D1CAA20" w14:textId="77777777" w:rsidR="00492779" w:rsidRPr="00DE7A7E" w:rsidRDefault="00492779" w:rsidP="00681A72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2、</w:t>
            </w:r>
            <w:r w:rsidRPr="00DE7A7E">
              <w:rPr>
                <w:rFonts w:ascii="標楷體" w:eastAsia="標楷體" w:hAnsi="標楷體" w:hint="eastAsia"/>
                <w:bCs/>
                <w:szCs w:val="24"/>
              </w:rPr>
              <w:t>學生個別家庭支援服務檔案。</w:t>
            </w:r>
          </w:p>
          <w:p w14:paraId="5E63B014" w14:textId="554683D9" w:rsidR="00492779" w:rsidRPr="00DE7A7E" w:rsidRDefault="00492779" w:rsidP="00681A72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3、</w:t>
            </w:r>
            <w:r w:rsidRPr="00DE7A7E">
              <w:rPr>
                <w:rFonts w:ascii="標楷體" w:eastAsia="標楷體" w:hAnsi="標楷體" w:hint="eastAsia"/>
                <w:bCs/>
                <w:szCs w:val="24"/>
              </w:rPr>
              <w:t>其他具體佐證資料。</w:t>
            </w:r>
          </w:p>
        </w:tc>
        <w:tc>
          <w:tcPr>
            <w:tcW w:w="709" w:type="dxa"/>
            <w:vAlign w:val="center"/>
          </w:tcPr>
          <w:p w14:paraId="3166D2FF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B95169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4FBA3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E69BE4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2B9C95B1" w14:textId="77777777" w:rsidTr="00681A72">
        <w:trPr>
          <w:cantSplit/>
          <w:trHeight w:val="1893"/>
        </w:trPr>
        <w:tc>
          <w:tcPr>
            <w:tcW w:w="453" w:type="dxa"/>
          </w:tcPr>
          <w:p w14:paraId="606A23D4" w14:textId="77777777" w:rsidR="00492779" w:rsidRPr="007C7723" w:rsidRDefault="00492779" w:rsidP="00681A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三、</w:t>
            </w:r>
          </w:p>
          <w:p w14:paraId="358E5152" w14:textId="77777777" w:rsidR="00B64296" w:rsidRPr="007C7723" w:rsidRDefault="00492779" w:rsidP="00681A7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特色</w:t>
            </w:r>
          </w:p>
          <w:p w14:paraId="4F668518" w14:textId="77777777" w:rsidR="00B64296" w:rsidRPr="007C7723" w:rsidRDefault="00B64296" w:rsidP="00681A7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加分</w:t>
            </w:r>
          </w:p>
          <w:p w14:paraId="62ED5BB2" w14:textId="611A777B" w:rsidR="00492779" w:rsidRPr="007C7723" w:rsidRDefault="00FB28EA" w:rsidP="00681A7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3分</w:t>
            </w:r>
          </w:p>
        </w:tc>
        <w:tc>
          <w:tcPr>
            <w:tcW w:w="1416" w:type="dxa"/>
          </w:tcPr>
          <w:p w14:paraId="46E3BA25" w14:textId="7B1222C0" w:rsidR="00492779" w:rsidRPr="007C7723" w:rsidRDefault="007427DC" w:rsidP="00681A72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課程教學與</w:t>
            </w:r>
            <w:r w:rsidR="00492779" w:rsidRPr="007C7723">
              <w:rPr>
                <w:rFonts w:ascii="標楷體" w:eastAsia="標楷體" w:hAnsi="標楷體" w:hint="eastAsia"/>
                <w:color w:val="000000" w:themeColor="text1"/>
              </w:rPr>
              <w:t>輔導之特色</w:t>
            </w:r>
            <w:r w:rsidR="00C53731" w:rsidRPr="007C7723">
              <w:rPr>
                <w:rFonts w:ascii="標楷體" w:eastAsia="標楷體" w:hAnsi="標楷體" w:hint="eastAsia"/>
                <w:color w:val="000000" w:themeColor="text1"/>
              </w:rPr>
              <w:t>加分</w:t>
            </w:r>
            <w:r w:rsidR="00B94AFC" w:rsidRPr="007C7723">
              <w:rPr>
                <w:rFonts w:ascii="標楷體" w:eastAsia="標楷體" w:hAnsi="標楷體" w:hint="eastAsia"/>
                <w:color w:val="000000" w:themeColor="text1"/>
              </w:rPr>
              <w:t>(3分</w:t>
            </w:r>
            <w:r w:rsidR="00492779" w:rsidRPr="007C772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822" w:type="dxa"/>
          </w:tcPr>
          <w:p w14:paraId="7082B8CB" w14:textId="75945E03" w:rsidR="004D3C47" w:rsidRPr="007C7723" w:rsidRDefault="00C80B57" w:rsidP="00C80B57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校訂課程能符應學校教育願景及強化學生適性發展。</w:t>
            </w:r>
          </w:p>
          <w:p w14:paraId="0C5ACB10" w14:textId="77777777" w:rsidR="00E6440E" w:rsidRPr="007C7723" w:rsidRDefault="005971D6" w:rsidP="00E6440E">
            <w:pPr>
              <w:pStyle w:val="a4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C7723">
              <w:rPr>
                <w:rFonts w:ascii="標楷體" w:eastAsia="標楷體" w:hAnsi="標楷體" w:hint="eastAsia"/>
                <w:color w:val="000000" w:themeColor="text1"/>
              </w:rPr>
              <w:t>學校於特殊教育之課程教學與輔導方面，具有創新或有具體良好事蹟者(上述評分指標未能充分反映學校推動特殊教育課程</w:t>
            </w:r>
            <w:r w:rsidR="006054B5" w:rsidRPr="007C7723">
              <w:rPr>
                <w:rFonts w:ascii="標楷體" w:eastAsia="標楷體" w:hAnsi="標楷體" w:hint="eastAsia"/>
                <w:color w:val="000000" w:themeColor="text1"/>
              </w:rPr>
              <w:t>教學與輔導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之情況，皆可列為特色</w:t>
            </w:r>
            <w:r w:rsidR="00892B06" w:rsidRPr="007C7723">
              <w:rPr>
                <w:rFonts w:ascii="標楷體" w:eastAsia="標楷體" w:hAnsi="標楷體" w:hint="eastAsia"/>
                <w:color w:val="000000" w:themeColor="text1"/>
              </w:rPr>
              <w:t>加分</w:t>
            </w:r>
            <w:r w:rsidRPr="007C7723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E6440E" w:rsidRPr="007C772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968E84C" w14:textId="3EB80FB5" w:rsidR="00492779" w:rsidRPr="007C7723" w:rsidRDefault="00492779" w:rsidP="00E6440E">
            <w:pPr>
              <w:pStyle w:val="a4"/>
              <w:spacing w:line="320" w:lineRule="exact"/>
              <w:ind w:leftChars="0" w:left="475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17842246" w14:textId="77777777" w:rsidR="00492779" w:rsidRPr="00DE7A7E" w:rsidRDefault="00492779" w:rsidP="00681A7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bCs/>
                <w:szCs w:val="24"/>
              </w:rPr>
              <w:t>檢附相關資料。</w:t>
            </w:r>
          </w:p>
        </w:tc>
        <w:tc>
          <w:tcPr>
            <w:tcW w:w="709" w:type="dxa"/>
            <w:vAlign w:val="center"/>
          </w:tcPr>
          <w:p w14:paraId="4323A774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BE6AE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D7D60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2F8F63" w14:textId="77777777" w:rsidR="00492779" w:rsidRPr="00DE7A7E" w:rsidRDefault="00492779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61B97025" w14:textId="77777777" w:rsidTr="00681A72">
        <w:trPr>
          <w:cantSplit/>
          <w:trHeight w:val="604"/>
        </w:trPr>
        <w:tc>
          <w:tcPr>
            <w:tcW w:w="8392" w:type="dxa"/>
            <w:gridSpan w:val="4"/>
            <w:vAlign w:val="center"/>
          </w:tcPr>
          <w:p w14:paraId="381DD5E7" w14:textId="5D42FEC5" w:rsidR="00967084" w:rsidRPr="00DE7A7E" w:rsidRDefault="00967084" w:rsidP="00681A72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9" w:type="dxa"/>
            <w:gridSpan w:val="2"/>
            <w:vAlign w:val="center"/>
          </w:tcPr>
          <w:p w14:paraId="0826D77F" w14:textId="77777777" w:rsidR="00967084" w:rsidRPr="00DE7A7E" w:rsidRDefault="00967084" w:rsidP="00681A7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5F0E6F" w14:textId="77777777" w:rsidR="00967084" w:rsidRPr="00DE7A7E" w:rsidRDefault="00967084" w:rsidP="00681A7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1278124" w14:textId="77777777" w:rsidR="00E804CF" w:rsidRPr="00DE7A7E" w:rsidRDefault="00E804CF" w:rsidP="007427DC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DE7A7E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58FC2" w14:textId="77777777" w:rsidR="00F14130" w:rsidRDefault="00F14130" w:rsidP="00DC5312">
      <w:r>
        <w:separator/>
      </w:r>
    </w:p>
  </w:endnote>
  <w:endnote w:type="continuationSeparator" w:id="0">
    <w:p w14:paraId="71A8F71E" w14:textId="77777777" w:rsidR="00F14130" w:rsidRDefault="00F14130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F0CA6" w14:textId="77777777" w:rsidR="00F14130" w:rsidRDefault="00F14130" w:rsidP="00DC5312">
      <w:r>
        <w:separator/>
      </w:r>
    </w:p>
  </w:footnote>
  <w:footnote w:type="continuationSeparator" w:id="0">
    <w:p w14:paraId="6CB7442E" w14:textId="77777777" w:rsidR="00F14130" w:rsidRDefault="00F14130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161A6AEE"/>
    <w:lvl w:ilvl="0" w:tplc="CF20B93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66FEA"/>
    <w:multiLevelType w:val="hybridMultilevel"/>
    <w:tmpl w:val="9400406C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21486D16"/>
    <w:multiLevelType w:val="hybridMultilevel"/>
    <w:tmpl w:val="6122C4CE"/>
    <w:lvl w:ilvl="0" w:tplc="0409000F">
      <w:start w:val="1"/>
      <w:numFmt w:val="decimal"/>
      <w:lvlText w:val="%1.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23301ECA"/>
    <w:multiLevelType w:val="hybridMultilevel"/>
    <w:tmpl w:val="E8EE7054"/>
    <w:lvl w:ilvl="0" w:tplc="9256741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CE1A0D"/>
    <w:multiLevelType w:val="hybridMultilevel"/>
    <w:tmpl w:val="114AC4E4"/>
    <w:lvl w:ilvl="0" w:tplc="1924E39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E25F84"/>
    <w:multiLevelType w:val="hybridMultilevel"/>
    <w:tmpl w:val="E3A6122C"/>
    <w:lvl w:ilvl="0" w:tplc="6F86DF30">
      <w:start w:val="1"/>
      <w:numFmt w:val="decimal"/>
      <w:lvlText w:val="%1、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3" w15:restartNumberingAfterBreak="0">
    <w:nsid w:val="5DCA603B"/>
    <w:multiLevelType w:val="hybridMultilevel"/>
    <w:tmpl w:val="9400406C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7E960B11"/>
    <w:multiLevelType w:val="hybridMultilevel"/>
    <w:tmpl w:val="72DE215A"/>
    <w:lvl w:ilvl="0" w:tplc="2F309B6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15"/>
  </w:num>
  <w:num w:numId="13">
    <w:abstractNumId w:val="13"/>
  </w:num>
  <w:num w:numId="14">
    <w:abstractNumId w:val="6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23A06"/>
    <w:rsid w:val="00045292"/>
    <w:rsid w:val="00056C6A"/>
    <w:rsid w:val="000846F6"/>
    <w:rsid w:val="000E6BD6"/>
    <w:rsid w:val="000F08E1"/>
    <w:rsid w:val="00126F7C"/>
    <w:rsid w:val="001C3C33"/>
    <w:rsid w:val="001D3FFF"/>
    <w:rsid w:val="001F689B"/>
    <w:rsid w:val="00226ED2"/>
    <w:rsid w:val="002275FF"/>
    <w:rsid w:val="00266661"/>
    <w:rsid w:val="00267747"/>
    <w:rsid w:val="002A3FCF"/>
    <w:rsid w:val="002A6561"/>
    <w:rsid w:val="002C2B6F"/>
    <w:rsid w:val="00301E41"/>
    <w:rsid w:val="00333030"/>
    <w:rsid w:val="00333B0F"/>
    <w:rsid w:val="00365B68"/>
    <w:rsid w:val="00370D4E"/>
    <w:rsid w:val="0037168F"/>
    <w:rsid w:val="003B1536"/>
    <w:rsid w:val="003D4816"/>
    <w:rsid w:val="003D558B"/>
    <w:rsid w:val="003E2BB0"/>
    <w:rsid w:val="00443870"/>
    <w:rsid w:val="004713F0"/>
    <w:rsid w:val="00492779"/>
    <w:rsid w:val="004D3C47"/>
    <w:rsid w:val="004F3AC3"/>
    <w:rsid w:val="005172E1"/>
    <w:rsid w:val="00591884"/>
    <w:rsid w:val="005971D6"/>
    <w:rsid w:val="005F05E3"/>
    <w:rsid w:val="00602DE8"/>
    <w:rsid w:val="006054B5"/>
    <w:rsid w:val="0060768C"/>
    <w:rsid w:val="006108EC"/>
    <w:rsid w:val="00610FFC"/>
    <w:rsid w:val="00611893"/>
    <w:rsid w:val="00626591"/>
    <w:rsid w:val="00637801"/>
    <w:rsid w:val="00672400"/>
    <w:rsid w:val="00672681"/>
    <w:rsid w:val="00681A72"/>
    <w:rsid w:val="006A434B"/>
    <w:rsid w:val="006C0B51"/>
    <w:rsid w:val="007076BF"/>
    <w:rsid w:val="00730AF5"/>
    <w:rsid w:val="007427DC"/>
    <w:rsid w:val="00752325"/>
    <w:rsid w:val="00795CD5"/>
    <w:rsid w:val="007C12AE"/>
    <w:rsid w:val="007C7723"/>
    <w:rsid w:val="007E3E43"/>
    <w:rsid w:val="00825350"/>
    <w:rsid w:val="00841B55"/>
    <w:rsid w:val="00850AF7"/>
    <w:rsid w:val="00851E48"/>
    <w:rsid w:val="00853E51"/>
    <w:rsid w:val="00865761"/>
    <w:rsid w:val="00892B06"/>
    <w:rsid w:val="008C4F07"/>
    <w:rsid w:val="008C5006"/>
    <w:rsid w:val="008E078B"/>
    <w:rsid w:val="008E3613"/>
    <w:rsid w:val="008E3F2F"/>
    <w:rsid w:val="009575C6"/>
    <w:rsid w:val="00967084"/>
    <w:rsid w:val="00A27ABC"/>
    <w:rsid w:val="00A32AFD"/>
    <w:rsid w:val="00A52213"/>
    <w:rsid w:val="00A75BB5"/>
    <w:rsid w:val="00A96EEA"/>
    <w:rsid w:val="00AB4276"/>
    <w:rsid w:val="00AC1D9A"/>
    <w:rsid w:val="00AD251C"/>
    <w:rsid w:val="00AF470A"/>
    <w:rsid w:val="00B51B01"/>
    <w:rsid w:val="00B52BF6"/>
    <w:rsid w:val="00B64296"/>
    <w:rsid w:val="00B647A3"/>
    <w:rsid w:val="00B81D5E"/>
    <w:rsid w:val="00B90765"/>
    <w:rsid w:val="00B90C7A"/>
    <w:rsid w:val="00B94AFC"/>
    <w:rsid w:val="00BD62B6"/>
    <w:rsid w:val="00C05FAE"/>
    <w:rsid w:val="00C53731"/>
    <w:rsid w:val="00C73266"/>
    <w:rsid w:val="00C738D3"/>
    <w:rsid w:val="00C805E5"/>
    <w:rsid w:val="00C80B57"/>
    <w:rsid w:val="00C92D6F"/>
    <w:rsid w:val="00CB04E3"/>
    <w:rsid w:val="00CB77A0"/>
    <w:rsid w:val="00CC4FB9"/>
    <w:rsid w:val="00CE2FBD"/>
    <w:rsid w:val="00CE55FA"/>
    <w:rsid w:val="00CF140A"/>
    <w:rsid w:val="00D26C6A"/>
    <w:rsid w:val="00D5529F"/>
    <w:rsid w:val="00D61C61"/>
    <w:rsid w:val="00D64DEB"/>
    <w:rsid w:val="00D71CF5"/>
    <w:rsid w:val="00D766DE"/>
    <w:rsid w:val="00DB1E20"/>
    <w:rsid w:val="00DC5312"/>
    <w:rsid w:val="00DE09BE"/>
    <w:rsid w:val="00DE7A7E"/>
    <w:rsid w:val="00DF7602"/>
    <w:rsid w:val="00E10858"/>
    <w:rsid w:val="00E32B16"/>
    <w:rsid w:val="00E32C0E"/>
    <w:rsid w:val="00E47909"/>
    <w:rsid w:val="00E6440E"/>
    <w:rsid w:val="00E76B1B"/>
    <w:rsid w:val="00E804CF"/>
    <w:rsid w:val="00F14130"/>
    <w:rsid w:val="00F3724F"/>
    <w:rsid w:val="00F754E2"/>
    <w:rsid w:val="00FA7636"/>
    <w:rsid w:val="00FB28EA"/>
    <w:rsid w:val="00FC59AA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F6068F20-C25C-47A7-B3C3-3D5F6D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319</Words>
  <Characters>1822</Characters>
  <Application>Microsoft Office Word</Application>
  <DocSecurity>0</DocSecurity>
  <Lines>15</Lines>
  <Paragraphs>4</Paragraphs>
  <ScaleCrop>false</ScaleCrop>
  <Company>CYHG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王姿淇</cp:lastModifiedBy>
  <cp:revision>9</cp:revision>
  <cp:lastPrinted>2019-02-11T07:39:00Z</cp:lastPrinted>
  <dcterms:created xsi:type="dcterms:W3CDTF">2023-09-19T14:50:00Z</dcterms:created>
  <dcterms:modified xsi:type="dcterms:W3CDTF">2023-11-20T02:57:00Z</dcterms:modified>
</cp:coreProperties>
</file>