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0F" w:rsidRPr="00E53442" w:rsidRDefault="00185BB9" w:rsidP="006D063A">
      <w:pPr>
        <w:pStyle w:val="Web"/>
        <w:spacing w:before="0" w:beforeAutospacing="0" w:after="0" w:afterAutospacing="0" w:line="240" w:lineRule="atLeast"/>
        <w:jc w:val="center"/>
        <w:rPr>
          <w:rFonts w:ascii="新細明體" w:hAnsi="新細明體"/>
          <w:b/>
          <w:sz w:val="32"/>
          <w:szCs w:val="32"/>
        </w:rPr>
      </w:pPr>
      <w:r w:rsidRPr="00E53442">
        <w:rPr>
          <w:rFonts w:ascii="新細明體" w:hAnsi="新細明體" w:hint="eastAsia"/>
          <w:b/>
          <w:sz w:val="32"/>
          <w:szCs w:val="32"/>
        </w:rPr>
        <w:t>嘉義</w:t>
      </w:r>
      <w:r w:rsidR="00CE4B0F" w:rsidRPr="00E53442">
        <w:rPr>
          <w:rFonts w:ascii="新細明體" w:hAnsi="新細明體" w:hint="eastAsia"/>
          <w:b/>
          <w:sz w:val="32"/>
          <w:szCs w:val="32"/>
        </w:rPr>
        <w:t>縣</w:t>
      </w:r>
      <w:r w:rsidR="00E94710" w:rsidRPr="00E94710">
        <w:rPr>
          <w:rFonts w:ascii="新細明體" w:hAnsi="新細明體" w:hint="eastAsia"/>
          <w:b/>
          <w:sz w:val="32"/>
          <w:szCs w:val="32"/>
        </w:rPr>
        <w:t>○○○</w:t>
      </w:r>
      <w:r w:rsidR="00CE4B0F" w:rsidRPr="00E53442">
        <w:rPr>
          <w:rFonts w:ascii="新細明體" w:hAnsi="新細明體" w:hint="eastAsia"/>
          <w:b/>
          <w:sz w:val="32"/>
          <w:szCs w:val="32"/>
        </w:rPr>
        <w:t>學年度</w:t>
      </w:r>
      <w:r w:rsidR="00E94710">
        <w:rPr>
          <w:rFonts w:ascii="新細明體" w:hAnsi="新細明體" w:hint="eastAsia"/>
          <w:b/>
          <w:sz w:val="32"/>
          <w:szCs w:val="32"/>
        </w:rPr>
        <w:t>○○</w:t>
      </w:r>
      <w:r w:rsidR="00CE4B0F" w:rsidRPr="00E53442">
        <w:rPr>
          <w:rFonts w:ascii="新細明體" w:hAnsi="新細明體" w:hint="eastAsia"/>
          <w:b/>
          <w:sz w:val="32"/>
          <w:szCs w:val="32"/>
        </w:rPr>
        <w:t>國民小學資源班個別化教育計畫</w:t>
      </w:r>
    </w:p>
    <w:p w:rsidR="00CE4B0F" w:rsidRPr="00D76D85" w:rsidRDefault="00055E09" w:rsidP="006D063A">
      <w:pPr>
        <w:pStyle w:val="Web"/>
        <w:spacing w:before="0" w:beforeAutospacing="0" w:after="0" w:afterAutospacing="0" w:line="240" w:lineRule="atLeast"/>
        <w:jc w:val="center"/>
        <w:rPr>
          <w:rFonts w:eastAsia="標楷體"/>
          <w:b/>
          <w:color w:val="0070C0"/>
          <w:sz w:val="40"/>
        </w:rPr>
      </w:pPr>
      <w:r>
        <w:rPr>
          <w:rFonts w:eastAsia="標楷體" w:hint="eastAsia"/>
          <w:b/>
          <w:color w:val="0070C0"/>
          <w:sz w:val="40"/>
        </w:rPr>
        <w:t>壹</w:t>
      </w:r>
      <w:r w:rsidR="00CE4B0F" w:rsidRPr="00D76D85">
        <w:rPr>
          <w:rFonts w:eastAsia="標楷體" w:hint="eastAsia"/>
          <w:b/>
          <w:color w:val="0070C0"/>
          <w:sz w:val="40"/>
        </w:rPr>
        <w:t>、學生、家庭現況與需求評估</w:t>
      </w:r>
    </w:p>
    <w:p w:rsidR="00B3205B" w:rsidRDefault="00CE4B0F" w:rsidP="00B3205B">
      <w:pPr>
        <w:pStyle w:val="Web"/>
        <w:spacing w:before="0" w:beforeAutospacing="0" w:after="0" w:afterAutospacing="0" w:line="240" w:lineRule="atLeast"/>
        <w:rPr>
          <w:rFonts w:ascii="標楷體" w:eastAsia="標楷體" w:hAnsi="標楷體"/>
        </w:rPr>
      </w:pPr>
      <w:r w:rsidRPr="000733D2">
        <w:rPr>
          <w:rFonts w:ascii="標楷體" w:eastAsia="標楷體" w:hAnsi="標楷體" w:cs="標楷體" w:hint="eastAsia"/>
        </w:rPr>
        <w:t></w:t>
      </w:r>
      <w:r w:rsidRPr="000733D2">
        <w:rPr>
          <w:rFonts w:ascii="標楷體" w:eastAsia="標楷體" w:hAnsi="標楷體" w:hint="eastAsia"/>
        </w:rPr>
        <w:t>班級：</w:t>
      </w:r>
      <w:r w:rsidRPr="000733D2">
        <w:rPr>
          <w:rFonts w:ascii="標楷體" w:eastAsia="標楷體" w:hAnsi="標楷體" w:hint="eastAsia"/>
          <w:u w:val="single"/>
        </w:rPr>
        <w:t xml:space="preserve"> </w:t>
      </w:r>
      <w:r w:rsidR="00B72C38">
        <w:rPr>
          <w:rFonts w:ascii="標楷體" w:eastAsia="標楷體" w:hAnsi="標楷體" w:hint="eastAsia"/>
          <w:u w:val="single"/>
        </w:rPr>
        <w:t>三</w:t>
      </w:r>
      <w:r w:rsidRPr="000733D2">
        <w:rPr>
          <w:rFonts w:ascii="標楷體" w:eastAsia="標楷體" w:hAnsi="標楷體" w:hint="eastAsia"/>
          <w:u w:val="single"/>
        </w:rPr>
        <w:t xml:space="preserve"> </w:t>
      </w:r>
      <w:r w:rsidRPr="000733D2">
        <w:rPr>
          <w:rFonts w:ascii="標楷體" w:eastAsia="標楷體" w:hAnsi="標楷體" w:hint="eastAsia"/>
        </w:rPr>
        <w:t xml:space="preserve">年 </w:t>
      </w:r>
      <w:r w:rsidRPr="000733D2">
        <w:rPr>
          <w:rFonts w:ascii="標楷體" w:eastAsia="標楷體" w:hAnsi="標楷體" w:hint="eastAsia"/>
          <w:u w:val="single"/>
        </w:rPr>
        <w:t xml:space="preserve"> </w:t>
      </w:r>
      <w:r w:rsidR="00607150">
        <w:rPr>
          <w:rFonts w:ascii="標楷體" w:eastAsia="標楷體" w:hAnsi="標楷體" w:hint="eastAsia"/>
          <w:u w:val="single"/>
        </w:rPr>
        <w:t>二</w:t>
      </w:r>
      <w:r w:rsidRPr="000733D2">
        <w:rPr>
          <w:rFonts w:ascii="標楷體" w:eastAsia="標楷體" w:hAnsi="標楷體"/>
          <w:u w:val="single"/>
        </w:rPr>
        <w:t xml:space="preserve"> </w:t>
      </w:r>
      <w:r w:rsidRPr="000733D2">
        <w:rPr>
          <w:rFonts w:ascii="標楷體" w:eastAsia="標楷體" w:hAnsi="標楷體" w:hint="eastAsia"/>
        </w:rPr>
        <w:t>班</w:t>
      </w:r>
      <w:r w:rsidRPr="000733D2">
        <w:rPr>
          <w:rFonts w:ascii="標楷體" w:eastAsia="標楷體" w:hAnsi="標楷體" w:cs="標楷體" w:hint="eastAsia"/>
        </w:rPr>
        <w:t></w:t>
      </w:r>
      <w:r w:rsidR="00182917" w:rsidRPr="000733D2">
        <w:rPr>
          <w:rFonts w:ascii="標楷體" w:eastAsia="標楷體" w:hAnsi="標楷體" w:cs="標楷體" w:hint="eastAsia"/>
        </w:rPr>
        <w:t xml:space="preserve"> </w:t>
      </w:r>
      <w:r w:rsidRPr="000733D2">
        <w:rPr>
          <w:rFonts w:ascii="標楷體" w:eastAsia="標楷體" w:hAnsi="標楷體"/>
        </w:rPr>
        <w:t xml:space="preserve"> </w:t>
      </w:r>
      <w:r w:rsidR="00FE7484">
        <w:rPr>
          <w:rFonts w:ascii="標楷體" w:eastAsia="標楷體" w:hAnsi="標楷體"/>
        </w:rPr>
        <w:t xml:space="preserve">  </w:t>
      </w:r>
      <w:r w:rsidRPr="000733D2">
        <w:rPr>
          <w:rFonts w:ascii="標楷體" w:eastAsia="標楷體" w:hAnsi="標楷體" w:hint="eastAsia"/>
        </w:rPr>
        <w:t>負責教師：</w:t>
      </w:r>
      <w:r w:rsidR="00182917" w:rsidRPr="000733D2">
        <w:rPr>
          <w:rFonts w:ascii="標楷體" w:eastAsia="標楷體" w:hAnsi="標楷體" w:hint="eastAsia"/>
          <w:u w:val="single"/>
        </w:rPr>
        <w:t xml:space="preserve"> </w:t>
      </w:r>
      <w:r w:rsidR="00FE7484">
        <w:rPr>
          <w:rFonts w:ascii="標楷體" w:eastAsia="標楷體" w:hAnsi="標楷體" w:hint="eastAsia"/>
          <w:u w:val="single"/>
        </w:rPr>
        <w:t>李乙蘭</w:t>
      </w:r>
      <w:r w:rsidRPr="000733D2">
        <w:rPr>
          <w:rFonts w:ascii="標楷體" w:eastAsia="標楷體" w:hAnsi="標楷體" w:hint="eastAsia"/>
          <w:u w:val="single"/>
        </w:rPr>
        <w:t xml:space="preserve"> </w:t>
      </w:r>
      <w:r w:rsidRPr="000733D2">
        <w:rPr>
          <w:rFonts w:ascii="標楷體" w:eastAsia="標楷體" w:hAnsi="標楷體" w:cs="標楷體" w:hint="eastAsia"/>
          <w:u w:val="single"/>
        </w:rPr>
        <w:t xml:space="preserve"> </w:t>
      </w:r>
      <w:r w:rsidRPr="000733D2">
        <w:rPr>
          <w:rFonts w:ascii="標楷體" w:eastAsia="標楷體" w:hAnsi="標楷體"/>
        </w:rPr>
        <w:t xml:space="preserve"> </w:t>
      </w:r>
      <w:r w:rsidR="00FE7484">
        <w:rPr>
          <w:rFonts w:ascii="標楷體" w:eastAsia="標楷體" w:hAnsi="標楷體" w:cs="標楷體" w:hint="eastAsia"/>
        </w:rPr>
        <w:t xml:space="preserve">     </w:t>
      </w:r>
      <w:r w:rsidRPr="000733D2">
        <w:rPr>
          <w:rFonts w:ascii="標楷體" w:eastAsia="標楷體" w:hAnsi="標楷體" w:hint="eastAsia"/>
        </w:rPr>
        <w:t>填表日期：</w:t>
      </w:r>
      <w:r w:rsidR="00182917" w:rsidRPr="000733D2">
        <w:rPr>
          <w:rFonts w:ascii="標楷體" w:eastAsia="標楷體" w:hAnsi="標楷體" w:hint="eastAsia"/>
          <w:u w:val="single"/>
        </w:rPr>
        <w:t xml:space="preserve"> </w:t>
      </w:r>
      <w:r w:rsidR="00AF6503">
        <w:rPr>
          <w:rFonts w:ascii="標楷體" w:eastAsia="標楷體" w:hAnsi="標楷體" w:hint="eastAsia"/>
          <w:u w:val="single"/>
        </w:rPr>
        <w:t xml:space="preserve">   </w:t>
      </w:r>
      <w:r w:rsidR="00182917" w:rsidRPr="000733D2">
        <w:rPr>
          <w:rFonts w:ascii="標楷體" w:eastAsia="標楷體" w:hAnsi="標楷體" w:hint="eastAsia"/>
          <w:u w:val="single"/>
        </w:rPr>
        <w:t xml:space="preserve"> </w:t>
      </w:r>
      <w:r w:rsidRPr="000733D2">
        <w:rPr>
          <w:rFonts w:ascii="標楷體" w:eastAsia="標楷體" w:hAnsi="標楷體" w:hint="eastAsia"/>
        </w:rPr>
        <w:t>年</w:t>
      </w:r>
      <w:r w:rsidR="00182917" w:rsidRPr="000733D2">
        <w:rPr>
          <w:rFonts w:ascii="標楷體" w:eastAsia="標楷體" w:hAnsi="標楷體" w:hint="eastAsia"/>
          <w:u w:val="single"/>
        </w:rPr>
        <w:t xml:space="preserve"> </w:t>
      </w:r>
      <w:r w:rsidR="00AF6503">
        <w:rPr>
          <w:rFonts w:ascii="標楷體" w:eastAsia="標楷體" w:hAnsi="標楷體" w:hint="eastAsia"/>
          <w:u w:val="single"/>
        </w:rPr>
        <w:t xml:space="preserve"> </w:t>
      </w:r>
      <w:r w:rsidR="00182917" w:rsidRPr="000733D2">
        <w:rPr>
          <w:rFonts w:ascii="標楷體" w:eastAsia="標楷體" w:hAnsi="標楷體" w:hint="eastAsia"/>
          <w:u w:val="single"/>
        </w:rPr>
        <w:t xml:space="preserve"> </w:t>
      </w:r>
      <w:r w:rsidRPr="000733D2">
        <w:rPr>
          <w:rFonts w:ascii="標楷體" w:eastAsia="標楷體" w:hAnsi="標楷體" w:hint="eastAsia"/>
        </w:rPr>
        <w:t>月</w:t>
      </w:r>
      <w:r w:rsidR="00182917" w:rsidRPr="000733D2">
        <w:rPr>
          <w:rFonts w:ascii="標楷體" w:eastAsia="標楷體" w:hAnsi="標楷體" w:hint="eastAsia"/>
          <w:u w:val="single"/>
        </w:rPr>
        <w:t xml:space="preserve"> </w:t>
      </w:r>
      <w:r w:rsidR="00AF6503">
        <w:rPr>
          <w:rFonts w:ascii="標楷體" w:eastAsia="標楷體" w:hAnsi="標楷體" w:hint="eastAsia"/>
          <w:u w:val="single"/>
        </w:rPr>
        <w:t xml:space="preserve">  </w:t>
      </w:r>
      <w:r w:rsidR="00182917" w:rsidRPr="000733D2">
        <w:rPr>
          <w:rFonts w:ascii="標楷體" w:eastAsia="標楷體" w:hAnsi="標楷體" w:hint="eastAsia"/>
          <w:u w:val="single"/>
        </w:rPr>
        <w:t xml:space="preserve"> </w:t>
      </w:r>
      <w:r w:rsidRPr="000733D2">
        <w:rPr>
          <w:rFonts w:ascii="標楷體" w:eastAsia="標楷體" w:hAnsi="標楷體" w:hint="eastAsia"/>
        </w:rPr>
        <w:t>日</w:t>
      </w:r>
    </w:p>
    <w:p w:rsidR="00CE4B0F" w:rsidRPr="00092805" w:rsidRDefault="00CE4B0F" w:rsidP="006D063A">
      <w:pPr>
        <w:spacing w:line="240" w:lineRule="atLeast"/>
        <w:rPr>
          <w:rFonts w:ascii="標楷體" w:eastAsia="標楷體" w:hAnsi="標楷體"/>
          <w:b/>
          <w:szCs w:val="28"/>
          <w:shd w:val="pct15" w:color="auto" w:fill="FFFFFF"/>
        </w:rPr>
      </w:pPr>
      <w:r w:rsidRPr="0009280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一、基本資料</w:t>
      </w:r>
      <w:r w:rsidRPr="00092805">
        <w:rPr>
          <w:rFonts w:ascii="標楷體" w:eastAsia="標楷體" w:hAnsi="標楷體"/>
          <w:b/>
          <w:sz w:val="28"/>
          <w:szCs w:val="28"/>
          <w:shd w:val="pct15" w:color="auto" w:fill="FFFFFF"/>
        </w:rPr>
        <w:t xml:space="preserve"> </w:t>
      </w:r>
      <w:r w:rsidRPr="00092805">
        <w:rPr>
          <w:rFonts w:ascii="標楷體" w:eastAsia="標楷體" w:hAnsi="標楷體"/>
          <w:b/>
          <w:szCs w:val="28"/>
          <w:shd w:val="pct15" w:color="auto" w:fill="FFFFFF"/>
        </w:rPr>
        <w:t xml:space="preserve">                                                                   </w:t>
      </w:r>
    </w:p>
    <w:tbl>
      <w:tblPr>
        <w:tblW w:w="9636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6"/>
      </w:tblGrid>
      <w:tr w:rsidR="00CE4B0F" w:rsidRPr="000733D2" w:rsidTr="000C74A7">
        <w:trPr>
          <w:trHeight w:val="2612"/>
          <w:tblCellSpacing w:w="7" w:type="dxa"/>
          <w:jc w:val="center"/>
        </w:trPr>
        <w:tc>
          <w:tcPr>
            <w:tcW w:w="9608" w:type="dxa"/>
            <w:tcBorders>
              <w:top w:val="single" w:sz="4" w:space="0" w:color="auto"/>
              <w:bottom w:val="single" w:sz="4" w:space="0" w:color="auto"/>
            </w:tcBorders>
          </w:tcPr>
          <w:p w:rsidR="00FD03BB" w:rsidRPr="005C253D" w:rsidRDefault="00FD03BB" w:rsidP="00FD03BB">
            <w:pPr>
              <w:pStyle w:val="Web"/>
              <w:spacing w:before="0" w:beforeAutospacing="0" w:after="0" w:afterAutospacing="0" w:line="240" w:lineRule="atLeast"/>
              <w:rPr>
                <w:rFonts w:ascii="標楷體" w:eastAsia="標楷體" w:hAnsi="標楷體"/>
              </w:rPr>
            </w:pPr>
            <w:r w:rsidRPr="005C253D">
              <w:rPr>
                <w:rFonts w:ascii="標楷體" w:eastAsia="標楷體" w:hAnsi="標楷體" w:hint="eastAsia"/>
              </w:rPr>
              <w:t>身份證字號：</w:t>
            </w:r>
            <w:r>
              <w:rPr>
                <w:rFonts w:ascii="標楷體" w:eastAsia="標楷體" w:hAnsi="標楷體" w:hint="eastAsia"/>
                <w:u w:val="single"/>
              </w:rPr>
              <w:t>Q22</w:t>
            </w:r>
            <w:r w:rsidR="00BF3749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C253D">
              <w:rPr>
                <w:rFonts w:ascii="標楷體" w:eastAsia="標楷體" w:hAnsi="標楷體" w:hint="eastAsia"/>
              </w:rPr>
              <w:t xml:space="preserve">   學生姓名：</w:t>
            </w:r>
            <w:r>
              <w:rPr>
                <w:rFonts w:ascii="標楷體" w:eastAsia="標楷體" w:hAnsi="標楷體" w:hint="eastAsia"/>
                <w:u w:val="single"/>
              </w:rPr>
              <w:t>賴</w:t>
            </w:r>
            <w:r w:rsidR="00BF3749">
              <w:rPr>
                <w:rFonts w:ascii="標楷體" w:eastAsia="標楷體" w:hAnsi="標楷體" w:hint="eastAsia"/>
                <w:u w:val="single"/>
              </w:rPr>
              <w:t>00</w:t>
            </w:r>
            <w:r w:rsidRPr="005C253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C253D">
              <w:rPr>
                <w:rFonts w:ascii="標楷體" w:eastAsia="標楷體" w:hAnsi="標楷體" w:hint="eastAsia"/>
              </w:rPr>
              <w:t xml:space="preserve">  性別：</w:t>
            </w:r>
            <w:r w:rsidRPr="005C253D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>女</w:t>
            </w:r>
            <w:r w:rsidRPr="005C253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C253D">
              <w:rPr>
                <w:rFonts w:ascii="標楷體" w:eastAsia="標楷體" w:hAnsi="標楷體" w:hint="eastAsia"/>
              </w:rPr>
              <w:t xml:space="preserve">  出生：</w:t>
            </w:r>
            <w:r w:rsidR="001C7A5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476A8">
              <w:rPr>
                <w:rFonts w:ascii="標楷體" w:eastAsia="標楷體" w:hAnsi="標楷體" w:hint="eastAsia"/>
                <w:u w:val="single"/>
              </w:rPr>
              <w:t>99</w:t>
            </w:r>
            <w:r w:rsidRPr="005C253D">
              <w:rPr>
                <w:rFonts w:ascii="標楷體" w:eastAsia="標楷體" w:hAnsi="標楷體"/>
                <w:u w:val="single"/>
              </w:rPr>
              <w:t xml:space="preserve"> </w:t>
            </w:r>
            <w:r w:rsidRPr="005C253D">
              <w:rPr>
                <w:rFonts w:ascii="標楷體" w:eastAsia="標楷體" w:hAnsi="標楷體" w:hint="eastAsia"/>
              </w:rPr>
              <w:t>年</w:t>
            </w:r>
            <w:r w:rsidR="001C7A5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5C253D">
              <w:rPr>
                <w:rFonts w:ascii="標楷體" w:eastAsia="標楷體" w:hAnsi="標楷體"/>
                <w:u w:val="single"/>
              </w:rPr>
              <w:t xml:space="preserve"> </w:t>
            </w:r>
            <w:r w:rsidRPr="005C253D">
              <w:rPr>
                <w:rFonts w:ascii="標楷體" w:eastAsia="標楷體" w:hAnsi="標楷體" w:hint="eastAsia"/>
              </w:rPr>
              <w:t>月</w:t>
            </w:r>
            <w:r w:rsidRPr="005C253D">
              <w:rPr>
                <w:rFonts w:ascii="標楷體" w:eastAsia="標楷體" w:hAnsi="標楷體"/>
                <w:u w:val="single"/>
              </w:rPr>
              <w:t xml:space="preserve"> </w:t>
            </w:r>
            <w:r w:rsidR="001C7A5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C253D">
              <w:rPr>
                <w:rFonts w:ascii="標楷體" w:eastAsia="標楷體" w:hAnsi="標楷體" w:hint="eastAsia"/>
              </w:rPr>
              <w:t>日</w:t>
            </w:r>
          </w:p>
          <w:p w:rsidR="00FD03BB" w:rsidRDefault="00FD03BB" w:rsidP="00FD03BB">
            <w:pPr>
              <w:pStyle w:val="Web"/>
              <w:spacing w:before="0" w:beforeAutospacing="0" w:after="0" w:afterAutospacing="0" w:line="240" w:lineRule="atLeast"/>
              <w:rPr>
                <w:rFonts w:ascii="標楷體" w:eastAsia="標楷體" w:hAnsi="標楷體"/>
                <w:u w:val="single"/>
              </w:rPr>
            </w:pPr>
            <w:r w:rsidRPr="005E0CB8">
              <w:rPr>
                <w:rFonts w:ascii="標楷體" w:eastAsia="標楷體" w:hAnsi="標楷體" w:hint="eastAsia"/>
              </w:rPr>
              <w:t>住址：</w:t>
            </w:r>
            <w:r w:rsidRPr="005E0CB8">
              <w:rPr>
                <w:rFonts w:ascii="標楷體" w:eastAsia="標楷體" w:hAnsi="標楷體"/>
                <w:u w:val="single"/>
              </w:rPr>
              <w:t xml:space="preserve"> </w:t>
            </w:r>
            <w:r w:rsidRPr="005E0CB8">
              <w:rPr>
                <w:rFonts w:ascii="標楷體" w:eastAsia="標楷體" w:hAnsi="標楷體" w:hint="eastAsia"/>
                <w:u w:val="single"/>
              </w:rPr>
              <w:t>嘉義縣</w:t>
            </w:r>
            <w:r w:rsidR="00AF650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F6503">
              <w:rPr>
                <w:rFonts w:ascii="標楷體" w:eastAsia="標楷體" w:hAnsi="標楷體"/>
                <w:u w:val="single"/>
              </w:rPr>
              <w:t xml:space="preserve">                       </w:t>
            </w:r>
            <w:r w:rsidRPr="005E0CB8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FD03BB" w:rsidRPr="00AD7DA8" w:rsidRDefault="00FD03BB" w:rsidP="00FD03BB">
            <w:pPr>
              <w:pStyle w:val="Web"/>
              <w:spacing w:before="0" w:beforeAutospacing="0" w:after="0" w:afterAutospacing="0" w:line="240" w:lineRule="atLeast"/>
              <w:rPr>
                <w:rFonts w:ascii="標楷體" w:eastAsia="標楷體" w:hAnsi="標楷體"/>
                <w:u w:val="single"/>
              </w:rPr>
            </w:pPr>
            <w:r w:rsidRPr="005C253D">
              <w:rPr>
                <w:rFonts w:ascii="標楷體" w:eastAsia="標楷體" w:hAnsi="標楷體" w:hint="eastAsia"/>
              </w:rPr>
              <w:t>家長或監護人：</w:t>
            </w:r>
            <w:r w:rsidRPr="005C253D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>賴</w:t>
            </w:r>
            <w:r w:rsidR="003D5A2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>（父）</w:t>
            </w:r>
            <w:r w:rsidRPr="005C253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C253D">
              <w:rPr>
                <w:rFonts w:ascii="標楷體" w:eastAsia="標楷體" w:hAnsi="標楷體"/>
              </w:rPr>
              <w:t xml:space="preserve"> </w:t>
            </w:r>
            <w:r w:rsidRPr="00AD7DA8">
              <w:rPr>
                <w:rFonts w:ascii="標楷體" w:eastAsia="標楷體" w:hAnsi="標楷體" w:hint="eastAsia"/>
              </w:rPr>
              <w:t>電話：</w:t>
            </w:r>
            <w:r w:rsidRPr="00AD7DA8">
              <w:rPr>
                <w:rFonts w:ascii="標楷體" w:eastAsia="標楷體" w:hAnsi="標楷體"/>
                <w:u w:val="single"/>
              </w:rPr>
              <w:t xml:space="preserve"> </w:t>
            </w:r>
            <w:r w:rsidR="00BF3749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D7DA8">
              <w:rPr>
                <w:rFonts w:ascii="標楷體" w:eastAsia="標楷體" w:hAnsi="標楷體" w:hint="eastAsia"/>
              </w:rPr>
              <w:t xml:space="preserve">  手機：</w:t>
            </w:r>
            <w:r w:rsidRPr="00AD7DA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709E3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FD03BB" w:rsidRPr="00F3169B" w:rsidRDefault="00FD03BB" w:rsidP="00FD03BB">
            <w:pPr>
              <w:pStyle w:val="Web"/>
              <w:spacing w:before="0" w:beforeAutospacing="0" w:after="0" w:afterAutospacing="0" w:line="240" w:lineRule="atLeast"/>
              <w:rPr>
                <w:rFonts w:ascii="標楷體" w:eastAsia="標楷體" w:hAnsi="標楷體"/>
                <w:u w:val="single"/>
              </w:rPr>
            </w:pPr>
            <w:r w:rsidRPr="00AD7DA8">
              <w:rPr>
                <w:rFonts w:ascii="標楷體" w:eastAsia="標楷體" w:hAnsi="標楷體" w:hint="eastAsia"/>
              </w:rPr>
              <w:t>其它緊急聯絡人</w:t>
            </w:r>
            <w:r w:rsidRPr="00AD7DA8">
              <w:rPr>
                <w:rFonts w:ascii="標楷體" w:eastAsia="標楷體" w:hAnsi="標楷體"/>
              </w:rPr>
              <w:t>:</w:t>
            </w:r>
            <w:r w:rsidRPr="00AD7DA8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>黃</w:t>
            </w:r>
            <w:r w:rsidR="003D5A2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D7DA8">
              <w:rPr>
                <w:rFonts w:ascii="標楷體" w:eastAsia="標楷體" w:hAnsi="標楷體" w:hint="eastAsia"/>
                <w:u w:val="single"/>
              </w:rPr>
              <w:t>（</w:t>
            </w:r>
            <w:r>
              <w:rPr>
                <w:rFonts w:ascii="標楷體" w:eastAsia="標楷體" w:hAnsi="標楷體" w:hint="eastAsia"/>
                <w:u w:val="single"/>
              </w:rPr>
              <w:t>母</w:t>
            </w:r>
            <w:r w:rsidRPr="00AD7DA8">
              <w:rPr>
                <w:rFonts w:ascii="標楷體" w:eastAsia="標楷體" w:hAnsi="標楷體" w:hint="eastAsia"/>
                <w:u w:val="single"/>
              </w:rPr>
              <w:t xml:space="preserve">） </w:t>
            </w:r>
            <w:r w:rsidRPr="00AD7DA8">
              <w:rPr>
                <w:rFonts w:ascii="標楷體" w:eastAsia="標楷體" w:hAnsi="標楷體"/>
              </w:rPr>
              <w:t xml:space="preserve"> </w:t>
            </w:r>
            <w:r w:rsidRPr="00AD7DA8">
              <w:rPr>
                <w:rFonts w:ascii="標楷體" w:eastAsia="標楷體" w:hAnsi="標楷體" w:hint="eastAsia"/>
              </w:rPr>
              <w:t>電話</w:t>
            </w:r>
            <w:r w:rsidRPr="00AD7DA8">
              <w:rPr>
                <w:rFonts w:ascii="標楷體" w:eastAsia="標楷體" w:hAnsi="標楷體"/>
              </w:rPr>
              <w:t>:</w:t>
            </w:r>
            <w:r w:rsidRPr="00AD7DA8">
              <w:rPr>
                <w:rFonts w:ascii="標楷體" w:eastAsia="標楷體" w:hAnsi="標楷體"/>
                <w:u w:val="single"/>
              </w:rPr>
              <w:t xml:space="preserve"> </w:t>
            </w:r>
            <w:r w:rsidR="00BF3749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AD7DA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D7DA8">
              <w:rPr>
                <w:rFonts w:ascii="標楷體" w:eastAsia="標楷體" w:hAnsi="標楷體"/>
              </w:rPr>
              <w:t xml:space="preserve"> </w:t>
            </w:r>
            <w:r w:rsidR="00BF3749">
              <w:rPr>
                <w:rFonts w:ascii="標楷體" w:eastAsia="標楷體" w:hAnsi="標楷體" w:hint="eastAsia"/>
              </w:rPr>
              <w:t xml:space="preserve"> </w:t>
            </w:r>
            <w:r w:rsidRPr="00AD7DA8">
              <w:rPr>
                <w:rFonts w:ascii="標楷體" w:eastAsia="標楷體" w:hAnsi="標楷體" w:hint="eastAsia"/>
              </w:rPr>
              <w:t>手機</w:t>
            </w:r>
            <w:r w:rsidRPr="00AD7DA8">
              <w:rPr>
                <w:rFonts w:ascii="標楷體" w:eastAsia="標楷體" w:hAnsi="標楷體"/>
              </w:rPr>
              <w:t>:</w:t>
            </w:r>
            <w:r w:rsidRPr="00AD7DA8">
              <w:rPr>
                <w:rFonts w:ascii="標楷體" w:eastAsia="標楷體" w:hAnsi="標楷體"/>
                <w:u w:val="single"/>
              </w:rPr>
              <w:t xml:space="preserve"> </w:t>
            </w:r>
            <w:r w:rsidR="00BF374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AD7DA8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FD03BB" w:rsidRDefault="00FD03BB" w:rsidP="00FD03BB">
            <w:pPr>
              <w:pStyle w:val="Web"/>
              <w:spacing w:before="0" w:beforeAutospacing="0" w:after="0" w:afterAutospacing="0" w:line="24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‧</w:t>
            </w:r>
            <w:proofErr w:type="gramEnd"/>
            <w:r w:rsidRPr="005C253D">
              <w:rPr>
                <w:rFonts w:ascii="標楷體" w:eastAsia="標楷體" w:hAnsi="標楷體" w:hint="eastAsia"/>
              </w:rPr>
              <w:t>身心障礙</w:t>
            </w:r>
            <w:r>
              <w:rPr>
                <w:rFonts w:ascii="標楷體" w:eastAsia="標楷體" w:hAnsi="標楷體" w:hint="eastAsia"/>
              </w:rPr>
              <w:t>證明</w:t>
            </w:r>
            <w:r w:rsidRPr="005C253D">
              <w:rPr>
                <w:rFonts w:ascii="標楷體" w:eastAsia="標楷體" w:hAnsi="標楷體" w:hint="eastAsia"/>
              </w:rPr>
              <w:t>：□無■有（續填）</w:t>
            </w:r>
          </w:p>
          <w:p w:rsidR="00FD03BB" w:rsidRPr="00815D1F" w:rsidRDefault="00FD03BB" w:rsidP="00FD03BB">
            <w:pPr>
              <w:pStyle w:val="Web"/>
              <w:spacing w:before="0" w:beforeAutospacing="0" w:after="0" w:afterAutospacing="0" w:line="240" w:lineRule="atLeast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5C253D">
              <w:rPr>
                <w:rFonts w:ascii="標楷體" w:eastAsia="標楷體" w:hAnsi="標楷體" w:hint="eastAsia"/>
              </w:rPr>
              <w:t>記載類別：</w:t>
            </w:r>
            <w:r w:rsidRPr="007B2359">
              <w:rPr>
                <w:rFonts w:ascii="標楷體" w:eastAsia="標楷體" w:hAnsi="標楷體" w:hint="eastAsia"/>
                <w:u w:val="single"/>
              </w:rPr>
              <w:t>第1類</w:t>
            </w:r>
            <w:r w:rsidRPr="007B235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（</w:t>
            </w:r>
            <w:r w:rsidRPr="007B235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神經系統構造及精神、心智功能</w:t>
            </w:r>
            <w:r w:rsidRPr="007B2359">
              <w:rPr>
                <w:rFonts w:ascii="Arial" w:hAnsi="Arial" w:cs="Arial" w:hint="eastAsia"/>
                <w:color w:val="000000"/>
                <w:sz w:val="16"/>
                <w:szCs w:val="16"/>
                <w:u w:val="single"/>
              </w:rPr>
              <w:t>）</w:t>
            </w:r>
            <w:r>
              <w:rPr>
                <w:rFonts w:ascii="Arial" w:hAnsi="Arial" w:cs="Arial" w:hint="eastAsia"/>
                <w:color w:val="000000"/>
                <w:sz w:val="16"/>
                <w:szCs w:val="16"/>
                <w:u w:val="single"/>
              </w:rPr>
              <w:t>重新鑑定：</w:t>
            </w:r>
            <w:r>
              <w:rPr>
                <w:rFonts w:ascii="Arial" w:hAnsi="Arial" w:cs="Arial" w:hint="eastAsia"/>
                <w:color w:val="000000"/>
                <w:sz w:val="16"/>
                <w:szCs w:val="16"/>
                <w:u w:val="single"/>
              </w:rPr>
              <w:t>2019.1.31</w:t>
            </w:r>
            <w:r>
              <w:rPr>
                <w:rFonts w:ascii="Arial" w:hAnsi="Arial" w:cs="Arial" w:hint="eastAsia"/>
                <w:color w:val="000000"/>
                <w:sz w:val="16"/>
                <w:szCs w:val="16"/>
                <w:u w:val="single"/>
              </w:rPr>
              <w:t>。</w:t>
            </w:r>
            <w:r w:rsidRPr="00815D1F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 </w:t>
            </w:r>
            <w:r w:rsidRPr="005C253D">
              <w:rPr>
                <w:rFonts w:ascii="標楷體" w:eastAsia="標楷體" w:hAnsi="標楷體" w:hint="eastAsia"/>
              </w:rPr>
              <w:t>程度：</w:t>
            </w:r>
            <w:r w:rsidRPr="005C253D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>輕度</w:t>
            </w:r>
            <w:r w:rsidRPr="005C253D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FD03BB" w:rsidRPr="00815D1F" w:rsidRDefault="00FD03BB" w:rsidP="00FD03BB">
            <w:pPr>
              <w:pStyle w:val="Web"/>
              <w:spacing w:before="0" w:beforeAutospacing="0" w:after="0" w:afterAutospacing="0" w:line="240" w:lineRule="atLeast"/>
              <w:ind w:left="1560" w:hangingChars="650" w:hanging="1560"/>
              <w:rPr>
                <w:rFonts w:ascii="新細明體" w:hAnsi="新細明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‧</w:t>
            </w:r>
            <w:proofErr w:type="gramEnd"/>
            <w:r w:rsidRPr="005C253D">
              <w:rPr>
                <w:rFonts w:ascii="標楷體" w:eastAsia="標楷體" w:hAnsi="標楷體" w:hint="eastAsia"/>
              </w:rPr>
              <w:t>障礙</w:t>
            </w:r>
            <w:r>
              <w:rPr>
                <w:rFonts w:ascii="標楷體" w:eastAsia="標楷體" w:hAnsi="標楷體" w:hint="eastAsia"/>
              </w:rPr>
              <w:t>類別ICF</w:t>
            </w:r>
            <w:r w:rsidRPr="005C253D">
              <w:rPr>
                <w:rFonts w:ascii="標楷體" w:eastAsia="標楷體" w:hAnsi="標楷體" w:hint="eastAsia"/>
              </w:rPr>
              <w:t>：</w:t>
            </w:r>
            <w:r w:rsidRPr="00815D1F">
              <w:rPr>
                <w:rFonts w:ascii="Arial" w:hAnsi="Arial" w:cs="Arial"/>
                <w:u w:val="single"/>
              </w:rPr>
              <w:t>b117</w:t>
            </w:r>
            <w:r w:rsidRPr="00815D1F">
              <w:rPr>
                <w:rFonts w:ascii="Arial" w:hAnsi="Arial" w:cs="Arial"/>
                <w:sz w:val="16"/>
                <w:szCs w:val="18"/>
              </w:rPr>
              <w:t>(</w:t>
            </w:r>
            <w:r w:rsidRPr="00815D1F">
              <w:rPr>
                <w:rFonts w:ascii="Arial" w:hAnsi="Arial" w:cs="Arial"/>
                <w:sz w:val="16"/>
                <w:szCs w:val="18"/>
              </w:rPr>
              <w:t>智力功能為了解及建構性地整合不同心智功能所需的一般心智功能，包括所有的認知功能和這些認知功能在生涯中的發展。包括：智能發展功能；智力障礙、心智障礙、失智排除：記憶功能</w:t>
            </w:r>
            <w:r w:rsidRPr="00815D1F">
              <w:rPr>
                <w:rFonts w:ascii="Arial" w:hAnsi="Arial" w:cs="Arial"/>
                <w:sz w:val="16"/>
                <w:szCs w:val="18"/>
              </w:rPr>
              <w:t>(b144)</w:t>
            </w:r>
            <w:r w:rsidRPr="00815D1F">
              <w:rPr>
                <w:rFonts w:ascii="Arial" w:hAnsi="Arial" w:cs="Arial"/>
                <w:sz w:val="16"/>
                <w:szCs w:val="18"/>
              </w:rPr>
              <w:t>；思考功能</w:t>
            </w:r>
            <w:r w:rsidRPr="00815D1F">
              <w:rPr>
                <w:rFonts w:ascii="Arial" w:hAnsi="Arial" w:cs="Arial"/>
                <w:sz w:val="16"/>
                <w:szCs w:val="18"/>
              </w:rPr>
              <w:t xml:space="preserve"> (b160)</w:t>
            </w:r>
            <w:r w:rsidRPr="00815D1F">
              <w:rPr>
                <w:rFonts w:ascii="Arial" w:hAnsi="Arial" w:cs="Arial"/>
                <w:sz w:val="16"/>
                <w:szCs w:val="18"/>
              </w:rPr>
              <w:t>；高階認知功能</w:t>
            </w:r>
            <w:r>
              <w:rPr>
                <w:rFonts w:ascii="Arial" w:hAnsi="Arial" w:cs="Arial"/>
                <w:sz w:val="16"/>
                <w:szCs w:val="18"/>
              </w:rPr>
              <w:t xml:space="preserve">(b164) </w:t>
            </w:r>
            <w:r w:rsidRPr="00815D1F">
              <w:rPr>
                <w:rFonts w:ascii="新細明體" w:hAnsi="新細明體"/>
                <w:sz w:val="16"/>
                <w:szCs w:val="18"/>
              </w:rPr>
              <w:t xml:space="preserve"> </w:t>
            </w:r>
          </w:p>
          <w:p w:rsidR="00FD03BB" w:rsidRPr="00815D1F" w:rsidRDefault="00FD03BB" w:rsidP="00FD03BB">
            <w:pPr>
              <w:pStyle w:val="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‧</w:t>
            </w:r>
            <w:proofErr w:type="gramEnd"/>
            <w:r w:rsidRPr="00815D1F">
              <w:rPr>
                <w:rFonts w:ascii="標楷體" w:eastAsia="標楷體" w:hAnsi="標楷體" w:hint="eastAsia"/>
              </w:rPr>
              <w:t>ICD診斷：</w:t>
            </w:r>
            <w:r>
              <w:rPr>
                <w:rFonts w:ascii="Arial" w:hAnsi="Arial" w:cs="Arial" w:hint="eastAsia"/>
                <w:szCs w:val="18"/>
                <w:u w:val="single"/>
              </w:rPr>
              <w:t>F70</w:t>
            </w:r>
            <w:r w:rsidRPr="00815D1F">
              <w:rPr>
                <w:rFonts w:ascii="Arial" w:hAnsi="Arial" w:cs="Arial"/>
                <w:sz w:val="16"/>
                <w:szCs w:val="18"/>
              </w:rPr>
              <w:t>(</w:t>
            </w:r>
            <w:r w:rsidRPr="00815D1F">
              <w:rPr>
                <w:rFonts w:ascii="Arial" w:hAnsi="Arial" w:cs="Arial"/>
                <w:sz w:val="16"/>
                <w:szCs w:val="18"/>
              </w:rPr>
              <w:t>輕度智能不足</w:t>
            </w:r>
            <w:r w:rsidRPr="00815D1F">
              <w:rPr>
                <w:rFonts w:ascii="Arial" w:hAnsi="Arial" w:cs="Arial"/>
                <w:color w:val="000000"/>
                <w:sz w:val="16"/>
                <w:szCs w:val="18"/>
              </w:rPr>
              <w:t>)</w:t>
            </w:r>
          </w:p>
          <w:p w:rsidR="00FD03BB" w:rsidRPr="0070597B" w:rsidRDefault="00FD03BB" w:rsidP="00FD03BB">
            <w:pPr>
              <w:pStyle w:val="Web"/>
              <w:spacing w:before="0" w:beforeAutospacing="0" w:after="0" w:afterAutospacing="0" w:line="24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‧鑑</w:t>
            </w:r>
            <w:proofErr w:type="gramEnd"/>
            <w:r>
              <w:rPr>
                <w:rFonts w:ascii="標楷體" w:eastAsia="標楷體" w:hAnsi="標楷體" w:hint="eastAsia"/>
              </w:rPr>
              <w:t>輔</w:t>
            </w:r>
            <w:r w:rsidRPr="0070597B">
              <w:rPr>
                <w:rFonts w:ascii="標楷體" w:eastAsia="標楷體" w:hAnsi="標楷體" w:hint="eastAsia"/>
              </w:rPr>
              <w:t>會鑑定證明：□無■有（續填）</w:t>
            </w:r>
          </w:p>
          <w:p w:rsidR="00FD03BB" w:rsidRDefault="00FD03BB" w:rsidP="00FD03BB">
            <w:pPr>
              <w:pStyle w:val="Web"/>
              <w:spacing w:before="0" w:beforeAutospacing="0" w:after="0" w:afterAutospacing="0" w:line="240" w:lineRule="atLeast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70597B">
              <w:rPr>
                <w:rFonts w:ascii="標楷體" w:eastAsia="標楷體" w:hAnsi="標楷體" w:hint="eastAsia"/>
              </w:rPr>
              <w:t>鑑定類別：</w:t>
            </w:r>
            <w:r>
              <w:rPr>
                <w:rFonts w:ascii="標楷體" w:eastAsia="標楷體" w:hAnsi="標楷體" w:hint="eastAsia"/>
                <w:u w:val="single"/>
              </w:rPr>
              <w:t>輕度智能障礙</w:t>
            </w:r>
            <w:r w:rsidRPr="0070597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0597B">
              <w:rPr>
                <w:rFonts w:ascii="標楷體" w:eastAsia="標楷體" w:hAnsi="標楷體"/>
              </w:rPr>
              <w:t xml:space="preserve">  </w:t>
            </w:r>
            <w:r w:rsidRPr="0070597B">
              <w:rPr>
                <w:rFonts w:ascii="標楷體" w:eastAsia="標楷體" w:hAnsi="標楷體" w:hint="eastAsia"/>
              </w:rPr>
              <w:t>證明編號：</w:t>
            </w:r>
            <w:r w:rsidRPr="0070597B">
              <w:rPr>
                <w:rFonts w:ascii="標楷體" w:eastAsia="標楷體" w:hAnsi="標楷體" w:hint="eastAsia"/>
                <w:u w:val="single"/>
              </w:rPr>
              <w:t>嘉縣府教</w:t>
            </w:r>
            <w:proofErr w:type="gramStart"/>
            <w:r w:rsidRPr="0070597B">
              <w:rPr>
                <w:rFonts w:ascii="標楷體" w:eastAsia="標楷體" w:hAnsi="標楷體" w:hint="eastAsia"/>
                <w:u w:val="single"/>
              </w:rPr>
              <w:t>特</w:t>
            </w:r>
            <w:proofErr w:type="gramEnd"/>
            <w:r w:rsidRPr="0070597B">
              <w:rPr>
                <w:rFonts w:ascii="標楷體" w:eastAsia="標楷體" w:hAnsi="標楷體" w:hint="eastAsia"/>
                <w:u w:val="single"/>
              </w:rPr>
              <w:t>字第</w:t>
            </w:r>
            <w:r w:rsidRPr="007B2359">
              <w:rPr>
                <w:rFonts w:ascii="標楷體" w:eastAsia="標楷體" w:hAnsi="標楷體" w:hint="eastAsia"/>
                <w:u w:val="single"/>
              </w:rPr>
              <w:t>105</w:t>
            </w:r>
            <w:r w:rsidR="004A0714">
              <w:rPr>
                <w:rFonts w:ascii="標楷體" w:eastAsia="標楷體" w:hAnsi="標楷體" w:hint="eastAsia"/>
                <w:u w:val="single"/>
              </w:rPr>
              <w:t>0000000</w:t>
            </w:r>
            <w:r w:rsidRPr="0070597B">
              <w:rPr>
                <w:rFonts w:ascii="標楷體" w:eastAsia="標楷體" w:hAnsi="標楷體" w:hint="eastAsia"/>
                <w:u w:val="single"/>
              </w:rPr>
              <w:t>號</w:t>
            </w:r>
            <w:r>
              <w:rPr>
                <w:rFonts w:ascii="標楷體" w:eastAsia="標楷體" w:hAnsi="標楷體" w:hint="eastAsia"/>
                <w:u w:val="single"/>
              </w:rPr>
              <w:t>(105.6.16)</w:t>
            </w:r>
          </w:p>
          <w:p w:rsidR="00FD03BB" w:rsidRDefault="004A0714" w:rsidP="00FD03BB">
            <w:proofErr w:type="gramStart"/>
            <w:r>
              <w:rPr>
                <w:rFonts w:ascii="標楷體" w:eastAsia="標楷體" w:hAnsi="標楷體" w:hint="eastAsia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</w:rPr>
              <w:t>教育史：學齡前曾在000</w:t>
            </w:r>
            <w:r w:rsidR="00FD03BB">
              <w:rPr>
                <w:rFonts w:ascii="標楷體" w:eastAsia="標楷體" w:hAnsi="標楷體" w:hint="eastAsia"/>
              </w:rPr>
              <w:t>幼兒園就讀，無接受早療服務。</w:t>
            </w:r>
          </w:p>
          <w:p w:rsidR="00055E09" w:rsidRPr="00055E09" w:rsidRDefault="007008AA" w:rsidP="00FD03BB">
            <w:pPr>
              <w:ind w:leftChars="500" w:left="1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105</w:t>
            </w:r>
            <w:r w:rsidR="00FD03BB" w:rsidRPr="00657017">
              <w:rPr>
                <w:rFonts w:ascii="標楷體" w:eastAsia="標楷體" w:hAnsi="標楷體" w:hint="eastAsia"/>
              </w:rPr>
              <w:t>年9</w:t>
            </w:r>
            <w:r w:rsidR="00FD03BB">
              <w:rPr>
                <w:rFonts w:ascii="標楷體" w:eastAsia="標楷體" w:hAnsi="標楷體" w:hint="eastAsia"/>
              </w:rPr>
              <w:t>月進入嘉義縣</w:t>
            </w:r>
            <w:r w:rsidR="00FD03BB">
              <w:rPr>
                <w:rFonts w:ascii="標楷體" w:eastAsia="標楷體" w:hAnsi="標楷體" w:hint="eastAsia"/>
                <w:u w:val="single"/>
              </w:rPr>
              <w:t>興中</w:t>
            </w:r>
            <w:r w:rsidR="00FD03BB" w:rsidRPr="00657017">
              <w:rPr>
                <w:rFonts w:ascii="標楷體" w:eastAsia="標楷體" w:hAnsi="標楷體" w:hint="eastAsia"/>
              </w:rPr>
              <w:t>國小普通班就讀，並接受資源班教學服務。</w:t>
            </w:r>
          </w:p>
        </w:tc>
      </w:tr>
    </w:tbl>
    <w:p w:rsidR="00D37172" w:rsidRPr="00E53442" w:rsidRDefault="00CE4B0F" w:rsidP="006D063A">
      <w:pPr>
        <w:spacing w:line="240" w:lineRule="atLeast"/>
        <w:outlineLvl w:val="0"/>
        <w:rPr>
          <w:rFonts w:ascii="新細明體" w:hAnsi="新細明體"/>
        </w:rPr>
      </w:pPr>
      <w:r w:rsidRPr="0009280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二、家庭</w:t>
      </w:r>
      <w:r w:rsidR="00055E09" w:rsidRPr="0009280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現況及需求</w:t>
      </w:r>
      <w:r w:rsidRPr="00092805">
        <w:rPr>
          <w:rFonts w:ascii="標楷體" w:eastAsia="標楷體" w:hAnsi="標楷體"/>
          <w:b/>
          <w:sz w:val="28"/>
          <w:szCs w:val="28"/>
          <w:shd w:val="pct15" w:color="auto" w:fill="FFFFFF"/>
        </w:rPr>
        <w:t xml:space="preserve">       </w:t>
      </w:r>
      <w:r w:rsidR="00D37172" w:rsidRPr="00092805">
        <w:rPr>
          <w:rFonts w:ascii="標楷體" w:eastAsia="標楷體" w:hAnsi="標楷體"/>
          <w:b/>
          <w:sz w:val="28"/>
          <w:szCs w:val="28"/>
          <w:shd w:val="pct15" w:color="auto" w:fill="FFFFFF"/>
        </w:rPr>
        <w:t xml:space="preserve">                          </w:t>
      </w:r>
      <w:r w:rsidR="00092805">
        <w:rPr>
          <w:rFonts w:ascii="標楷體" w:eastAsia="標楷體" w:hAnsi="標楷體"/>
          <w:b/>
          <w:sz w:val="28"/>
          <w:szCs w:val="28"/>
          <w:shd w:val="pct15" w:color="auto" w:fill="FFFFFF"/>
        </w:rPr>
        <w:t xml:space="preserve">                  </w:t>
      </w:r>
    </w:p>
    <w:tbl>
      <w:tblPr>
        <w:tblpPr w:leftFromText="180" w:rightFromText="180" w:vertAnchor="text" w:horzAnchor="margin" w:tblpY="16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936"/>
        <w:gridCol w:w="1843"/>
        <w:gridCol w:w="850"/>
        <w:gridCol w:w="1418"/>
        <w:gridCol w:w="1701"/>
        <w:gridCol w:w="2342"/>
      </w:tblGrid>
      <w:tr w:rsidR="00402E8D" w:rsidRPr="000733D2" w:rsidTr="00402E8D">
        <w:trPr>
          <w:trHeight w:val="196"/>
        </w:trPr>
        <w:tc>
          <w:tcPr>
            <w:tcW w:w="1446" w:type="dxa"/>
            <w:gridSpan w:val="2"/>
            <w:shd w:val="clear" w:color="auto" w:fill="FFFFFF"/>
            <w:vAlign w:val="center"/>
          </w:tcPr>
          <w:p w:rsidR="00402E8D" w:rsidRPr="002637F9" w:rsidRDefault="00402E8D" w:rsidP="00402E8D">
            <w:pPr>
              <w:jc w:val="center"/>
              <w:rPr>
                <w:rFonts w:ascii="新細明體" w:hAnsi="新細明體"/>
                <w:b/>
              </w:rPr>
            </w:pPr>
            <w:r w:rsidRPr="00E53442">
              <w:rPr>
                <w:rFonts w:ascii="新細明體" w:hAnsi="新細明體" w:hint="eastAsia"/>
                <w:b/>
              </w:rPr>
              <w:t>家庭類型</w:t>
            </w:r>
          </w:p>
        </w:tc>
        <w:tc>
          <w:tcPr>
            <w:tcW w:w="8154" w:type="dxa"/>
            <w:gridSpan w:val="5"/>
            <w:shd w:val="clear" w:color="auto" w:fill="FFFFFF"/>
            <w:vAlign w:val="center"/>
          </w:tcPr>
          <w:p w:rsidR="00402E8D" w:rsidRPr="00402E8D" w:rsidRDefault="00FD03BB" w:rsidP="00A523DE">
            <w:pPr>
              <w:ind w:left="97"/>
              <w:rPr>
                <w:rFonts w:ascii="標楷體" w:eastAsia="標楷體" w:hAnsi="標楷體"/>
                <w:u w:val="single"/>
              </w:rPr>
            </w:pPr>
            <w:r w:rsidRPr="00ED1142">
              <w:rPr>
                <w:rFonts w:ascii="標楷體" w:eastAsia="標楷體" w:hAnsi="標楷體" w:hint="eastAsia"/>
              </w:rPr>
              <w:t>■</w:t>
            </w:r>
            <w:r w:rsidR="00402E8D">
              <w:rPr>
                <w:rFonts w:ascii="標楷體" w:eastAsia="標楷體" w:hAnsi="標楷體" w:hint="eastAsia"/>
              </w:rPr>
              <w:t xml:space="preserve">一般家庭  </w:t>
            </w:r>
            <w:r w:rsidR="00402E8D" w:rsidRPr="00D37172">
              <w:rPr>
                <w:rFonts w:ascii="標楷體" w:eastAsia="標楷體" w:hAnsi="標楷體" w:hint="eastAsia"/>
              </w:rPr>
              <w:t>□</w:t>
            </w:r>
            <w:r w:rsidR="00402E8D" w:rsidRPr="00D37172">
              <w:rPr>
                <w:rFonts w:ascii="標楷體" w:eastAsia="標楷體" w:hAnsi="標楷體" w:hint="eastAsia"/>
                <w:szCs w:val="28"/>
              </w:rPr>
              <w:t>高風險家庭</w:t>
            </w:r>
            <w:r w:rsidR="00402E8D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402E8D" w:rsidRPr="00D37172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402E8D" w:rsidRPr="00D37172">
              <w:rPr>
                <w:rFonts w:ascii="標楷體" w:eastAsia="標楷體" w:hAnsi="標楷體" w:hint="eastAsia"/>
              </w:rPr>
              <w:t>□</w:t>
            </w:r>
            <w:r w:rsidR="00402E8D" w:rsidRPr="00D37172">
              <w:rPr>
                <w:rFonts w:ascii="標楷體" w:eastAsia="標楷體" w:hAnsi="標楷體" w:hint="eastAsia"/>
                <w:szCs w:val="28"/>
              </w:rPr>
              <w:t>高關懷家庭</w:t>
            </w:r>
            <w:r w:rsidR="00402E8D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D37172">
              <w:rPr>
                <w:rFonts w:ascii="標楷體" w:eastAsia="標楷體" w:hAnsi="標楷體" w:hint="eastAsia"/>
              </w:rPr>
              <w:t>□</w:t>
            </w:r>
            <w:r w:rsidR="00402E8D">
              <w:rPr>
                <w:rFonts w:ascii="標楷體" w:eastAsia="標楷體" w:hAnsi="標楷體" w:hint="eastAsia"/>
              </w:rPr>
              <w:t>其他</w:t>
            </w:r>
            <w:r w:rsidR="00402E8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523DE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="00402E8D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C95AEB" w:rsidRPr="000733D2" w:rsidTr="0096500A">
        <w:trPr>
          <w:trHeight w:val="196"/>
        </w:trPr>
        <w:tc>
          <w:tcPr>
            <w:tcW w:w="510" w:type="dxa"/>
            <w:vMerge w:val="restart"/>
            <w:shd w:val="clear" w:color="auto" w:fill="FFFFFF"/>
            <w:vAlign w:val="center"/>
          </w:tcPr>
          <w:p w:rsidR="00C95AEB" w:rsidRPr="002637F9" w:rsidRDefault="00C95AEB" w:rsidP="00402E8D">
            <w:pPr>
              <w:jc w:val="center"/>
              <w:rPr>
                <w:rFonts w:ascii="新細明體" w:hAnsi="新細明體"/>
                <w:b/>
              </w:rPr>
            </w:pPr>
            <w:r w:rsidRPr="002637F9">
              <w:rPr>
                <w:rFonts w:ascii="新細明體" w:hAnsi="新細明體" w:hint="eastAsia"/>
                <w:b/>
              </w:rPr>
              <w:t>家庭</w:t>
            </w:r>
          </w:p>
          <w:p w:rsidR="00C95AEB" w:rsidRPr="0021057E" w:rsidRDefault="00C95AEB" w:rsidP="00402E8D">
            <w:pPr>
              <w:jc w:val="center"/>
              <w:rPr>
                <w:rFonts w:ascii="新細明體" w:hAnsi="新細明體"/>
              </w:rPr>
            </w:pPr>
            <w:r w:rsidRPr="002637F9">
              <w:rPr>
                <w:rFonts w:ascii="新細明體" w:hAnsi="新細明體" w:hint="eastAsia"/>
                <w:b/>
              </w:rPr>
              <w:t>成員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5AEB" w:rsidRPr="0021057E" w:rsidRDefault="00C95AEB" w:rsidP="00402E8D">
            <w:pPr>
              <w:jc w:val="center"/>
              <w:rPr>
                <w:rFonts w:ascii="新細明體" w:hAnsi="新細明體"/>
              </w:rPr>
            </w:pPr>
            <w:r w:rsidRPr="0021057E">
              <w:rPr>
                <w:rFonts w:ascii="新細明體" w:hAnsi="新細明體" w:hint="eastAsia"/>
              </w:rPr>
              <w:t>稱謂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5AEB" w:rsidRPr="0021057E" w:rsidRDefault="00C95AEB" w:rsidP="00402E8D">
            <w:pPr>
              <w:ind w:leftChars="-45" w:left="-108"/>
              <w:jc w:val="center"/>
              <w:rPr>
                <w:rFonts w:ascii="新細明體" w:hAnsi="新細明體"/>
              </w:rPr>
            </w:pPr>
            <w:r w:rsidRPr="0021057E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95AEB" w:rsidRPr="0021057E" w:rsidRDefault="00C95AEB" w:rsidP="00402E8D">
            <w:pPr>
              <w:jc w:val="center"/>
              <w:rPr>
                <w:rFonts w:ascii="新細明體" w:hAnsi="新細明體"/>
              </w:rPr>
            </w:pPr>
            <w:r w:rsidRPr="0021057E">
              <w:rPr>
                <w:rFonts w:ascii="新細明體" w:hAnsi="新細明體" w:hint="eastAsia"/>
              </w:rPr>
              <w:t>年次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95AEB" w:rsidRPr="0021057E" w:rsidRDefault="00C95AEB" w:rsidP="00402E8D">
            <w:pPr>
              <w:jc w:val="center"/>
              <w:rPr>
                <w:rFonts w:ascii="新細明體" w:hAnsi="新細明體"/>
              </w:rPr>
            </w:pPr>
            <w:r w:rsidRPr="0021057E">
              <w:rPr>
                <w:rFonts w:ascii="新細明體" w:hAnsi="新細明體" w:hint="eastAsia"/>
              </w:rPr>
              <w:t>教育程度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5AEB" w:rsidRPr="0021057E" w:rsidRDefault="00C95AEB" w:rsidP="00402E8D">
            <w:pPr>
              <w:jc w:val="center"/>
              <w:rPr>
                <w:rFonts w:ascii="新細明體" w:hAnsi="新細明體"/>
              </w:rPr>
            </w:pPr>
            <w:r w:rsidRPr="0021057E">
              <w:rPr>
                <w:rFonts w:ascii="新細明體" w:hAnsi="新細明體" w:hint="eastAsia"/>
              </w:rPr>
              <w:t>服務單位</w:t>
            </w:r>
          </w:p>
        </w:tc>
        <w:tc>
          <w:tcPr>
            <w:tcW w:w="2342" w:type="dxa"/>
            <w:shd w:val="clear" w:color="auto" w:fill="FFFFFF"/>
            <w:vAlign w:val="center"/>
          </w:tcPr>
          <w:p w:rsidR="00C95AEB" w:rsidRPr="0021057E" w:rsidRDefault="00C95AEB" w:rsidP="00402E8D">
            <w:pPr>
              <w:jc w:val="center"/>
              <w:rPr>
                <w:rFonts w:ascii="新細明體" w:hAnsi="新細明體"/>
              </w:rPr>
            </w:pPr>
            <w:r w:rsidRPr="0021057E">
              <w:rPr>
                <w:rFonts w:ascii="新細明體" w:hAnsi="新細明體" w:hint="eastAsia"/>
              </w:rPr>
              <w:t>身心障礙</w:t>
            </w:r>
          </w:p>
        </w:tc>
      </w:tr>
      <w:tr w:rsidR="00FE7484" w:rsidRPr="000733D2" w:rsidTr="0096500A">
        <w:trPr>
          <w:trHeight w:val="288"/>
        </w:trPr>
        <w:tc>
          <w:tcPr>
            <w:tcW w:w="510" w:type="dxa"/>
            <w:vMerge/>
            <w:shd w:val="clear" w:color="auto" w:fill="FFFFFF"/>
            <w:vAlign w:val="center"/>
          </w:tcPr>
          <w:p w:rsidR="00FE7484" w:rsidRPr="000733D2" w:rsidRDefault="00FE7484" w:rsidP="00FE748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 w:rsidR="00FE7484" w:rsidRPr="005E0CB8" w:rsidRDefault="00FE7484" w:rsidP="00FE7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祖父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E7484" w:rsidRPr="005E0CB8" w:rsidRDefault="007008AA" w:rsidP="00FE748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賴</w:t>
            </w:r>
            <w:r w:rsidRPr="007008AA">
              <w:rPr>
                <w:rFonts w:eastAsia="標楷體" w:hint="eastAsia"/>
              </w:rPr>
              <w:t>○○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7484" w:rsidRPr="00CB6429" w:rsidRDefault="00FE7484" w:rsidP="00FE7484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E7484" w:rsidRPr="00DD153A" w:rsidRDefault="00FE7484" w:rsidP="00FE7484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E7484" w:rsidRPr="00DD153A" w:rsidRDefault="00FE7484" w:rsidP="00FE7484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342" w:type="dxa"/>
            <w:shd w:val="clear" w:color="auto" w:fill="FFFFFF"/>
            <w:vAlign w:val="center"/>
          </w:tcPr>
          <w:p w:rsidR="00FE7484" w:rsidRPr="00CB6429" w:rsidRDefault="009D6365" w:rsidP="009D6365">
            <w:pPr>
              <w:rPr>
                <w:rFonts w:eastAsia="標楷體"/>
                <w:b/>
              </w:rPr>
            </w:pPr>
            <w:proofErr w:type="gramStart"/>
            <w:r w:rsidRPr="00ED1142">
              <w:rPr>
                <w:rFonts w:ascii="標楷體" w:eastAsia="標楷體" w:hAnsi="標楷體" w:hint="eastAsia"/>
              </w:rPr>
              <w:t>■</w:t>
            </w:r>
            <w:r w:rsidR="00FE7484" w:rsidRPr="00ED1142">
              <w:rPr>
                <w:rFonts w:ascii="標楷體" w:eastAsia="標楷體" w:hAnsi="標楷體" w:hint="eastAsia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ED1142">
              <w:rPr>
                <w:rFonts w:ascii="標楷體" w:eastAsia="標楷體" w:hAnsi="標楷體" w:hint="eastAsia"/>
              </w:rPr>
              <w:t>□</w:t>
            </w:r>
            <w:r w:rsidR="00FE7484" w:rsidRPr="00ED1142">
              <w:rPr>
                <w:rFonts w:ascii="標楷體" w:eastAsia="標楷體" w:hAnsi="標楷體" w:hint="eastAsia"/>
              </w:rPr>
              <w:t>是</w:t>
            </w:r>
            <w:r w:rsidR="00FE7484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FE7484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E7484" w:rsidRPr="000733D2" w:rsidTr="0096500A">
        <w:trPr>
          <w:trHeight w:val="288"/>
        </w:trPr>
        <w:tc>
          <w:tcPr>
            <w:tcW w:w="510" w:type="dxa"/>
            <w:vMerge/>
            <w:shd w:val="clear" w:color="auto" w:fill="FFFFFF"/>
            <w:vAlign w:val="center"/>
          </w:tcPr>
          <w:p w:rsidR="00FE7484" w:rsidRPr="000733D2" w:rsidRDefault="00FE7484" w:rsidP="00FE748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 w:rsidR="00FE7484" w:rsidRPr="005E0CB8" w:rsidRDefault="00FE7484" w:rsidP="00FE7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祖母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E7484" w:rsidRPr="005E0CB8" w:rsidRDefault="007008AA" w:rsidP="00FE748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黃</w:t>
            </w:r>
            <w:r w:rsidRPr="007008AA">
              <w:rPr>
                <w:rFonts w:eastAsia="標楷體" w:hint="eastAsia"/>
              </w:rPr>
              <w:t>○○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7484" w:rsidRPr="00CB6429" w:rsidRDefault="00FE7484" w:rsidP="00FE7484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E7484" w:rsidRPr="00DD153A" w:rsidRDefault="00FE7484" w:rsidP="00FE7484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E7484" w:rsidRPr="00DD153A" w:rsidRDefault="00FE7484" w:rsidP="00FE7484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342" w:type="dxa"/>
            <w:shd w:val="clear" w:color="auto" w:fill="FFFFFF"/>
            <w:vAlign w:val="center"/>
          </w:tcPr>
          <w:p w:rsidR="00FE7484" w:rsidRPr="005E0CB8" w:rsidRDefault="00FE7484" w:rsidP="00FE7484">
            <w:pPr>
              <w:rPr>
                <w:rFonts w:ascii="標楷體" w:eastAsia="標楷體" w:hAnsi="標楷體"/>
              </w:rPr>
            </w:pPr>
            <w:proofErr w:type="gramStart"/>
            <w:r w:rsidRPr="00ED1142">
              <w:rPr>
                <w:rFonts w:ascii="標楷體" w:eastAsia="標楷體" w:hAnsi="標楷體" w:hint="eastAsia"/>
              </w:rPr>
              <w:t>■否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ED1142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D03BB" w:rsidRPr="000733D2" w:rsidTr="0096500A">
        <w:trPr>
          <w:trHeight w:val="288"/>
        </w:trPr>
        <w:tc>
          <w:tcPr>
            <w:tcW w:w="510" w:type="dxa"/>
            <w:vMerge/>
            <w:shd w:val="clear" w:color="auto" w:fill="FFFFFF"/>
            <w:vAlign w:val="center"/>
          </w:tcPr>
          <w:p w:rsidR="00FD03BB" w:rsidRPr="000733D2" w:rsidRDefault="00FD03BB" w:rsidP="00FD03B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3BB" w:rsidRPr="005E0CB8" w:rsidRDefault="00FD03BB" w:rsidP="00FD03B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3BB" w:rsidRPr="001E37A3" w:rsidRDefault="00FD03BB" w:rsidP="00BF37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賴</w:t>
            </w:r>
            <w:r w:rsidR="007008AA" w:rsidRPr="007008AA">
              <w:rPr>
                <w:rFonts w:eastAsia="標楷體" w:hint="eastAsia"/>
              </w:rPr>
              <w:t>○○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D03BB" w:rsidRPr="00CB6429" w:rsidRDefault="00FD03BB" w:rsidP="00FD03BB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D03BB" w:rsidRPr="00DD153A" w:rsidRDefault="00FD03BB" w:rsidP="00FD03BB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D03BB" w:rsidRPr="00DD153A" w:rsidRDefault="00FD03BB" w:rsidP="00FD03BB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342" w:type="dxa"/>
            <w:shd w:val="clear" w:color="auto" w:fill="FFFFFF"/>
            <w:vAlign w:val="center"/>
          </w:tcPr>
          <w:p w:rsidR="00FD03BB" w:rsidRPr="005E0CB8" w:rsidRDefault="00FD03BB" w:rsidP="00FD03BB">
            <w:pPr>
              <w:rPr>
                <w:rFonts w:ascii="標楷體" w:eastAsia="標楷體" w:hAnsi="標楷體"/>
              </w:rPr>
            </w:pPr>
            <w:proofErr w:type="gramStart"/>
            <w:r w:rsidRPr="00ED1142">
              <w:rPr>
                <w:rFonts w:ascii="標楷體" w:eastAsia="標楷體" w:hAnsi="標楷體" w:hint="eastAsia"/>
              </w:rPr>
              <w:t>■否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ED1142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D03BB" w:rsidRPr="000733D2" w:rsidTr="0096500A">
        <w:trPr>
          <w:trHeight w:val="288"/>
        </w:trPr>
        <w:tc>
          <w:tcPr>
            <w:tcW w:w="510" w:type="dxa"/>
            <w:vMerge/>
            <w:shd w:val="clear" w:color="auto" w:fill="FFFFFF"/>
            <w:vAlign w:val="center"/>
          </w:tcPr>
          <w:p w:rsidR="00FD03BB" w:rsidRPr="000733D2" w:rsidRDefault="00FD03BB" w:rsidP="00FD03B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3BB" w:rsidRDefault="00FD03BB" w:rsidP="00FD03B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3BB" w:rsidRDefault="00FD03BB" w:rsidP="00BF37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</w:t>
            </w:r>
            <w:r w:rsidR="007008AA" w:rsidRPr="007008AA">
              <w:rPr>
                <w:rFonts w:eastAsia="標楷體" w:hint="eastAsia"/>
              </w:rPr>
              <w:t>○○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D03BB" w:rsidRPr="00CB6429" w:rsidRDefault="00FD03BB" w:rsidP="00FD03BB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D03BB" w:rsidRPr="00DD153A" w:rsidRDefault="00FD03BB" w:rsidP="00FD03BB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D03BB" w:rsidRPr="00DD153A" w:rsidRDefault="00FD03BB" w:rsidP="00FD03BB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342" w:type="dxa"/>
            <w:shd w:val="clear" w:color="auto" w:fill="FFFFFF"/>
            <w:vAlign w:val="center"/>
          </w:tcPr>
          <w:p w:rsidR="00FD03BB" w:rsidRPr="00ED1142" w:rsidRDefault="00FD03BB" w:rsidP="00FD03BB">
            <w:pPr>
              <w:rPr>
                <w:rFonts w:ascii="標楷體" w:eastAsia="標楷體" w:hAnsi="標楷體"/>
              </w:rPr>
            </w:pPr>
            <w:proofErr w:type="gramStart"/>
            <w:r w:rsidRPr="00ED1142">
              <w:rPr>
                <w:rFonts w:ascii="標楷體" w:eastAsia="標楷體" w:hAnsi="標楷體" w:hint="eastAsia"/>
              </w:rPr>
              <w:t>■否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ED1142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</w:tr>
      <w:tr w:rsidR="00FD03BB" w:rsidRPr="000733D2" w:rsidTr="0096500A">
        <w:trPr>
          <w:trHeight w:val="321"/>
        </w:trPr>
        <w:tc>
          <w:tcPr>
            <w:tcW w:w="510" w:type="dxa"/>
            <w:vMerge/>
            <w:shd w:val="clear" w:color="auto" w:fill="FFFFFF"/>
            <w:vAlign w:val="center"/>
          </w:tcPr>
          <w:p w:rsidR="00FD03BB" w:rsidRPr="000733D2" w:rsidRDefault="00FD03BB" w:rsidP="00FD03B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03BB" w:rsidRPr="000733D2" w:rsidRDefault="00FD03BB" w:rsidP="00FD03B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弟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08E5" w:rsidRPr="000733D2" w:rsidRDefault="007008AA" w:rsidP="007008A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 w:rsidR="007808E5">
              <w:rPr>
                <w:rFonts w:eastAsia="標楷體"/>
              </w:rPr>
              <w:t>賴</w:t>
            </w:r>
            <w:r w:rsidRPr="007008AA">
              <w:rPr>
                <w:rFonts w:eastAsia="標楷體" w:hint="eastAsia"/>
              </w:rPr>
              <w:t>○○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D03BB" w:rsidRPr="000733D2" w:rsidRDefault="00FD03BB" w:rsidP="00FD03BB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D03BB" w:rsidRPr="000733D2" w:rsidRDefault="00FD03BB" w:rsidP="00FD03BB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D03BB" w:rsidRPr="000733D2" w:rsidRDefault="00FD03BB" w:rsidP="00FD03BB">
            <w:pPr>
              <w:jc w:val="center"/>
              <w:rPr>
                <w:rFonts w:eastAsia="標楷體"/>
              </w:rPr>
            </w:pPr>
          </w:p>
        </w:tc>
        <w:tc>
          <w:tcPr>
            <w:tcW w:w="2342" w:type="dxa"/>
            <w:shd w:val="clear" w:color="auto" w:fill="FFFFFF"/>
            <w:vAlign w:val="center"/>
          </w:tcPr>
          <w:p w:rsidR="00FD03BB" w:rsidRPr="0096500A" w:rsidRDefault="00FD03BB" w:rsidP="00FD03BB">
            <w:pPr>
              <w:rPr>
                <w:rFonts w:eastAsia="標楷體"/>
                <w:b/>
                <w:u w:val="single"/>
              </w:rPr>
            </w:pPr>
            <w:proofErr w:type="gramStart"/>
            <w:r w:rsidRPr="00ED1142">
              <w:rPr>
                <w:rFonts w:ascii="標楷體" w:eastAsia="標楷體" w:hAnsi="標楷體" w:hint="eastAsia"/>
              </w:rPr>
              <w:t>■否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ED1142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</w:tr>
      <w:tr w:rsidR="00FD03BB" w:rsidRPr="000733D2" w:rsidTr="003066B0">
        <w:trPr>
          <w:trHeight w:val="620"/>
        </w:trPr>
        <w:tc>
          <w:tcPr>
            <w:tcW w:w="1446" w:type="dxa"/>
            <w:gridSpan w:val="2"/>
            <w:vAlign w:val="center"/>
          </w:tcPr>
          <w:p w:rsidR="00FD03BB" w:rsidRPr="002637F9" w:rsidRDefault="00FD03BB" w:rsidP="00FD03BB">
            <w:pPr>
              <w:jc w:val="center"/>
              <w:rPr>
                <w:rFonts w:ascii="新細明體" w:hAnsi="新細明體"/>
                <w:b/>
              </w:rPr>
            </w:pPr>
            <w:r w:rsidRPr="002637F9">
              <w:rPr>
                <w:rFonts w:ascii="新細明體" w:hAnsi="新細明體" w:hint="eastAsia"/>
                <w:b/>
              </w:rPr>
              <w:t>家庭生活</w:t>
            </w:r>
          </w:p>
          <w:p w:rsidR="00FD03BB" w:rsidRPr="002637F9" w:rsidRDefault="00FD03BB" w:rsidP="00FD03BB">
            <w:pPr>
              <w:jc w:val="center"/>
              <w:rPr>
                <w:rFonts w:ascii="新細明體" w:hAnsi="新細明體"/>
                <w:b/>
              </w:rPr>
            </w:pPr>
            <w:r w:rsidRPr="002637F9">
              <w:rPr>
                <w:rFonts w:ascii="新細明體" w:hAnsi="新細明體" w:hint="eastAsia"/>
                <w:b/>
              </w:rPr>
              <w:t>簡述</w:t>
            </w:r>
          </w:p>
        </w:tc>
        <w:tc>
          <w:tcPr>
            <w:tcW w:w="8154" w:type="dxa"/>
            <w:gridSpan w:val="5"/>
            <w:vAlign w:val="center"/>
          </w:tcPr>
          <w:p w:rsidR="0009456B" w:rsidRDefault="005F56DD" w:rsidP="00FD03BB">
            <w:pPr>
              <w:spacing w:line="300" w:lineRule="exact"/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個案與祖父母、父母同住，三代同堂。家人對個案疼愛有佳，家庭關係健全</w:t>
            </w:r>
            <w:r w:rsidR="0009456B">
              <w:rPr>
                <w:rFonts w:eastAsia="標楷體" w:hint="eastAsia"/>
              </w:rPr>
              <w:t>。</w:t>
            </w:r>
          </w:p>
          <w:p w:rsidR="00FD03BB" w:rsidRPr="000733D2" w:rsidRDefault="0009456B" w:rsidP="00FD03BB">
            <w:pPr>
              <w:spacing w:line="300" w:lineRule="exact"/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居住環境為住宅區，生活空間足夠，室內整齊乾淨</w:t>
            </w:r>
            <w:r w:rsidR="005F56DD">
              <w:rPr>
                <w:rFonts w:eastAsia="標楷體" w:hint="eastAsia"/>
              </w:rPr>
              <w:t>。</w:t>
            </w:r>
          </w:p>
        </w:tc>
      </w:tr>
      <w:tr w:rsidR="00FD03BB" w:rsidRPr="000733D2" w:rsidTr="00402E8D">
        <w:trPr>
          <w:trHeight w:val="346"/>
        </w:trPr>
        <w:tc>
          <w:tcPr>
            <w:tcW w:w="1446" w:type="dxa"/>
            <w:gridSpan w:val="2"/>
            <w:vAlign w:val="center"/>
          </w:tcPr>
          <w:p w:rsidR="00FD03BB" w:rsidRPr="002637F9" w:rsidRDefault="00FD03BB" w:rsidP="00FD03BB">
            <w:pPr>
              <w:jc w:val="center"/>
              <w:rPr>
                <w:rFonts w:ascii="新細明體" w:hAnsi="新細明體"/>
                <w:b/>
              </w:rPr>
            </w:pPr>
            <w:r w:rsidRPr="002637F9">
              <w:rPr>
                <w:rFonts w:ascii="新細明體" w:hAnsi="新細明體" w:hint="eastAsia"/>
                <w:b/>
              </w:rPr>
              <w:t>家庭對個案的支持現況</w:t>
            </w:r>
          </w:p>
        </w:tc>
        <w:tc>
          <w:tcPr>
            <w:tcW w:w="8154" w:type="dxa"/>
            <w:gridSpan w:val="5"/>
            <w:vAlign w:val="center"/>
          </w:tcPr>
          <w:p w:rsidR="00FD03BB" w:rsidRPr="0009456B" w:rsidRDefault="0009456B" w:rsidP="0009456B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FD03BB">
              <w:rPr>
                <w:rFonts w:eastAsia="標楷體" w:hint="eastAsia"/>
              </w:rPr>
              <w:t>經濟：</w:t>
            </w:r>
            <w:r w:rsidR="005F56DD">
              <w:rPr>
                <w:rFonts w:eastAsia="標楷體" w:hint="eastAsia"/>
              </w:rPr>
              <w:t>家庭主要經濟來源為父親，</w:t>
            </w:r>
            <w:r>
              <w:rPr>
                <w:rFonts w:eastAsia="標楷體" w:hint="eastAsia"/>
              </w:rPr>
              <w:t>母親亦在美容院工作貼補家用，家中經濟</w:t>
            </w:r>
            <w:r>
              <w:rPr>
                <w:rFonts w:eastAsia="標楷體"/>
              </w:rPr>
              <w:br/>
              <w:t xml:space="preserve">        </w:t>
            </w:r>
            <w:r w:rsidRPr="0009456B">
              <w:rPr>
                <w:rFonts w:eastAsia="標楷體" w:hint="eastAsia"/>
              </w:rPr>
              <w:t>狀況穩定。</w:t>
            </w:r>
          </w:p>
          <w:p w:rsidR="00FD03BB" w:rsidRDefault="00FD03BB" w:rsidP="00FD03BB">
            <w:pPr>
              <w:spacing w:line="300" w:lineRule="exact"/>
              <w:ind w:left="960" w:hangingChars="400" w:hanging="960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照顧：</w:t>
            </w:r>
            <w:r w:rsidR="0009456B">
              <w:rPr>
                <w:rFonts w:eastAsia="標楷體" w:hint="eastAsia"/>
              </w:rPr>
              <w:t>從小生活照顧大</w:t>
            </w:r>
            <w:r>
              <w:rPr>
                <w:rFonts w:eastAsia="標楷體" w:hint="eastAsia"/>
              </w:rPr>
              <w:t>都</w:t>
            </w:r>
            <w:r w:rsidR="0009456B">
              <w:rPr>
                <w:rFonts w:eastAsia="標楷體" w:hint="eastAsia"/>
              </w:rPr>
              <w:t>由母親負責，每天由母親送到學校，自從母親開始工作之後，</w:t>
            </w:r>
            <w:r>
              <w:rPr>
                <w:rFonts w:eastAsia="標楷體" w:hint="eastAsia"/>
              </w:rPr>
              <w:t>祖父母</w:t>
            </w:r>
            <w:r w:rsidR="0009456B">
              <w:rPr>
                <w:rFonts w:eastAsia="標楷體" w:hint="eastAsia"/>
              </w:rPr>
              <w:t>和父親亦能分擔接送與生活照料的責任。</w:t>
            </w:r>
          </w:p>
          <w:p w:rsidR="00DF3E35" w:rsidRDefault="00FD03BB" w:rsidP="00FD03BB">
            <w:pPr>
              <w:spacing w:line="300" w:lineRule="exact"/>
              <w:ind w:left="840" w:hangingChars="350" w:hanging="840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教養：</w:t>
            </w:r>
            <w:r w:rsidR="0009456B">
              <w:rPr>
                <w:rFonts w:eastAsia="標楷體" w:hint="eastAsia"/>
              </w:rPr>
              <w:t>母親相當重視個案學習狀況，回家作業都會予以指導，</w:t>
            </w:r>
            <w:r w:rsidR="00DF3E35">
              <w:rPr>
                <w:rFonts w:eastAsia="標楷體" w:hint="eastAsia"/>
              </w:rPr>
              <w:t>也能依照老師</w:t>
            </w:r>
            <w:r w:rsidR="00DF3E35">
              <w:rPr>
                <w:rFonts w:eastAsia="標楷體" w:hint="eastAsia"/>
              </w:rPr>
              <w:t xml:space="preserve"> </w:t>
            </w:r>
          </w:p>
          <w:p w:rsidR="00FD03BB" w:rsidRDefault="00DF3E35" w:rsidP="00FD03BB">
            <w:pPr>
              <w:spacing w:line="300" w:lineRule="exact"/>
              <w:ind w:left="840" w:hangingChars="350" w:hanging="84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的建議讓個案做肢體動作的練習。</w:t>
            </w:r>
          </w:p>
          <w:p w:rsidR="00DF3E35" w:rsidRDefault="00FD03BB" w:rsidP="00DF3E35">
            <w:pPr>
              <w:spacing w:line="300" w:lineRule="exact"/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醫療和</w:t>
            </w:r>
            <w:proofErr w:type="gramStart"/>
            <w:r>
              <w:rPr>
                <w:rFonts w:eastAsia="標楷體" w:hint="eastAsia"/>
              </w:rPr>
              <w:t>輔具</w:t>
            </w:r>
            <w:proofErr w:type="gramEnd"/>
            <w:r>
              <w:rPr>
                <w:rFonts w:eastAsia="標楷體" w:hint="eastAsia"/>
              </w:rPr>
              <w:t>：個案</w:t>
            </w:r>
            <w:r w:rsidR="00DF3E35">
              <w:rPr>
                <w:rFonts w:eastAsia="標楷體" w:hint="eastAsia"/>
              </w:rPr>
              <w:t>為肌肉</w:t>
            </w:r>
            <w:proofErr w:type="gramStart"/>
            <w:r w:rsidR="00DF3E35">
              <w:rPr>
                <w:rFonts w:eastAsia="標楷體" w:hint="eastAsia"/>
              </w:rPr>
              <w:t>低張型</w:t>
            </w:r>
            <w:proofErr w:type="gramEnd"/>
            <w:r w:rsidR="00DF3E35">
              <w:rPr>
                <w:rFonts w:eastAsia="標楷體" w:hint="eastAsia"/>
              </w:rPr>
              <w:t>患者，但在少量協助下，生活自理與動作能</w:t>
            </w:r>
          </w:p>
          <w:p w:rsidR="00FD03BB" w:rsidRDefault="00DF3E35" w:rsidP="00DF3E35">
            <w:pPr>
              <w:spacing w:line="300" w:lineRule="exact"/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力尚能控制得宜，故暫無</w:t>
            </w:r>
            <w:r w:rsidR="00FD03BB">
              <w:rPr>
                <w:rFonts w:eastAsia="標楷體" w:hint="eastAsia"/>
              </w:rPr>
              <w:t>需求。</w:t>
            </w:r>
          </w:p>
        </w:tc>
      </w:tr>
      <w:tr w:rsidR="00FD03BB" w:rsidRPr="000733D2" w:rsidTr="00402E8D">
        <w:trPr>
          <w:trHeight w:val="346"/>
        </w:trPr>
        <w:tc>
          <w:tcPr>
            <w:tcW w:w="1446" w:type="dxa"/>
            <w:gridSpan w:val="2"/>
            <w:vAlign w:val="center"/>
          </w:tcPr>
          <w:p w:rsidR="00FD03BB" w:rsidRPr="002637F9" w:rsidRDefault="00FD03BB" w:rsidP="00FD03BB">
            <w:pPr>
              <w:jc w:val="center"/>
              <w:rPr>
                <w:rFonts w:ascii="新細明體" w:hAnsi="新細明體"/>
                <w:b/>
              </w:rPr>
            </w:pPr>
            <w:r w:rsidRPr="002637F9">
              <w:rPr>
                <w:rFonts w:ascii="新細明體" w:hAnsi="新細明體" w:hint="eastAsia"/>
                <w:b/>
              </w:rPr>
              <w:t>家庭支持</w:t>
            </w:r>
          </w:p>
          <w:p w:rsidR="00FD03BB" w:rsidRPr="002637F9" w:rsidRDefault="00FD03BB" w:rsidP="00FD03BB">
            <w:pPr>
              <w:jc w:val="center"/>
              <w:rPr>
                <w:rFonts w:ascii="新細明體" w:hAnsi="新細明體"/>
                <w:b/>
              </w:rPr>
            </w:pPr>
            <w:r w:rsidRPr="002637F9">
              <w:rPr>
                <w:rFonts w:ascii="新細明體" w:hAnsi="新細明體" w:hint="eastAsia"/>
                <w:b/>
              </w:rPr>
              <w:t>需求</w:t>
            </w:r>
          </w:p>
        </w:tc>
        <w:tc>
          <w:tcPr>
            <w:tcW w:w="8154" w:type="dxa"/>
            <w:gridSpan w:val="5"/>
            <w:vAlign w:val="center"/>
          </w:tcPr>
          <w:p w:rsidR="00FD03BB" w:rsidRDefault="003066B0" w:rsidP="00FD03BB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597B">
              <w:rPr>
                <w:rFonts w:ascii="標楷體" w:eastAsia="標楷體" w:hAnsi="標楷體" w:hint="eastAsia"/>
              </w:rPr>
              <w:t>□</w:t>
            </w:r>
            <w:r w:rsidR="00FD03BB">
              <w:rPr>
                <w:rFonts w:ascii="標楷體" w:eastAsia="標楷體" w:hAnsi="標楷體" w:hint="eastAsia"/>
              </w:rPr>
              <w:t xml:space="preserve">經濟  </w:t>
            </w:r>
            <w:r w:rsidRPr="0070597B">
              <w:rPr>
                <w:rFonts w:ascii="標楷體" w:eastAsia="標楷體" w:hAnsi="標楷體" w:hint="eastAsia"/>
              </w:rPr>
              <w:t>□</w:t>
            </w:r>
            <w:r w:rsidR="00FD03BB">
              <w:rPr>
                <w:rFonts w:ascii="標楷體" w:eastAsia="標楷體" w:hAnsi="標楷體" w:hint="eastAsia"/>
              </w:rPr>
              <w:t xml:space="preserve">家庭諮詢  </w:t>
            </w:r>
            <w:r w:rsidR="00FD03BB" w:rsidRPr="0070597B">
              <w:rPr>
                <w:rFonts w:ascii="標楷體" w:eastAsia="標楷體" w:hAnsi="標楷體" w:hint="eastAsia"/>
              </w:rPr>
              <w:t>□</w:t>
            </w:r>
            <w:r w:rsidR="00FD03BB">
              <w:rPr>
                <w:rFonts w:ascii="標楷體" w:eastAsia="標楷體" w:hAnsi="標楷體" w:hint="eastAsia"/>
              </w:rPr>
              <w:t xml:space="preserve">輔導  ■親職教育  </w:t>
            </w:r>
            <w:r>
              <w:rPr>
                <w:rFonts w:ascii="標楷體" w:eastAsia="標楷體" w:hAnsi="標楷體" w:hint="eastAsia"/>
              </w:rPr>
              <w:t>■</w:t>
            </w:r>
            <w:r w:rsidR="00FD03BB">
              <w:rPr>
                <w:rFonts w:ascii="標楷體" w:eastAsia="標楷體" w:hAnsi="標楷體" w:hint="eastAsia"/>
              </w:rPr>
              <w:t xml:space="preserve">特教相關研習資訊  </w:t>
            </w:r>
          </w:p>
          <w:p w:rsidR="00FD03BB" w:rsidRPr="00055E09" w:rsidRDefault="00FD03BB" w:rsidP="00FD03BB">
            <w:pPr>
              <w:spacing w:line="300" w:lineRule="exact"/>
              <w:ind w:left="240" w:hangingChars="100" w:hanging="240"/>
              <w:rPr>
                <w:rFonts w:eastAsia="標楷體"/>
                <w:u w:val="single"/>
              </w:rPr>
            </w:pPr>
            <w:r w:rsidRPr="0070597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</w:t>
            </w:r>
            <w:r w:rsidRPr="0070597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協助家長申請相關機構服務  </w:t>
            </w:r>
            <w:r w:rsidRPr="0070597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</w:tbl>
    <w:p w:rsidR="00D8406E" w:rsidRPr="00092805" w:rsidRDefault="00451A1C" w:rsidP="006D063A">
      <w:pPr>
        <w:spacing w:line="240" w:lineRule="atLeast"/>
        <w:outlineLvl w:val="0"/>
        <w:rPr>
          <w:rFonts w:ascii="標楷體" w:eastAsia="標楷體" w:hAnsi="標楷體"/>
          <w:szCs w:val="28"/>
        </w:rPr>
      </w:pPr>
      <w:r w:rsidRPr="0009280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lastRenderedPageBreak/>
        <w:t>三</w:t>
      </w:r>
      <w:r w:rsidR="00D8406E" w:rsidRPr="0009280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</w:t>
      </w:r>
      <w:r w:rsidRPr="0009280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學生能力現況描述與分析</w:t>
      </w:r>
      <w:r w:rsidR="00D8406E" w:rsidRPr="00092805">
        <w:rPr>
          <w:rFonts w:ascii="標楷體" w:eastAsia="標楷體" w:hAnsi="標楷體"/>
          <w:b/>
          <w:sz w:val="28"/>
          <w:szCs w:val="28"/>
          <w:shd w:val="pct15" w:color="auto" w:fill="FFFFFF"/>
        </w:rPr>
        <w:t xml:space="preserve">     </w:t>
      </w:r>
      <w:r w:rsidR="00092805">
        <w:rPr>
          <w:rFonts w:ascii="標楷體" w:eastAsia="標楷體" w:hAnsi="標楷體"/>
          <w:b/>
          <w:sz w:val="28"/>
          <w:szCs w:val="28"/>
          <w:shd w:val="pct15" w:color="auto" w:fill="FFFFFF"/>
        </w:rPr>
        <w:t xml:space="preserve">                                      </w:t>
      </w:r>
    </w:p>
    <w:p w:rsidR="00451A1C" w:rsidRPr="000733D2" w:rsidRDefault="00451A1C" w:rsidP="006D063A">
      <w:pPr>
        <w:spacing w:line="240" w:lineRule="atLeast"/>
        <w:outlineLvl w:val="0"/>
        <w:rPr>
          <w:rFonts w:ascii="標楷體" w:eastAsia="標楷體" w:hAnsi="標楷體"/>
          <w:szCs w:val="28"/>
          <w:shd w:val="pct15" w:color="auto" w:fill="FFFFFF"/>
        </w:rPr>
      </w:pPr>
      <w:r>
        <w:rPr>
          <w:rFonts w:ascii="標楷體" w:eastAsia="標楷體" w:hAnsi="標楷體" w:hint="eastAsia"/>
          <w:szCs w:val="28"/>
        </w:rPr>
        <w:t>（一）測驗與評量</w:t>
      </w:r>
    </w:p>
    <w:tbl>
      <w:tblPr>
        <w:tblW w:w="96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2322"/>
        <w:gridCol w:w="993"/>
        <w:gridCol w:w="1005"/>
        <w:gridCol w:w="1143"/>
        <w:gridCol w:w="3057"/>
      </w:tblGrid>
      <w:tr w:rsidR="009955ED" w:rsidRPr="000733D2" w:rsidTr="00092805">
        <w:trPr>
          <w:cantSplit/>
          <w:trHeight w:val="338"/>
        </w:trPr>
        <w:tc>
          <w:tcPr>
            <w:tcW w:w="1080" w:type="dxa"/>
            <w:vAlign w:val="center"/>
          </w:tcPr>
          <w:p w:rsidR="009955ED" w:rsidRPr="00092805" w:rsidRDefault="009955ED" w:rsidP="006D063A">
            <w:pPr>
              <w:spacing w:line="280" w:lineRule="exact"/>
              <w:jc w:val="center"/>
              <w:rPr>
                <w:rFonts w:ascii="新細明體" w:hAnsi="新細明體"/>
                <w:b/>
                <w:szCs w:val="24"/>
              </w:rPr>
            </w:pPr>
            <w:r w:rsidRPr="00092805">
              <w:rPr>
                <w:rFonts w:ascii="新細明體" w:hAnsi="新細明體" w:hint="eastAsia"/>
                <w:b/>
                <w:szCs w:val="24"/>
              </w:rPr>
              <w:t>評量</w:t>
            </w:r>
          </w:p>
          <w:p w:rsidR="009955ED" w:rsidRPr="00092805" w:rsidRDefault="009955ED" w:rsidP="006D063A">
            <w:pPr>
              <w:spacing w:line="280" w:lineRule="exact"/>
              <w:jc w:val="center"/>
              <w:rPr>
                <w:rFonts w:ascii="新細明體" w:hAnsi="新細明體"/>
                <w:b/>
                <w:szCs w:val="24"/>
              </w:rPr>
            </w:pPr>
            <w:r w:rsidRPr="00092805">
              <w:rPr>
                <w:rFonts w:ascii="新細明體" w:hAnsi="新細明體" w:hint="eastAsia"/>
                <w:b/>
                <w:szCs w:val="24"/>
              </w:rPr>
              <w:t>類型</w:t>
            </w:r>
          </w:p>
        </w:tc>
        <w:tc>
          <w:tcPr>
            <w:tcW w:w="2322" w:type="dxa"/>
            <w:vAlign w:val="center"/>
          </w:tcPr>
          <w:p w:rsidR="009955ED" w:rsidRPr="00092805" w:rsidRDefault="00FB2BC7" w:rsidP="006D063A">
            <w:pPr>
              <w:pStyle w:val="Web"/>
              <w:widowControl w:val="0"/>
              <w:spacing w:before="0" w:beforeAutospacing="0" w:after="0" w:afterAutospacing="0" w:line="240" w:lineRule="atLeast"/>
              <w:jc w:val="center"/>
              <w:rPr>
                <w:rFonts w:ascii="新細明體" w:hAnsi="新細明體"/>
                <w:b/>
              </w:rPr>
            </w:pPr>
            <w:r w:rsidRPr="00092805">
              <w:rPr>
                <w:rFonts w:ascii="新細明體" w:hAnsi="新細明體" w:hint="eastAsia"/>
                <w:b/>
              </w:rPr>
              <w:t>測驗名稱或</w:t>
            </w:r>
            <w:r w:rsidR="009955ED" w:rsidRPr="00092805">
              <w:rPr>
                <w:rFonts w:ascii="新細明體" w:hAnsi="新細明體" w:hint="eastAsia"/>
                <w:b/>
              </w:rPr>
              <w:t>評量方式</w:t>
            </w:r>
          </w:p>
        </w:tc>
        <w:tc>
          <w:tcPr>
            <w:tcW w:w="993" w:type="dxa"/>
            <w:vAlign w:val="center"/>
          </w:tcPr>
          <w:p w:rsidR="009955ED" w:rsidRPr="00092805" w:rsidRDefault="009955ED" w:rsidP="006D063A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092805">
              <w:rPr>
                <w:rFonts w:ascii="新細明體" w:hAnsi="新細明體" w:hint="eastAsia"/>
                <w:b/>
                <w:szCs w:val="24"/>
              </w:rPr>
              <w:t>評量者</w:t>
            </w:r>
          </w:p>
        </w:tc>
        <w:tc>
          <w:tcPr>
            <w:tcW w:w="1005" w:type="dxa"/>
            <w:vAlign w:val="center"/>
          </w:tcPr>
          <w:p w:rsidR="00092805" w:rsidRDefault="009955ED" w:rsidP="006D063A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092805">
              <w:rPr>
                <w:rFonts w:ascii="新細明體" w:hAnsi="新細明體" w:hint="eastAsia"/>
                <w:b/>
                <w:szCs w:val="24"/>
              </w:rPr>
              <w:t>評量</w:t>
            </w:r>
          </w:p>
          <w:p w:rsidR="009955ED" w:rsidRPr="00092805" w:rsidRDefault="009955ED" w:rsidP="006D063A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092805">
              <w:rPr>
                <w:rFonts w:ascii="新細明體" w:hAnsi="新細明體" w:hint="eastAsia"/>
                <w:b/>
                <w:szCs w:val="24"/>
              </w:rPr>
              <w:t>日期</w:t>
            </w:r>
          </w:p>
        </w:tc>
        <w:tc>
          <w:tcPr>
            <w:tcW w:w="4200" w:type="dxa"/>
            <w:gridSpan w:val="2"/>
            <w:vAlign w:val="center"/>
          </w:tcPr>
          <w:p w:rsidR="009955ED" w:rsidRPr="00092805" w:rsidRDefault="009955ED" w:rsidP="006D063A">
            <w:pPr>
              <w:contextualSpacing/>
              <w:jc w:val="center"/>
              <w:rPr>
                <w:rFonts w:ascii="新細明體" w:hAnsi="新細明體"/>
                <w:b/>
                <w:szCs w:val="24"/>
              </w:rPr>
            </w:pPr>
            <w:r w:rsidRPr="00092805">
              <w:rPr>
                <w:rFonts w:ascii="新細明體" w:hAnsi="新細明體" w:hint="eastAsia"/>
                <w:b/>
                <w:szCs w:val="24"/>
              </w:rPr>
              <w:t>評量結果摘要</w:t>
            </w:r>
          </w:p>
        </w:tc>
      </w:tr>
      <w:tr w:rsidR="00451A1C" w:rsidRPr="000733D2" w:rsidTr="00092805">
        <w:trPr>
          <w:cantSplit/>
          <w:trHeight w:val="338"/>
        </w:trPr>
        <w:tc>
          <w:tcPr>
            <w:tcW w:w="1080" w:type="dxa"/>
            <w:vAlign w:val="center"/>
          </w:tcPr>
          <w:p w:rsidR="00451A1C" w:rsidRPr="00C22540" w:rsidRDefault="00451A1C" w:rsidP="00451A1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2540">
              <w:rPr>
                <w:rFonts w:ascii="標楷體" w:eastAsia="標楷體" w:hAnsi="標楷體" w:hint="eastAsia"/>
                <w:szCs w:val="24"/>
              </w:rPr>
              <w:t>正式</w:t>
            </w:r>
          </w:p>
          <w:p w:rsidR="00451A1C" w:rsidRPr="00C22540" w:rsidRDefault="00451A1C" w:rsidP="00451A1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2540">
              <w:rPr>
                <w:rFonts w:ascii="標楷體" w:eastAsia="標楷體" w:hAnsi="標楷體" w:hint="eastAsia"/>
                <w:szCs w:val="24"/>
              </w:rPr>
              <w:t>評量</w:t>
            </w:r>
          </w:p>
        </w:tc>
        <w:tc>
          <w:tcPr>
            <w:tcW w:w="2322" w:type="dxa"/>
            <w:vAlign w:val="center"/>
          </w:tcPr>
          <w:p w:rsidR="00451A1C" w:rsidRPr="00C22540" w:rsidRDefault="00451A1C" w:rsidP="006D063A">
            <w:pPr>
              <w:pStyle w:val="Web"/>
              <w:widowControl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/>
                <w:u w:val="single"/>
              </w:rPr>
            </w:pPr>
            <w:r w:rsidRPr="00C22540">
              <w:rPr>
                <w:rFonts w:ascii="標楷體" w:eastAsia="標楷體" w:hAnsi="標楷體" w:hint="eastAsia"/>
              </w:rPr>
              <w:t>接受</w:t>
            </w:r>
            <w:r w:rsidRPr="00C22540">
              <w:rPr>
                <w:rFonts w:ascii="標楷體" w:eastAsia="標楷體" w:hAnsi="標楷體" w:hint="eastAsia"/>
                <w:u w:val="single"/>
              </w:rPr>
              <w:t>嘉義基督教醫院</w:t>
            </w:r>
          </w:p>
          <w:p w:rsidR="00451A1C" w:rsidRPr="00C22540" w:rsidRDefault="00451A1C" w:rsidP="006D063A">
            <w:pPr>
              <w:pStyle w:val="Web"/>
              <w:widowControl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/>
              </w:rPr>
            </w:pPr>
            <w:r w:rsidRPr="00C22540">
              <w:rPr>
                <w:rFonts w:ascii="標楷體" w:eastAsia="標楷體" w:hAnsi="標楷體" w:hint="eastAsia"/>
              </w:rPr>
              <w:t>兒童心智科鑑定</w:t>
            </w:r>
          </w:p>
        </w:tc>
        <w:tc>
          <w:tcPr>
            <w:tcW w:w="993" w:type="dxa"/>
            <w:vAlign w:val="center"/>
          </w:tcPr>
          <w:p w:rsidR="007118D3" w:rsidRPr="00C22540" w:rsidRDefault="00D91C49" w:rsidP="007E78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540">
              <w:rPr>
                <w:rFonts w:ascii="標楷體" w:eastAsia="標楷體" w:hAnsi="標楷體" w:hint="eastAsia"/>
                <w:sz w:val="22"/>
                <w:szCs w:val="22"/>
              </w:rPr>
              <w:t>侯育銘</w:t>
            </w:r>
          </w:p>
          <w:p w:rsidR="00451A1C" w:rsidRPr="00C22540" w:rsidRDefault="00451A1C" w:rsidP="007E787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540">
              <w:rPr>
                <w:rFonts w:ascii="標楷體" w:eastAsia="標楷體" w:hAnsi="標楷體" w:hint="eastAsia"/>
                <w:sz w:val="22"/>
                <w:szCs w:val="22"/>
              </w:rPr>
              <w:t>醫師</w:t>
            </w:r>
          </w:p>
        </w:tc>
        <w:tc>
          <w:tcPr>
            <w:tcW w:w="1005" w:type="dxa"/>
            <w:vAlign w:val="center"/>
          </w:tcPr>
          <w:p w:rsidR="00451A1C" w:rsidRPr="00C22540" w:rsidRDefault="00451A1C" w:rsidP="006D0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540">
              <w:rPr>
                <w:rFonts w:ascii="標楷體" w:eastAsia="標楷體" w:hAnsi="標楷體" w:hint="eastAsia"/>
                <w:sz w:val="22"/>
                <w:szCs w:val="22"/>
              </w:rPr>
              <w:t>105</w:t>
            </w:r>
            <w:r w:rsidR="000429A5" w:rsidRPr="00C22540">
              <w:rPr>
                <w:rFonts w:ascii="標楷體" w:eastAsia="標楷體" w:hAnsi="標楷體" w:hint="eastAsia"/>
                <w:sz w:val="22"/>
                <w:szCs w:val="22"/>
              </w:rPr>
              <w:t>.2</w:t>
            </w:r>
          </w:p>
        </w:tc>
        <w:tc>
          <w:tcPr>
            <w:tcW w:w="4200" w:type="dxa"/>
            <w:gridSpan w:val="2"/>
            <w:vAlign w:val="center"/>
          </w:tcPr>
          <w:p w:rsidR="00451A1C" w:rsidRPr="00C22540" w:rsidRDefault="00451A1C" w:rsidP="00451A1C">
            <w:pPr>
              <w:spacing w:line="240" w:lineRule="atLeast"/>
              <w:outlineLvl w:val="0"/>
              <w:rPr>
                <w:rFonts w:ascii="標楷體" w:eastAsia="標楷體" w:hAnsi="標楷體"/>
                <w:szCs w:val="24"/>
              </w:rPr>
            </w:pPr>
            <w:r w:rsidRPr="00C22540">
              <w:rPr>
                <w:rFonts w:ascii="標楷體" w:eastAsia="標楷體" w:hAnsi="標楷體" w:hint="eastAsia"/>
              </w:rPr>
              <w:t>輕度智</w:t>
            </w:r>
            <w:r w:rsidR="007E7875" w:rsidRPr="00C22540">
              <w:rPr>
                <w:rFonts w:ascii="標楷體" w:eastAsia="標楷體" w:hAnsi="標楷體" w:hint="eastAsia"/>
              </w:rPr>
              <w:t>能</w:t>
            </w:r>
            <w:r w:rsidRPr="00C22540">
              <w:rPr>
                <w:rFonts w:ascii="標楷體" w:eastAsia="標楷體" w:hAnsi="標楷體" w:hint="eastAsia"/>
              </w:rPr>
              <w:t>障</w:t>
            </w:r>
            <w:r w:rsidR="007E7875" w:rsidRPr="00C22540">
              <w:rPr>
                <w:rFonts w:ascii="標楷體" w:eastAsia="標楷體" w:hAnsi="標楷體" w:hint="eastAsia"/>
              </w:rPr>
              <w:t>礙</w:t>
            </w:r>
            <w:r w:rsidR="007118D3" w:rsidRPr="00C22540">
              <w:rPr>
                <w:rFonts w:ascii="標楷體" w:eastAsia="標楷體" w:hAnsi="標楷體" w:hint="eastAsia"/>
              </w:rPr>
              <w:t>，</w:t>
            </w:r>
            <w:r w:rsidRPr="00C22540">
              <w:rPr>
                <w:rFonts w:ascii="標楷體" w:eastAsia="標楷體" w:hAnsi="標楷體" w:hint="eastAsia"/>
              </w:rPr>
              <w:t>取得身心障礙證明。</w:t>
            </w:r>
          </w:p>
        </w:tc>
      </w:tr>
      <w:tr w:rsidR="003066B0" w:rsidRPr="000733D2" w:rsidTr="00092805">
        <w:trPr>
          <w:cantSplit/>
          <w:trHeight w:val="338"/>
        </w:trPr>
        <w:tc>
          <w:tcPr>
            <w:tcW w:w="1080" w:type="dxa"/>
            <w:vAlign w:val="center"/>
          </w:tcPr>
          <w:p w:rsidR="003066B0" w:rsidRPr="00020FA7" w:rsidRDefault="003066B0" w:rsidP="0009547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0FA7">
              <w:rPr>
                <w:rFonts w:ascii="標楷體" w:eastAsia="標楷體" w:hAnsi="標楷體" w:hint="eastAsia"/>
                <w:szCs w:val="24"/>
              </w:rPr>
              <w:t>非正式</w:t>
            </w:r>
          </w:p>
          <w:p w:rsidR="003066B0" w:rsidRPr="00020FA7" w:rsidRDefault="003066B0" w:rsidP="0009547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0FA7">
              <w:rPr>
                <w:rFonts w:ascii="標楷體" w:eastAsia="標楷體" w:hAnsi="標楷體" w:hint="eastAsia"/>
                <w:szCs w:val="24"/>
              </w:rPr>
              <w:t>評量</w:t>
            </w:r>
          </w:p>
        </w:tc>
        <w:tc>
          <w:tcPr>
            <w:tcW w:w="2322" w:type="dxa"/>
            <w:vAlign w:val="center"/>
          </w:tcPr>
          <w:p w:rsidR="003066B0" w:rsidRPr="000733D2" w:rsidRDefault="003066B0" w:rsidP="0009547D">
            <w:pPr>
              <w:pStyle w:val="Web"/>
              <w:spacing w:beforeAutospacing="0" w:afterAutospacing="0" w:line="276" w:lineRule="auto"/>
              <w:rPr>
                <w:rFonts w:ascii="標楷體" w:eastAsia="標楷體" w:hAnsi="標楷體"/>
              </w:rPr>
            </w:pPr>
            <w:r w:rsidRPr="006D063A">
              <w:rPr>
                <w:rFonts w:ascii="標楷體" w:eastAsia="標楷體" w:hAnsi="標楷體" w:hint="eastAsia"/>
              </w:rPr>
              <w:t>□觀察</w:t>
            </w:r>
            <w:r>
              <w:rPr>
                <w:rFonts w:ascii="標楷體" w:eastAsia="標楷體" w:hAnsi="標楷體" w:hint="eastAsia"/>
              </w:rPr>
              <w:br/>
              <w:t>■</w:t>
            </w:r>
            <w:r w:rsidRPr="006D063A">
              <w:rPr>
                <w:rFonts w:ascii="標楷體" w:eastAsia="標楷體" w:hAnsi="標楷體" w:hint="eastAsia"/>
              </w:rPr>
              <w:t xml:space="preserve">晤談對象: </w:t>
            </w:r>
            <w:r>
              <w:rPr>
                <w:rFonts w:ascii="標楷體" w:eastAsia="標楷體" w:hAnsi="標楷體" w:hint="eastAsia"/>
                <w:u w:val="single"/>
              </w:rPr>
              <w:t xml:space="preserve"> 導師    </w:t>
            </w:r>
            <w:r w:rsidRPr="006D063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6D063A">
              <w:rPr>
                <w:rFonts w:ascii="標楷體" w:eastAsia="標楷體" w:hAnsi="標楷體" w:hint="eastAsia"/>
              </w:rPr>
              <w:t xml:space="preserve">□檢核表:           </w:t>
            </w:r>
          </w:p>
        </w:tc>
        <w:tc>
          <w:tcPr>
            <w:tcW w:w="993" w:type="dxa"/>
            <w:vAlign w:val="center"/>
          </w:tcPr>
          <w:p w:rsidR="003066B0" w:rsidRPr="000733D2" w:rsidRDefault="003066B0" w:rsidP="0009547D">
            <w:pPr>
              <w:spacing w:before="100" w:line="276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李乙蘭</w:t>
            </w:r>
          </w:p>
        </w:tc>
        <w:tc>
          <w:tcPr>
            <w:tcW w:w="1005" w:type="dxa"/>
            <w:vAlign w:val="center"/>
          </w:tcPr>
          <w:p w:rsidR="003066B0" w:rsidRPr="000733D2" w:rsidRDefault="003066B0" w:rsidP="0009547D">
            <w:pPr>
              <w:spacing w:before="100" w:line="276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105.9.5</w:t>
            </w:r>
          </w:p>
        </w:tc>
        <w:tc>
          <w:tcPr>
            <w:tcW w:w="4200" w:type="dxa"/>
            <w:gridSpan w:val="2"/>
            <w:vAlign w:val="center"/>
          </w:tcPr>
          <w:p w:rsidR="003066B0" w:rsidRPr="00020FA7" w:rsidRDefault="00BF3749" w:rsidP="0009547D">
            <w:pPr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00</w:t>
            </w:r>
            <w:r w:rsidR="003066B0">
              <w:rPr>
                <w:rFonts w:ascii="標楷體" w:eastAsia="標楷體" w:hAnsi="標楷體" w:hint="eastAsia"/>
                <w:szCs w:val="24"/>
              </w:rPr>
              <w:t>個性活潑乖巧，喜歡和同儕互動。課業無法跟上班上同學，各種反應也比較慢，表達能力不佳，向他問話常常無法得到回應。生活自理能力較弱，能自己進食，食量也不錯，能把碗裡的食物吃光，但在</w:t>
            </w:r>
            <w:proofErr w:type="gramStart"/>
            <w:r w:rsidR="003066B0">
              <w:rPr>
                <w:rFonts w:ascii="標楷體" w:eastAsia="標楷體" w:hAnsi="標楷體" w:hint="eastAsia"/>
                <w:szCs w:val="24"/>
              </w:rPr>
              <w:t>如廁上則</w:t>
            </w:r>
            <w:proofErr w:type="gramEnd"/>
            <w:r w:rsidR="003066B0">
              <w:rPr>
                <w:rFonts w:ascii="標楷體" w:eastAsia="標楷體" w:hAnsi="標楷體" w:hint="eastAsia"/>
                <w:szCs w:val="24"/>
              </w:rPr>
              <w:t>需要大人協助，偶爾會有尿褲子的情形發生。</w:t>
            </w:r>
          </w:p>
        </w:tc>
      </w:tr>
      <w:tr w:rsidR="003066B0" w:rsidRPr="000733D2" w:rsidTr="00092805">
        <w:trPr>
          <w:cantSplit/>
          <w:trHeight w:val="338"/>
        </w:trPr>
        <w:tc>
          <w:tcPr>
            <w:tcW w:w="1080" w:type="dxa"/>
            <w:vAlign w:val="center"/>
          </w:tcPr>
          <w:p w:rsidR="003066B0" w:rsidRPr="00020FA7" w:rsidRDefault="003066B0" w:rsidP="0009547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0FA7">
              <w:rPr>
                <w:rFonts w:ascii="標楷體" w:eastAsia="標楷體" w:hAnsi="標楷體" w:hint="eastAsia"/>
                <w:szCs w:val="24"/>
              </w:rPr>
              <w:t>非正式</w:t>
            </w:r>
          </w:p>
          <w:p w:rsidR="003066B0" w:rsidRPr="00020FA7" w:rsidRDefault="003066B0" w:rsidP="0009547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0FA7">
              <w:rPr>
                <w:rFonts w:ascii="標楷體" w:eastAsia="標楷體" w:hAnsi="標楷體" w:hint="eastAsia"/>
                <w:szCs w:val="24"/>
              </w:rPr>
              <w:t>評量</w:t>
            </w:r>
          </w:p>
        </w:tc>
        <w:tc>
          <w:tcPr>
            <w:tcW w:w="2322" w:type="dxa"/>
            <w:vAlign w:val="center"/>
          </w:tcPr>
          <w:p w:rsidR="003066B0" w:rsidRPr="000733D2" w:rsidRDefault="003066B0" w:rsidP="0009547D">
            <w:pPr>
              <w:pStyle w:val="Web"/>
              <w:spacing w:beforeAutospacing="0" w:afterAutospacing="0" w:line="276" w:lineRule="auto"/>
              <w:rPr>
                <w:rFonts w:ascii="標楷體" w:eastAsia="標楷體" w:hAnsi="標楷體"/>
              </w:rPr>
            </w:pPr>
            <w:r w:rsidRPr="006D063A">
              <w:rPr>
                <w:rFonts w:ascii="標楷體" w:eastAsia="標楷體" w:hAnsi="標楷體" w:hint="eastAsia"/>
              </w:rPr>
              <w:t>□觀察</w:t>
            </w:r>
            <w:r>
              <w:rPr>
                <w:rFonts w:ascii="標楷體" w:eastAsia="標楷體" w:hAnsi="標楷體" w:hint="eastAsia"/>
              </w:rPr>
              <w:br/>
              <w:t>■</w:t>
            </w:r>
            <w:r w:rsidRPr="006D063A">
              <w:rPr>
                <w:rFonts w:ascii="標楷體" w:eastAsia="標楷體" w:hAnsi="標楷體" w:hint="eastAsia"/>
              </w:rPr>
              <w:t xml:space="preserve">晤談對象: </w:t>
            </w:r>
            <w:r>
              <w:rPr>
                <w:rFonts w:ascii="標楷體" w:eastAsia="標楷體" w:hAnsi="標楷體" w:hint="eastAsia"/>
                <w:u w:val="single"/>
              </w:rPr>
              <w:t xml:space="preserve"> 母親    </w:t>
            </w:r>
            <w:r w:rsidRPr="006D063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6D063A">
              <w:rPr>
                <w:rFonts w:ascii="標楷體" w:eastAsia="標楷體" w:hAnsi="標楷體" w:hint="eastAsia"/>
              </w:rPr>
              <w:t xml:space="preserve">□檢核表:           </w:t>
            </w:r>
          </w:p>
        </w:tc>
        <w:tc>
          <w:tcPr>
            <w:tcW w:w="993" w:type="dxa"/>
            <w:vAlign w:val="center"/>
          </w:tcPr>
          <w:p w:rsidR="003066B0" w:rsidRPr="000733D2" w:rsidRDefault="003066B0" w:rsidP="0009547D">
            <w:pPr>
              <w:spacing w:before="100" w:line="276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李乙蘭</w:t>
            </w:r>
          </w:p>
        </w:tc>
        <w:tc>
          <w:tcPr>
            <w:tcW w:w="1005" w:type="dxa"/>
            <w:vAlign w:val="center"/>
          </w:tcPr>
          <w:p w:rsidR="003066B0" w:rsidRPr="000733D2" w:rsidRDefault="003066B0" w:rsidP="0009547D">
            <w:pPr>
              <w:spacing w:before="100" w:line="276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105.9.5</w:t>
            </w:r>
          </w:p>
        </w:tc>
        <w:tc>
          <w:tcPr>
            <w:tcW w:w="4200" w:type="dxa"/>
            <w:gridSpan w:val="2"/>
            <w:vAlign w:val="center"/>
          </w:tcPr>
          <w:p w:rsidR="003066B0" w:rsidRDefault="003066B0" w:rsidP="0009547D">
            <w:pPr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母親會指導</w:t>
            </w:r>
            <w:r w:rsidR="00BF3749">
              <w:rPr>
                <w:rFonts w:ascii="標楷體" w:eastAsia="標楷體" w:hAnsi="標楷體" w:hint="eastAsia"/>
                <w:szCs w:val="24"/>
                <w:u w:val="single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課業，但因家中還有弟弟在旁嬉戲，讓他容易分心，對於母親的教導有時會耍賴。祖父母較寵愛孫子，會提供過多的協助，和母親的教養觀念不同。</w:t>
            </w:r>
          </w:p>
        </w:tc>
      </w:tr>
      <w:tr w:rsidR="003066B0" w:rsidRPr="000733D2" w:rsidTr="00092805">
        <w:trPr>
          <w:cantSplit/>
          <w:trHeight w:val="338"/>
        </w:trPr>
        <w:tc>
          <w:tcPr>
            <w:tcW w:w="1080" w:type="dxa"/>
            <w:vAlign w:val="center"/>
          </w:tcPr>
          <w:p w:rsidR="003066B0" w:rsidRPr="00020FA7" w:rsidRDefault="003066B0" w:rsidP="0009547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0FA7">
              <w:rPr>
                <w:rFonts w:ascii="標楷體" w:eastAsia="標楷體" w:hAnsi="標楷體" w:hint="eastAsia"/>
                <w:szCs w:val="24"/>
              </w:rPr>
              <w:t>非正式</w:t>
            </w:r>
          </w:p>
          <w:p w:rsidR="003066B0" w:rsidRPr="00020FA7" w:rsidRDefault="003066B0" w:rsidP="0009547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0FA7">
              <w:rPr>
                <w:rFonts w:ascii="標楷體" w:eastAsia="標楷體" w:hAnsi="標楷體" w:hint="eastAsia"/>
                <w:szCs w:val="24"/>
              </w:rPr>
              <w:t>評量</w:t>
            </w:r>
          </w:p>
        </w:tc>
        <w:tc>
          <w:tcPr>
            <w:tcW w:w="2322" w:type="dxa"/>
            <w:vAlign w:val="center"/>
          </w:tcPr>
          <w:p w:rsidR="003066B0" w:rsidRDefault="003066B0" w:rsidP="0009547D">
            <w:pPr>
              <w:pStyle w:val="Web"/>
              <w:spacing w:beforeAutospacing="0" w:afterAutospacing="0" w:line="276" w:lineRule="auto"/>
              <w:rPr>
                <w:rFonts w:ascii="標楷體" w:eastAsia="標楷體" w:hAnsi="標楷體"/>
              </w:rPr>
            </w:pPr>
            <w:r w:rsidRPr="006D063A">
              <w:rPr>
                <w:rFonts w:ascii="標楷體" w:eastAsia="標楷體" w:hAnsi="標楷體" w:hint="eastAsia"/>
              </w:rPr>
              <w:t>□觀察</w:t>
            </w:r>
            <w:r>
              <w:rPr>
                <w:rFonts w:ascii="標楷體" w:eastAsia="標楷體" w:hAnsi="標楷體" w:hint="eastAsia"/>
              </w:rPr>
              <w:br/>
              <w:t>■</w:t>
            </w:r>
            <w:r w:rsidRPr="006D063A">
              <w:rPr>
                <w:rFonts w:ascii="標楷體" w:eastAsia="標楷體" w:hAnsi="標楷體" w:hint="eastAsia"/>
              </w:rPr>
              <w:t xml:space="preserve">晤談對象: </w:t>
            </w:r>
          </w:p>
          <w:p w:rsidR="003066B0" w:rsidRDefault="003066B0" w:rsidP="0009547D">
            <w:pPr>
              <w:pStyle w:val="Web"/>
              <w:spacing w:beforeAutospacing="0" w:afterAutospacing="0" w:line="276" w:lineRule="auto"/>
              <w:ind w:firstLineChars="350" w:firstLine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>母親、導師</w:t>
            </w:r>
            <w:r w:rsidRPr="006D063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066B0" w:rsidRPr="000733D2" w:rsidRDefault="003066B0" w:rsidP="0009547D">
            <w:pPr>
              <w:pStyle w:val="Web"/>
              <w:spacing w:beforeAutospacing="0" w:afterAutospacing="0" w:line="276" w:lineRule="auto"/>
              <w:rPr>
                <w:rFonts w:ascii="標楷體" w:eastAsia="標楷體" w:hAnsi="標楷體"/>
              </w:rPr>
            </w:pPr>
            <w:r w:rsidRPr="006D063A">
              <w:rPr>
                <w:rFonts w:ascii="標楷體" w:eastAsia="標楷體" w:hAnsi="標楷體" w:hint="eastAsia"/>
              </w:rPr>
              <w:t xml:space="preserve">□檢核表:           </w:t>
            </w:r>
          </w:p>
        </w:tc>
        <w:tc>
          <w:tcPr>
            <w:tcW w:w="993" w:type="dxa"/>
            <w:vAlign w:val="center"/>
          </w:tcPr>
          <w:p w:rsidR="003066B0" w:rsidRPr="000733D2" w:rsidRDefault="003066B0" w:rsidP="0009547D">
            <w:pPr>
              <w:spacing w:before="100" w:line="276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李乙蘭</w:t>
            </w:r>
          </w:p>
        </w:tc>
        <w:tc>
          <w:tcPr>
            <w:tcW w:w="1005" w:type="dxa"/>
            <w:vAlign w:val="center"/>
          </w:tcPr>
          <w:p w:rsidR="003066B0" w:rsidRPr="000733D2" w:rsidRDefault="003066B0" w:rsidP="0009547D">
            <w:pPr>
              <w:spacing w:before="100" w:line="276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105.9.8</w:t>
            </w:r>
          </w:p>
        </w:tc>
        <w:tc>
          <w:tcPr>
            <w:tcW w:w="4200" w:type="dxa"/>
            <w:gridSpan w:val="2"/>
            <w:vAlign w:val="center"/>
          </w:tcPr>
          <w:p w:rsidR="003066B0" w:rsidRDefault="00BF3749" w:rsidP="0009547D">
            <w:pPr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00</w:t>
            </w:r>
            <w:r w:rsidR="003066B0">
              <w:rPr>
                <w:rFonts w:ascii="標楷體" w:eastAsia="標楷體" w:hAnsi="標楷體" w:hint="eastAsia"/>
                <w:szCs w:val="24"/>
              </w:rPr>
              <w:t>手部精細動作能力不佳，較</w:t>
            </w:r>
            <w:r>
              <w:rPr>
                <w:rFonts w:ascii="標楷體" w:eastAsia="標楷體" w:hAnsi="標楷體" w:hint="eastAsia"/>
                <w:szCs w:val="24"/>
              </w:rPr>
              <w:t>無法控制書寫表現，導師在書寫作業方面則予以減量，母親多會牽著</w:t>
            </w:r>
            <w:r w:rsidRPr="00BF3749">
              <w:rPr>
                <w:rFonts w:ascii="標楷體" w:eastAsia="標楷體" w:hAnsi="標楷體" w:hint="eastAsia"/>
                <w:szCs w:val="24"/>
                <w:u w:val="single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的手完成作業。資源班老師建議可以將生字或語詞寫在貼紙上，再由</w:t>
            </w:r>
            <w:r w:rsidRPr="00BF3749">
              <w:rPr>
                <w:rFonts w:ascii="標楷體" w:eastAsia="標楷體" w:hAnsi="標楷體" w:hint="eastAsia"/>
                <w:szCs w:val="24"/>
                <w:u w:val="single"/>
              </w:rPr>
              <w:t>00</w:t>
            </w:r>
            <w:r w:rsidR="003066B0">
              <w:rPr>
                <w:rFonts w:ascii="標楷體" w:eastAsia="標楷體" w:hAnsi="標楷體" w:hint="eastAsia"/>
                <w:szCs w:val="24"/>
              </w:rPr>
              <w:t>撕下貼在正確位置，代替書寫的機械式工作。</w:t>
            </w:r>
          </w:p>
        </w:tc>
      </w:tr>
      <w:tr w:rsidR="003066B0" w:rsidRPr="000733D2" w:rsidTr="00092805">
        <w:trPr>
          <w:cantSplit/>
          <w:trHeight w:val="338"/>
        </w:trPr>
        <w:tc>
          <w:tcPr>
            <w:tcW w:w="1080" w:type="dxa"/>
            <w:vAlign w:val="center"/>
          </w:tcPr>
          <w:p w:rsidR="003066B0" w:rsidRPr="00577D00" w:rsidRDefault="003066B0" w:rsidP="00F4319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77D00">
              <w:rPr>
                <w:rFonts w:ascii="標楷體" w:eastAsia="標楷體" w:hAnsi="標楷體" w:hint="eastAsia"/>
                <w:szCs w:val="24"/>
              </w:rPr>
              <w:t>正式</w:t>
            </w:r>
          </w:p>
          <w:p w:rsidR="003066B0" w:rsidRPr="00577D00" w:rsidRDefault="003066B0" w:rsidP="00F4319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77D00">
              <w:rPr>
                <w:rFonts w:ascii="標楷體" w:eastAsia="標楷體" w:hAnsi="標楷體" w:hint="eastAsia"/>
                <w:szCs w:val="24"/>
              </w:rPr>
              <w:t>評量</w:t>
            </w:r>
          </w:p>
        </w:tc>
        <w:tc>
          <w:tcPr>
            <w:tcW w:w="2322" w:type="dxa"/>
            <w:vAlign w:val="center"/>
          </w:tcPr>
          <w:p w:rsidR="003066B0" w:rsidRPr="00577D00" w:rsidRDefault="003066B0" w:rsidP="00F4319E">
            <w:pPr>
              <w:pStyle w:val="Web"/>
              <w:spacing w:beforeAutospacing="0" w:afterAutospacing="0" w:line="276" w:lineRule="auto"/>
              <w:rPr>
                <w:rFonts w:ascii="標楷體" w:eastAsia="標楷體" w:hAnsi="標楷體"/>
              </w:rPr>
            </w:pPr>
            <w:r w:rsidRPr="00577D00">
              <w:rPr>
                <w:rFonts w:ascii="標楷體" w:eastAsia="標楷體" w:hAnsi="標楷體" w:hint="eastAsia"/>
              </w:rPr>
              <w:t>文蘭適應行為量表</w:t>
            </w:r>
          </w:p>
          <w:p w:rsidR="003066B0" w:rsidRPr="00577D00" w:rsidRDefault="003066B0" w:rsidP="00F4319E">
            <w:pPr>
              <w:pStyle w:val="Web"/>
              <w:spacing w:beforeAutospacing="0" w:afterAutospacing="0" w:line="276" w:lineRule="auto"/>
              <w:rPr>
                <w:rFonts w:ascii="標楷體" w:eastAsia="標楷體" w:hAnsi="標楷體"/>
              </w:rPr>
            </w:pPr>
            <w:r w:rsidRPr="00577D00">
              <w:rPr>
                <w:rFonts w:ascii="標楷體" w:eastAsia="標楷體" w:hAnsi="標楷體" w:hint="eastAsia"/>
              </w:rPr>
              <w:t>（6歲</w:t>
            </w:r>
            <w:r w:rsidR="00577D00" w:rsidRPr="00577D00">
              <w:rPr>
                <w:rFonts w:ascii="標楷體" w:eastAsia="標楷體" w:hAnsi="標楷體" w:hint="eastAsia"/>
              </w:rPr>
              <w:t>7</w:t>
            </w:r>
            <w:r w:rsidRPr="00577D00">
              <w:rPr>
                <w:rFonts w:ascii="標楷體" w:eastAsia="標楷體" w:hAnsi="標楷體" w:hint="eastAsia"/>
              </w:rPr>
              <w:t>月）</w:t>
            </w:r>
          </w:p>
        </w:tc>
        <w:tc>
          <w:tcPr>
            <w:tcW w:w="993" w:type="dxa"/>
            <w:vAlign w:val="center"/>
          </w:tcPr>
          <w:p w:rsidR="003066B0" w:rsidRPr="00577D00" w:rsidRDefault="003066B0" w:rsidP="00F4319E">
            <w:pPr>
              <w:spacing w:before="100"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77D00">
              <w:rPr>
                <w:rFonts w:ascii="標楷體" w:eastAsia="標楷體" w:hAnsi="標楷體" w:hint="eastAsia"/>
                <w:sz w:val="22"/>
                <w:szCs w:val="22"/>
              </w:rPr>
              <w:t>李乙蘭</w:t>
            </w:r>
          </w:p>
        </w:tc>
        <w:tc>
          <w:tcPr>
            <w:tcW w:w="1005" w:type="dxa"/>
            <w:vAlign w:val="center"/>
          </w:tcPr>
          <w:p w:rsidR="003066B0" w:rsidRPr="00577D00" w:rsidRDefault="003066B0" w:rsidP="00F4319E">
            <w:pPr>
              <w:spacing w:before="100"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77D00">
              <w:rPr>
                <w:rFonts w:ascii="標楷體" w:eastAsia="標楷體" w:hAnsi="標楷體" w:hint="eastAsia"/>
                <w:sz w:val="22"/>
                <w:szCs w:val="22"/>
              </w:rPr>
              <w:t>106.2</w:t>
            </w:r>
            <w:r w:rsidRPr="00577D00">
              <w:rPr>
                <w:rFonts w:ascii="標楷體" w:eastAsia="標楷體" w:hAnsi="標楷體"/>
                <w:sz w:val="22"/>
                <w:szCs w:val="22"/>
              </w:rPr>
              <w:t>.13</w:t>
            </w:r>
          </w:p>
        </w:tc>
        <w:tc>
          <w:tcPr>
            <w:tcW w:w="4200" w:type="dxa"/>
            <w:gridSpan w:val="2"/>
            <w:vAlign w:val="center"/>
          </w:tcPr>
          <w:p w:rsidR="003066B0" w:rsidRPr="00577D00" w:rsidRDefault="003066B0" w:rsidP="00016CEC">
            <w:pPr>
              <w:ind w:left="240" w:hangingChars="100" w:hanging="240"/>
              <w:contextualSpacing/>
              <w:rPr>
                <w:rFonts w:ascii="標楷體" w:eastAsia="標楷體" w:hAnsi="標楷體"/>
                <w:szCs w:val="24"/>
              </w:rPr>
            </w:pPr>
            <w:proofErr w:type="gramStart"/>
            <w:r w:rsidRPr="00577D00">
              <w:rPr>
                <w:rFonts w:ascii="標楷體" w:eastAsia="標楷體" w:hAnsi="標楷體" w:hint="eastAsia"/>
                <w:szCs w:val="24"/>
              </w:rPr>
              <w:t>‧</w:t>
            </w:r>
            <w:proofErr w:type="gramEnd"/>
            <w:r w:rsidRPr="00577D00">
              <w:rPr>
                <w:rFonts w:ascii="標楷體" w:eastAsia="標楷體" w:hAnsi="標楷體" w:hint="eastAsia"/>
                <w:szCs w:val="24"/>
              </w:rPr>
              <w:t>溝通領域：標準分數</w:t>
            </w:r>
            <w:r w:rsidR="00577D00" w:rsidRPr="00577D00">
              <w:rPr>
                <w:rFonts w:ascii="標楷體" w:eastAsia="標楷體" w:hAnsi="標楷體" w:hint="eastAsia"/>
                <w:szCs w:val="24"/>
              </w:rPr>
              <w:t>70</w:t>
            </w:r>
            <w:r w:rsidRPr="00577D00">
              <w:rPr>
                <w:rFonts w:ascii="標楷體" w:eastAsia="標楷體" w:hAnsi="標楷體" w:hint="eastAsia"/>
                <w:szCs w:val="24"/>
              </w:rPr>
              <w:t>，適應水準</w:t>
            </w:r>
            <w:r w:rsidR="00577D00" w:rsidRPr="00577D00">
              <w:rPr>
                <w:rFonts w:ascii="標楷體" w:eastAsia="標楷體" w:hAnsi="標楷體" w:hint="eastAsia"/>
                <w:b/>
                <w:szCs w:val="24"/>
                <w:u w:val="single"/>
              </w:rPr>
              <w:t>中</w:t>
            </w:r>
            <w:r w:rsidRPr="00577D00">
              <w:rPr>
                <w:rFonts w:ascii="標楷體" w:eastAsia="標楷體" w:hAnsi="標楷體" w:hint="eastAsia"/>
                <w:b/>
                <w:szCs w:val="24"/>
                <w:u w:val="single"/>
              </w:rPr>
              <w:t>低</w:t>
            </w:r>
            <w:r w:rsidRPr="00577D00">
              <w:rPr>
                <w:rFonts w:ascii="標楷體" w:eastAsia="標楷體" w:hAnsi="標楷體" w:hint="eastAsia"/>
                <w:szCs w:val="24"/>
              </w:rPr>
              <w:t>（年齡分數</w:t>
            </w:r>
            <w:r w:rsidR="00577D00" w:rsidRPr="00577D00">
              <w:rPr>
                <w:rFonts w:ascii="標楷體" w:eastAsia="標楷體" w:hAnsi="標楷體" w:hint="eastAsia"/>
                <w:szCs w:val="24"/>
              </w:rPr>
              <w:t>4-2</w:t>
            </w:r>
            <w:r w:rsidRPr="00577D00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3066B0" w:rsidRPr="00577D00" w:rsidRDefault="003066B0" w:rsidP="00F4319E">
            <w:pPr>
              <w:contextualSpacing/>
              <w:rPr>
                <w:rFonts w:ascii="標楷體" w:eastAsia="標楷體" w:hAnsi="標楷體"/>
                <w:b/>
                <w:szCs w:val="24"/>
                <w:u w:val="single"/>
              </w:rPr>
            </w:pPr>
            <w:proofErr w:type="gramStart"/>
            <w:r w:rsidRPr="00577D00">
              <w:rPr>
                <w:rFonts w:ascii="標楷體" w:eastAsia="標楷體" w:hAnsi="標楷體" w:hint="eastAsia"/>
                <w:szCs w:val="24"/>
              </w:rPr>
              <w:t>‧</w:t>
            </w:r>
            <w:proofErr w:type="gramEnd"/>
            <w:r w:rsidRPr="00577D00">
              <w:rPr>
                <w:rFonts w:ascii="標楷體" w:eastAsia="標楷體" w:hAnsi="標楷體"/>
                <w:szCs w:val="24"/>
              </w:rPr>
              <w:t>日常生活技巧領域：</w:t>
            </w:r>
            <w:r w:rsidRPr="00577D00">
              <w:rPr>
                <w:rFonts w:ascii="標楷體" w:eastAsia="標楷體" w:hAnsi="標楷體" w:hint="eastAsia"/>
                <w:szCs w:val="24"/>
              </w:rPr>
              <w:t>標準分數6</w:t>
            </w:r>
            <w:r w:rsidR="00577D00" w:rsidRPr="00577D00">
              <w:rPr>
                <w:rFonts w:ascii="標楷體" w:eastAsia="標楷體" w:hAnsi="標楷體" w:hint="eastAsia"/>
                <w:szCs w:val="24"/>
              </w:rPr>
              <w:t>1</w:t>
            </w:r>
            <w:r w:rsidRPr="00577D00">
              <w:rPr>
                <w:rFonts w:ascii="標楷體" w:eastAsia="標楷體" w:hAnsi="標楷體" w:hint="eastAsia"/>
                <w:szCs w:val="24"/>
              </w:rPr>
              <w:t>，適</w:t>
            </w:r>
            <w:r w:rsidRPr="00577D00">
              <w:rPr>
                <w:rFonts w:ascii="標楷體" w:eastAsia="標楷體" w:hAnsi="標楷體"/>
                <w:szCs w:val="24"/>
              </w:rPr>
              <w:br/>
              <w:t xml:space="preserve">  </w:t>
            </w:r>
            <w:r w:rsidRPr="00577D00">
              <w:rPr>
                <w:rFonts w:ascii="標楷體" w:eastAsia="標楷體" w:hAnsi="標楷體" w:hint="eastAsia"/>
                <w:szCs w:val="24"/>
              </w:rPr>
              <w:t>應水準</w:t>
            </w:r>
            <w:r w:rsidRPr="00577D00">
              <w:rPr>
                <w:rFonts w:ascii="標楷體" w:eastAsia="標楷體" w:hAnsi="標楷體" w:hint="eastAsia"/>
                <w:b/>
                <w:szCs w:val="24"/>
                <w:u w:val="single"/>
              </w:rPr>
              <w:t>低</w:t>
            </w:r>
            <w:r w:rsidRPr="00577D00">
              <w:rPr>
                <w:rFonts w:ascii="標楷體" w:eastAsia="標楷體" w:hAnsi="標楷體" w:hint="eastAsia"/>
                <w:szCs w:val="24"/>
              </w:rPr>
              <w:t>（年齡分數</w:t>
            </w:r>
            <w:r w:rsidR="00577D00" w:rsidRPr="00577D00">
              <w:rPr>
                <w:rFonts w:ascii="標楷體" w:eastAsia="標楷體" w:hAnsi="標楷體" w:hint="eastAsia"/>
                <w:szCs w:val="24"/>
              </w:rPr>
              <w:t>3</w:t>
            </w:r>
            <w:r w:rsidRPr="00577D00">
              <w:rPr>
                <w:rFonts w:ascii="標楷體" w:eastAsia="標楷體" w:hAnsi="標楷體" w:hint="eastAsia"/>
                <w:szCs w:val="24"/>
              </w:rPr>
              <w:t>-2）</w:t>
            </w:r>
          </w:p>
          <w:p w:rsidR="003066B0" w:rsidRPr="00577D00" w:rsidRDefault="003066B0" w:rsidP="00F4319E">
            <w:pPr>
              <w:contextualSpacing/>
              <w:rPr>
                <w:rFonts w:ascii="標楷體" w:eastAsia="標楷體" w:hAnsi="標楷體"/>
                <w:szCs w:val="24"/>
              </w:rPr>
            </w:pPr>
            <w:proofErr w:type="gramStart"/>
            <w:r w:rsidRPr="00577D00">
              <w:rPr>
                <w:rFonts w:ascii="標楷體" w:eastAsia="標楷體" w:hAnsi="標楷體" w:hint="eastAsia"/>
                <w:szCs w:val="24"/>
              </w:rPr>
              <w:t>‧</w:t>
            </w:r>
            <w:proofErr w:type="gramEnd"/>
            <w:r w:rsidRPr="00577D00">
              <w:rPr>
                <w:rFonts w:ascii="標楷體" w:eastAsia="標楷體" w:hAnsi="標楷體"/>
                <w:szCs w:val="24"/>
              </w:rPr>
              <w:t>社會化領域：</w:t>
            </w:r>
            <w:r w:rsidRPr="00577D00">
              <w:rPr>
                <w:rFonts w:ascii="標楷體" w:eastAsia="標楷體" w:hAnsi="標楷體" w:hint="eastAsia"/>
                <w:szCs w:val="24"/>
              </w:rPr>
              <w:t>標準分數</w:t>
            </w:r>
            <w:r w:rsidR="00577D00" w:rsidRPr="00577D00">
              <w:rPr>
                <w:rFonts w:ascii="標楷體" w:eastAsia="標楷體" w:hAnsi="標楷體" w:hint="eastAsia"/>
                <w:szCs w:val="24"/>
              </w:rPr>
              <w:t>82</w:t>
            </w:r>
            <w:r w:rsidRPr="00577D00">
              <w:rPr>
                <w:rFonts w:ascii="標楷體" w:eastAsia="標楷體" w:hAnsi="標楷體" w:hint="eastAsia"/>
                <w:szCs w:val="24"/>
              </w:rPr>
              <w:t>，適應水準</w:t>
            </w:r>
            <w:r w:rsidRPr="00577D00">
              <w:rPr>
                <w:rFonts w:ascii="標楷體" w:eastAsia="標楷體" w:hAnsi="標楷體"/>
                <w:szCs w:val="24"/>
              </w:rPr>
              <w:br/>
              <w:t xml:space="preserve">  </w:t>
            </w:r>
            <w:r w:rsidR="00577D00" w:rsidRPr="00577D00">
              <w:rPr>
                <w:rFonts w:ascii="標楷體" w:eastAsia="標楷體" w:hAnsi="標楷體" w:hint="eastAsia"/>
                <w:b/>
                <w:szCs w:val="24"/>
                <w:u w:val="single"/>
              </w:rPr>
              <w:t>中低</w:t>
            </w:r>
            <w:r w:rsidRPr="00577D00">
              <w:rPr>
                <w:rFonts w:ascii="標楷體" w:eastAsia="標楷體" w:hAnsi="標楷體" w:hint="eastAsia"/>
                <w:szCs w:val="24"/>
              </w:rPr>
              <w:t>（年齡分數</w:t>
            </w:r>
            <w:r w:rsidR="00577D00" w:rsidRPr="00577D00">
              <w:rPr>
                <w:rFonts w:ascii="標楷體" w:eastAsia="標楷體" w:hAnsi="標楷體" w:hint="eastAsia"/>
                <w:szCs w:val="24"/>
              </w:rPr>
              <w:t>3-2</w:t>
            </w:r>
            <w:r w:rsidRPr="00577D00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3066B0" w:rsidRPr="00577D00" w:rsidRDefault="003066B0" w:rsidP="00F4319E">
            <w:pPr>
              <w:contextualSpacing/>
              <w:rPr>
                <w:rFonts w:ascii="標楷體" w:eastAsia="標楷體" w:hAnsi="標楷體"/>
                <w:b/>
                <w:szCs w:val="24"/>
                <w:u w:val="single"/>
              </w:rPr>
            </w:pPr>
            <w:proofErr w:type="gramStart"/>
            <w:r w:rsidRPr="00577D00">
              <w:rPr>
                <w:rFonts w:ascii="標楷體" w:eastAsia="標楷體" w:hAnsi="標楷體" w:hint="eastAsia"/>
                <w:szCs w:val="24"/>
              </w:rPr>
              <w:t>‧</w:t>
            </w:r>
            <w:proofErr w:type="gramEnd"/>
            <w:r w:rsidRPr="00577D00">
              <w:rPr>
                <w:rFonts w:ascii="標楷體" w:eastAsia="標楷體" w:hAnsi="標楷體"/>
                <w:szCs w:val="24"/>
              </w:rPr>
              <w:t>動作技巧領域：</w:t>
            </w:r>
            <w:r w:rsidRPr="00577D00">
              <w:rPr>
                <w:rFonts w:ascii="標楷體" w:eastAsia="標楷體" w:hAnsi="標楷體" w:hint="eastAsia"/>
                <w:szCs w:val="24"/>
              </w:rPr>
              <w:t>標準分數</w:t>
            </w:r>
            <w:r w:rsidR="00577D00" w:rsidRPr="00577D00">
              <w:rPr>
                <w:rFonts w:ascii="標楷體" w:eastAsia="標楷體" w:hAnsi="標楷體" w:hint="eastAsia"/>
                <w:szCs w:val="24"/>
              </w:rPr>
              <w:t>6</w:t>
            </w:r>
            <w:r w:rsidRPr="00577D00">
              <w:rPr>
                <w:rFonts w:ascii="標楷體" w:eastAsia="標楷體" w:hAnsi="標楷體" w:hint="eastAsia"/>
                <w:szCs w:val="24"/>
              </w:rPr>
              <w:t>8，適應水</w:t>
            </w:r>
            <w:r w:rsidRPr="00577D00">
              <w:rPr>
                <w:rFonts w:ascii="標楷體" w:eastAsia="標楷體" w:hAnsi="標楷體"/>
                <w:szCs w:val="24"/>
              </w:rPr>
              <w:br/>
              <w:t xml:space="preserve">  </w:t>
            </w:r>
            <w:proofErr w:type="gramStart"/>
            <w:r w:rsidRPr="00577D00">
              <w:rPr>
                <w:rFonts w:ascii="標楷體" w:eastAsia="標楷體" w:hAnsi="標楷體" w:hint="eastAsia"/>
                <w:szCs w:val="24"/>
              </w:rPr>
              <w:t>準</w:t>
            </w:r>
            <w:proofErr w:type="gramEnd"/>
            <w:r w:rsidRPr="00577D00">
              <w:rPr>
                <w:rFonts w:ascii="標楷體" w:eastAsia="標楷體" w:hAnsi="標楷體" w:hint="eastAsia"/>
                <w:b/>
                <w:szCs w:val="24"/>
                <w:u w:val="single"/>
              </w:rPr>
              <w:t>低</w:t>
            </w:r>
            <w:r w:rsidRPr="00577D00">
              <w:rPr>
                <w:rFonts w:ascii="標楷體" w:eastAsia="標楷體" w:hAnsi="標楷體" w:hint="eastAsia"/>
                <w:szCs w:val="24"/>
              </w:rPr>
              <w:t>（年齡分數</w:t>
            </w:r>
            <w:r w:rsidR="00577D00" w:rsidRPr="00577D00">
              <w:rPr>
                <w:rFonts w:ascii="標楷體" w:eastAsia="標楷體" w:hAnsi="標楷體" w:hint="eastAsia"/>
                <w:szCs w:val="24"/>
              </w:rPr>
              <w:t>2-4</w:t>
            </w:r>
            <w:r w:rsidRPr="00577D00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3066B0" w:rsidRPr="00577D00" w:rsidRDefault="003066B0" w:rsidP="00016CEC">
            <w:pPr>
              <w:ind w:left="240" w:hangingChars="100" w:hanging="240"/>
              <w:contextualSpacing/>
              <w:rPr>
                <w:rFonts w:ascii="標楷體" w:eastAsia="標楷體" w:hAnsi="標楷體"/>
                <w:szCs w:val="24"/>
              </w:rPr>
            </w:pPr>
            <w:proofErr w:type="gramStart"/>
            <w:r w:rsidRPr="00577D00">
              <w:rPr>
                <w:rFonts w:ascii="標楷體" w:eastAsia="標楷體" w:hAnsi="標楷體" w:hint="eastAsia"/>
                <w:szCs w:val="24"/>
              </w:rPr>
              <w:t>‧</w:t>
            </w:r>
            <w:proofErr w:type="gramEnd"/>
            <w:r w:rsidRPr="00577D00">
              <w:rPr>
                <w:rFonts w:ascii="標楷體" w:eastAsia="標楷體" w:hAnsi="標楷體"/>
                <w:szCs w:val="24"/>
              </w:rPr>
              <w:t>總量表：標準分數</w:t>
            </w:r>
            <w:r w:rsidR="00577D00" w:rsidRPr="00577D00">
              <w:rPr>
                <w:rFonts w:ascii="標楷體" w:eastAsia="標楷體" w:hAnsi="標楷體"/>
                <w:szCs w:val="24"/>
              </w:rPr>
              <w:t>6</w:t>
            </w:r>
            <w:r w:rsidR="00577D00" w:rsidRPr="00577D00">
              <w:rPr>
                <w:rFonts w:ascii="標楷體" w:eastAsia="標楷體" w:hAnsi="標楷體" w:hint="eastAsia"/>
                <w:szCs w:val="24"/>
              </w:rPr>
              <w:t>1</w:t>
            </w:r>
            <w:r w:rsidRPr="00577D00">
              <w:rPr>
                <w:rFonts w:ascii="標楷體" w:eastAsia="標楷體" w:hAnsi="標楷體"/>
                <w:szCs w:val="24"/>
              </w:rPr>
              <w:t>，適應水準</w:t>
            </w:r>
            <w:r w:rsidRPr="00577D00">
              <w:rPr>
                <w:rFonts w:ascii="標楷體" w:eastAsia="標楷體" w:hAnsi="標楷體"/>
                <w:b/>
                <w:szCs w:val="24"/>
                <w:u w:val="single"/>
              </w:rPr>
              <w:t>低</w:t>
            </w:r>
            <w:r w:rsidRPr="00577D00">
              <w:rPr>
                <w:rFonts w:ascii="標楷體" w:eastAsia="標楷體" w:hAnsi="標楷體" w:hint="eastAsia"/>
                <w:szCs w:val="24"/>
              </w:rPr>
              <w:t>（年</w:t>
            </w:r>
            <w:r w:rsidRPr="00577D00">
              <w:rPr>
                <w:rFonts w:ascii="標楷體" w:eastAsia="標楷體" w:hAnsi="標楷體"/>
                <w:szCs w:val="24"/>
              </w:rPr>
              <w:br/>
            </w:r>
            <w:r w:rsidRPr="00577D00">
              <w:rPr>
                <w:rFonts w:ascii="標楷體" w:eastAsia="標楷體" w:hAnsi="標楷體" w:hint="eastAsia"/>
                <w:szCs w:val="24"/>
              </w:rPr>
              <w:t>齡分數</w:t>
            </w:r>
            <w:r w:rsidR="00577D00" w:rsidRPr="00577D00">
              <w:rPr>
                <w:rFonts w:ascii="標楷體" w:eastAsia="標楷體" w:hAnsi="標楷體" w:hint="eastAsia"/>
                <w:szCs w:val="24"/>
              </w:rPr>
              <w:t>3-6</w:t>
            </w:r>
            <w:r w:rsidRPr="00577D00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3066B0" w:rsidRPr="00C67376" w:rsidRDefault="003066B0" w:rsidP="00F13D33">
            <w:pPr>
              <w:ind w:left="240" w:hangingChars="100" w:hanging="240"/>
              <w:contextualSpacing/>
              <w:rPr>
                <w:rFonts w:ascii="新細明體" w:hAnsi="新細明體"/>
                <w:b/>
                <w:szCs w:val="24"/>
                <w:u w:val="single"/>
              </w:rPr>
            </w:pPr>
            <w:r w:rsidRPr="00C67376">
              <w:rPr>
                <w:rFonts w:ascii="新細明體" w:hAnsi="新細明體"/>
                <w:b/>
                <w:szCs w:val="24"/>
                <w:u w:val="single"/>
              </w:rPr>
              <w:t>分析：整體適應行為能力低於該年齡水</w:t>
            </w:r>
          </w:p>
          <w:p w:rsidR="003066B0" w:rsidRPr="00577D00" w:rsidRDefault="003066B0" w:rsidP="00F13D33">
            <w:pPr>
              <w:ind w:left="240" w:hangingChars="100" w:hanging="240"/>
              <w:contextualSpacing/>
              <w:rPr>
                <w:rFonts w:ascii="標楷體" w:eastAsia="標楷體" w:hAnsi="標楷體"/>
                <w:szCs w:val="24"/>
              </w:rPr>
            </w:pPr>
            <w:proofErr w:type="gramStart"/>
            <w:r w:rsidRPr="00C67376">
              <w:rPr>
                <w:rFonts w:ascii="新細明體" w:hAnsi="新細明體"/>
                <w:b/>
                <w:szCs w:val="24"/>
                <w:u w:val="single"/>
              </w:rPr>
              <w:t>準</w:t>
            </w:r>
            <w:proofErr w:type="gramEnd"/>
            <w:r w:rsidRPr="00C67376">
              <w:rPr>
                <w:rFonts w:ascii="新細明體" w:hAnsi="新細明體" w:cs="Arial" w:hint="eastAsia"/>
                <w:b/>
              </w:rPr>
              <w:t>。</w:t>
            </w:r>
          </w:p>
        </w:tc>
      </w:tr>
      <w:tr w:rsidR="003066B0" w:rsidRPr="000733D2" w:rsidTr="00092805">
        <w:trPr>
          <w:cantSplit/>
          <w:trHeight w:val="338"/>
        </w:trPr>
        <w:tc>
          <w:tcPr>
            <w:tcW w:w="1080" w:type="dxa"/>
            <w:vAlign w:val="center"/>
          </w:tcPr>
          <w:p w:rsidR="003066B0" w:rsidRPr="00577D00" w:rsidRDefault="003066B0" w:rsidP="00F4319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77D00">
              <w:rPr>
                <w:rFonts w:ascii="標楷體" w:eastAsia="標楷體" w:hAnsi="標楷體" w:hint="eastAsia"/>
                <w:szCs w:val="24"/>
              </w:rPr>
              <w:lastRenderedPageBreak/>
              <w:t>正式</w:t>
            </w:r>
          </w:p>
          <w:p w:rsidR="003066B0" w:rsidRPr="00577D00" w:rsidRDefault="003066B0" w:rsidP="00F4319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77D00">
              <w:rPr>
                <w:rFonts w:ascii="標楷體" w:eastAsia="標楷體" w:hAnsi="標楷體" w:hint="eastAsia"/>
                <w:szCs w:val="24"/>
              </w:rPr>
              <w:t>評量</w:t>
            </w:r>
          </w:p>
        </w:tc>
        <w:tc>
          <w:tcPr>
            <w:tcW w:w="2322" w:type="dxa"/>
            <w:vAlign w:val="center"/>
          </w:tcPr>
          <w:p w:rsidR="003066B0" w:rsidRPr="00577D00" w:rsidRDefault="003066B0" w:rsidP="00F4319E">
            <w:pPr>
              <w:pStyle w:val="Web"/>
              <w:spacing w:beforeAutospacing="0" w:afterAutospacing="0" w:line="276" w:lineRule="auto"/>
              <w:rPr>
                <w:rFonts w:ascii="標楷體" w:eastAsia="標楷體" w:hAnsi="標楷體"/>
              </w:rPr>
            </w:pPr>
            <w:r w:rsidRPr="00577D00">
              <w:rPr>
                <w:rFonts w:ascii="標楷體" w:eastAsia="標楷體" w:hAnsi="標楷體"/>
              </w:rPr>
              <w:t>國小注音符號能力診斷測驗</w:t>
            </w:r>
          </w:p>
        </w:tc>
        <w:tc>
          <w:tcPr>
            <w:tcW w:w="993" w:type="dxa"/>
            <w:vAlign w:val="center"/>
          </w:tcPr>
          <w:p w:rsidR="003066B0" w:rsidRPr="00577D00" w:rsidRDefault="003066B0" w:rsidP="00F4319E">
            <w:pPr>
              <w:spacing w:before="100"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77D00">
              <w:rPr>
                <w:rFonts w:ascii="標楷體" w:eastAsia="標楷體" w:hAnsi="標楷體" w:hint="eastAsia"/>
                <w:sz w:val="22"/>
                <w:szCs w:val="22"/>
              </w:rPr>
              <w:t>李乙蘭</w:t>
            </w:r>
          </w:p>
        </w:tc>
        <w:tc>
          <w:tcPr>
            <w:tcW w:w="1005" w:type="dxa"/>
            <w:vAlign w:val="center"/>
          </w:tcPr>
          <w:p w:rsidR="003066B0" w:rsidRPr="00577D00" w:rsidRDefault="003066B0" w:rsidP="00F4319E">
            <w:pPr>
              <w:spacing w:before="100"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77D00">
              <w:rPr>
                <w:rFonts w:ascii="標楷體" w:eastAsia="標楷體" w:hAnsi="標楷體" w:hint="eastAsia"/>
                <w:sz w:val="22"/>
                <w:szCs w:val="22"/>
              </w:rPr>
              <w:t>106.2.13</w:t>
            </w:r>
          </w:p>
        </w:tc>
        <w:tc>
          <w:tcPr>
            <w:tcW w:w="4200" w:type="dxa"/>
            <w:gridSpan w:val="2"/>
            <w:vAlign w:val="center"/>
          </w:tcPr>
          <w:p w:rsidR="003066B0" w:rsidRPr="00577D00" w:rsidRDefault="003066B0" w:rsidP="00F4319E">
            <w:pPr>
              <w:contextualSpacing/>
              <w:rPr>
                <w:rFonts w:ascii="標楷體" w:eastAsia="標楷體" w:hAnsi="標楷體"/>
                <w:szCs w:val="24"/>
              </w:rPr>
            </w:pPr>
            <w:proofErr w:type="gramStart"/>
            <w:r w:rsidRPr="00577D00">
              <w:rPr>
                <w:rFonts w:ascii="標楷體" w:eastAsia="標楷體" w:hAnsi="標楷體" w:hint="eastAsia"/>
                <w:szCs w:val="24"/>
              </w:rPr>
              <w:t>‧</w:t>
            </w:r>
            <w:proofErr w:type="gramEnd"/>
            <w:r w:rsidRPr="00577D00">
              <w:rPr>
                <w:rFonts w:ascii="標楷體" w:eastAsia="標楷體" w:hAnsi="標楷體" w:hint="eastAsia"/>
                <w:szCs w:val="24"/>
              </w:rPr>
              <w:t>聽寫分測驗：原始分數</w:t>
            </w:r>
            <w:r w:rsidR="00577D00" w:rsidRPr="00577D00">
              <w:rPr>
                <w:rFonts w:ascii="標楷體" w:eastAsia="標楷體" w:hAnsi="標楷體" w:hint="eastAsia"/>
                <w:szCs w:val="24"/>
              </w:rPr>
              <w:t>37</w:t>
            </w:r>
            <w:r w:rsidRPr="00577D00">
              <w:rPr>
                <w:rFonts w:ascii="標楷體" w:eastAsia="標楷體" w:hAnsi="標楷體" w:hint="eastAsia"/>
                <w:szCs w:val="24"/>
              </w:rPr>
              <w:t>，</w:t>
            </w:r>
            <w:r w:rsidR="00577D00" w:rsidRPr="00577D00">
              <w:rPr>
                <w:rFonts w:ascii="標楷體" w:eastAsia="標楷體" w:hAnsi="標楷體" w:hint="eastAsia"/>
                <w:szCs w:val="24"/>
              </w:rPr>
              <w:t>PR9</w:t>
            </w:r>
            <w:r w:rsidRPr="00577D0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066B0" w:rsidRPr="00577D00" w:rsidRDefault="003066B0" w:rsidP="00087102">
            <w:pPr>
              <w:contextualSpacing/>
              <w:rPr>
                <w:rFonts w:ascii="標楷體" w:eastAsia="標楷體" w:hAnsi="標楷體"/>
                <w:szCs w:val="24"/>
              </w:rPr>
            </w:pPr>
            <w:proofErr w:type="gramStart"/>
            <w:r w:rsidRPr="00577D00">
              <w:rPr>
                <w:rFonts w:ascii="標楷體" w:eastAsia="標楷體" w:hAnsi="標楷體" w:hint="eastAsia"/>
                <w:szCs w:val="24"/>
              </w:rPr>
              <w:t>‧</w:t>
            </w:r>
            <w:r w:rsidRPr="00577D00">
              <w:rPr>
                <w:rFonts w:ascii="標楷體" w:eastAsia="標楷體" w:hAnsi="標楷體"/>
                <w:szCs w:val="24"/>
              </w:rPr>
              <w:t>認讀分</w:t>
            </w:r>
            <w:proofErr w:type="gramEnd"/>
            <w:r w:rsidRPr="00577D00">
              <w:rPr>
                <w:rFonts w:ascii="標楷體" w:eastAsia="標楷體" w:hAnsi="標楷體"/>
                <w:szCs w:val="24"/>
              </w:rPr>
              <w:t>測驗：</w:t>
            </w:r>
            <w:r w:rsidRPr="00577D00">
              <w:rPr>
                <w:rFonts w:ascii="標楷體" w:eastAsia="標楷體" w:hAnsi="標楷體" w:hint="eastAsia"/>
                <w:szCs w:val="24"/>
              </w:rPr>
              <w:t>原始分數</w:t>
            </w:r>
            <w:r w:rsidR="00577D00" w:rsidRPr="00577D00">
              <w:rPr>
                <w:rFonts w:ascii="標楷體" w:eastAsia="標楷體" w:hAnsi="標楷體" w:hint="eastAsia"/>
                <w:szCs w:val="24"/>
              </w:rPr>
              <w:t>61</w:t>
            </w:r>
            <w:r w:rsidRPr="00577D00">
              <w:rPr>
                <w:rFonts w:ascii="標楷體" w:eastAsia="標楷體" w:hAnsi="標楷體" w:hint="eastAsia"/>
                <w:szCs w:val="24"/>
              </w:rPr>
              <w:t>，</w:t>
            </w:r>
            <w:r w:rsidR="00577D00" w:rsidRPr="00577D00">
              <w:rPr>
                <w:rFonts w:ascii="標楷體" w:eastAsia="標楷體" w:hAnsi="標楷體" w:hint="eastAsia"/>
                <w:szCs w:val="24"/>
              </w:rPr>
              <w:t>PR5</w:t>
            </w:r>
            <w:r w:rsidRPr="00577D0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066B0" w:rsidRPr="00577D00" w:rsidRDefault="003066B0" w:rsidP="00087102">
            <w:pPr>
              <w:contextualSpacing/>
              <w:rPr>
                <w:rFonts w:ascii="標楷體" w:eastAsia="標楷體" w:hAnsi="標楷體"/>
                <w:szCs w:val="24"/>
              </w:rPr>
            </w:pPr>
            <w:proofErr w:type="gramStart"/>
            <w:r w:rsidRPr="00577D00">
              <w:rPr>
                <w:rFonts w:ascii="標楷體" w:eastAsia="標楷體" w:hAnsi="標楷體" w:hint="eastAsia"/>
                <w:szCs w:val="24"/>
              </w:rPr>
              <w:t>‧</w:t>
            </w:r>
            <w:proofErr w:type="gramEnd"/>
            <w:r w:rsidRPr="00577D00">
              <w:rPr>
                <w:rFonts w:ascii="標楷體" w:eastAsia="標楷體" w:hAnsi="標楷體" w:cs="Arial"/>
              </w:rPr>
              <w:t>總分</w:t>
            </w:r>
            <w:r w:rsidR="00577D00" w:rsidRPr="00577D00">
              <w:rPr>
                <w:rFonts w:ascii="標楷體" w:eastAsia="標楷體" w:hAnsi="標楷體" w:cs="Arial" w:hint="eastAsia"/>
              </w:rPr>
              <w:t>98</w:t>
            </w:r>
            <w:r w:rsidRPr="00577D00">
              <w:rPr>
                <w:rFonts w:ascii="標楷體" w:eastAsia="標楷體" w:hAnsi="標楷體" w:cs="Arial"/>
              </w:rPr>
              <w:t>，</w:t>
            </w:r>
            <w:r w:rsidRPr="00577D00">
              <w:rPr>
                <w:rFonts w:ascii="標楷體" w:eastAsia="標楷體" w:hAnsi="標楷體" w:cs="Arial" w:hint="eastAsia"/>
              </w:rPr>
              <w:t>PR</w:t>
            </w:r>
            <w:r w:rsidR="00FB6311">
              <w:rPr>
                <w:rFonts w:ascii="標楷體" w:eastAsia="標楷體" w:hAnsi="標楷體" w:cs="Arial" w:hint="eastAsia"/>
              </w:rPr>
              <w:t>5</w:t>
            </w:r>
            <w:r w:rsidRPr="00577D00">
              <w:rPr>
                <w:rFonts w:ascii="標楷體" w:eastAsia="標楷體" w:hAnsi="標楷體" w:cs="Arial" w:hint="eastAsia"/>
              </w:rPr>
              <w:t xml:space="preserve">  </w:t>
            </w:r>
            <w:r w:rsidRPr="00577D00">
              <w:rPr>
                <w:rFonts w:ascii="標楷體" w:eastAsia="標楷體" w:hAnsi="標楷體" w:cs="Arial"/>
              </w:rPr>
              <w:t>。</w:t>
            </w:r>
          </w:p>
          <w:p w:rsidR="003066B0" w:rsidRPr="00C67376" w:rsidRDefault="003066B0" w:rsidP="00577D00">
            <w:pPr>
              <w:contextualSpacing/>
              <w:rPr>
                <w:rFonts w:ascii="新細明體" w:hAnsi="新細明體" w:cs="Arial"/>
                <w:b/>
                <w:u w:val="single"/>
              </w:rPr>
            </w:pPr>
            <w:r w:rsidRPr="00C67376">
              <w:rPr>
                <w:rFonts w:ascii="新細明體" w:hAnsi="新細明體"/>
                <w:b/>
                <w:szCs w:val="24"/>
                <w:u w:val="single"/>
              </w:rPr>
              <w:t>分析：</w:t>
            </w:r>
            <w:r w:rsidRPr="00C67376">
              <w:rPr>
                <w:rFonts w:ascii="新細明體" w:hAnsi="新細明體" w:cs="Arial" w:hint="eastAsia"/>
                <w:b/>
                <w:u w:val="single"/>
              </w:rPr>
              <w:t>注音聽寫能力差，無法辨認聲調</w:t>
            </w:r>
            <w:proofErr w:type="gramStart"/>
            <w:r w:rsidRPr="00C67376">
              <w:rPr>
                <w:rFonts w:ascii="新細明體" w:hAnsi="新細明體" w:cs="Arial" w:hint="eastAsia"/>
                <w:b/>
                <w:u w:val="single"/>
              </w:rPr>
              <w:t>與拼讀注音符號</w:t>
            </w:r>
            <w:proofErr w:type="gramEnd"/>
            <w:r w:rsidR="00577D00" w:rsidRPr="00C67376">
              <w:rPr>
                <w:rFonts w:ascii="新細明體" w:hAnsi="新細明體" w:cs="Arial" w:hint="eastAsia"/>
                <w:b/>
                <w:u w:val="single"/>
              </w:rPr>
              <w:t>，</w:t>
            </w:r>
            <w:proofErr w:type="gramStart"/>
            <w:r w:rsidR="00577D00" w:rsidRPr="00C67376">
              <w:rPr>
                <w:rFonts w:ascii="新細明體" w:hAnsi="新細明體" w:cs="Arial" w:hint="eastAsia"/>
                <w:b/>
                <w:u w:val="single"/>
              </w:rPr>
              <w:t>結合韻認讀</w:t>
            </w:r>
            <w:proofErr w:type="gramEnd"/>
            <w:r w:rsidR="00577D00" w:rsidRPr="00C67376">
              <w:rPr>
                <w:rFonts w:ascii="新細明體" w:hAnsi="新細明體" w:cs="Arial" w:hint="eastAsia"/>
                <w:b/>
                <w:u w:val="single"/>
              </w:rPr>
              <w:t>有困難</w:t>
            </w:r>
            <w:r w:rsidRPr="00C67376">
              <w:rPr>
                <w:rFonts w:ascii="新細明體" w:hAnsi="新細明體" w:cs="Arial" w:hint="eastAsia"/>
                <w:b/>
              </w:rPr>
              <w:t>。</w:t>
            </w:r>
          </w:p>
        </w:tc>
      </w:tr>
      <w:tr w:rsidR="003066B0" w:rsidRPr="000733D2" w:rsidTr="00092805">
        <w:trPr>
          <w:cantSplit/>
          <w:trHeight w:val="338"/>
        </w:trPr>
        <w:tc>
          <w:tcPr>
            <w:tcW w:w="1080" w:type="dxa"/>
            <w:vAlign w:val="center"/>
          </w:tcPr>
          <w:p w:rsidR="003066B0" w:rsidRPr="0060575D" w:rsidRDefault="003066B0" w:rsidP="00F4319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575D">
              <w:rPr>
                <w:rFonts w:ascii="標楷體" w:eastAsia="標楷體" w:hAnsi="標楷體" w:hint="eastAsia"/>
                <w:szCs w:val="24"/>
              </w:rPr>
              <w:t>正式</w:t>
            </w:r>
          </w:p>
          <w:p w:rsidR="003066B0" w:rsidRPr="0060575D" w:rsidRDefault="003066B0" w:rsidP="00F4319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575D">
              <w:rPr>
                <w:rFonts w:ascii="標楷體" w:eastAsia="標楷體" w:hAnsi="標楷體" w:hint="eastAsia"/>
                <w:szCs w:val="24"/>
              </w:rPr>
              <w:t>評量</w:t>
            </w:r>
          </w:p>
        </w:tc>
        <w:tc>
          <w:tcPr>
            <w:tcW w:w="2322" w:type="dxa"/>
            <w:vAlign w:val="center"/>
          </w:tcPr>
          <w:p w:rsidR="003066B0" w:rsidRPr="0060575D" w:rsidRDefault="003066B0" w:rsidP="00F4319E">
            <w:pPr>
              <w:pStyle w:val="Web"/>
              <w:spacing w:beforeAutospacing="0" w:afterAutospacing="0" w:line="276" w:lineRule="auto"/>
              <w:rPr>
                <w:rFonts w:ascii="標楷體" w:eastAsia="標楷體" w:hAnsi="標楷體"/>
              </w:rPr>
            </w:pPr>
            <w:proofErr w:type="gramStart"/>
            <w:r w:rsidRPr="0060575D">
              <w:rPr>
                <w:rFonts w:ascii="標楷體" w:eastAsia="標楷體" w:hAnsi="標楷體" w:hint="eastAsia"/>
              </w:rPr>
              <w:t>托尼非語文</w:t>
            </w:r>
            <w:proofErr w:type="gramEnd"/>
            <w:r w:rsidRPr="0060575D">
              <w:rPr>
                <w:rFonts w:ascii="標楷體" w:eastAsia="標楷體" w:hAnsi="標楷體" w:hint="eastAsia"/>
              </w:rPr>
              <w:t>智力測驗</w:t>
            </w:r>
          </w:p>
        </w:tc>
        <w:tc>
          <w:tcPr>
            <w:tcW w:w="993" w:type="dxa"/>
            <w:vAlign w:val="center"/>
          </w:tcPr>
          <w:p w:rsidR="003066B0" w:rsidRPr="0060575D" w:rsidRDefault="003066B0" w:rsidP="00F4319E">
            <w:pPr>
              <w:spacing w:before="100"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575D">
              <w:rPr>
                <w:rFonts w:ascii="標楷體" w:eastAsia="標楷體" w:hAnsi="標楷體" w:hint="eastAsia"/>
                <w:sz w:val="22"/>
                <w:szCs w:val="22"/>
              </w:rPr>
              <w:t>李乙蘭</w:t>
            </w:r>
          </w:p>
        </w:tc>
        <w:tc>
          <w:tcPr>
            <w:tcW w:w="1005" w:type="dxa"/>
            <w:vAlign w:val="center"/>
          </w:tcPr>
          <w:p w:rsidR="003066B0" w:rsidRPr="0060575D" w:rsidRDefault="003066B0" w:rsidP="00F4319E">
            <w:pPr>
              <w:spacing w:before="100"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575D">
              <w:rPr>
                <w:rFonts w:ascii="標楷體" w:eastAsia="標楷體" w:hAnsi="標楷體" w:hint="eastAsia"/>
                <w:sz w:val="22"/>
                <w:szCs w:val="22"/>
              </w:rPr>
              <w:t>106.2.14</w:t>
            </w:r>
          </w:p>
        </w:tc>
        <w:tc>
          <w:tcPr>
            <w:tcW w:w="4200" w:type="dxa"/>
            <w:gridSpan w:val="2"/>
            <w:vAlign w:val="center"/>
          </w:tcPr>
          <w:p w:rsidR="003066B0" w:rsidRPr="0060575D" w:rsidRDefault="003066B0" w:rsidP="00F4319E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60575D">
              <w:rPr>
                <w:rFonts w:ascii="標楷體" w:eastAsia="標楷體" w:hAnsi="標楷體" w:hint="eastAsia"/>
                <w:szCs w:val="24"/>
              </w:rPr>
              <w:t>原始分數1</w:t>
            </w:r>
            <w:r w:rsidR="0060575D" w:rsidRPr="0060575D">
              <w:rPr>
                <w:rFonts w:ascii="標楷體" w:eastAsia="標楷體" w:hAnsi="標楷體" w:hint="eastAsia"/>
                <w:szCs w:val="24"/>
              </w:rPr>
              <w:t>0</w:t>
            </w:r>
            <w:r w:rsidRPr="0060575D">
              <w:rPr>
                <w:rFonts w:ascii="標楷體" w:eastAsia="標楷體" w:hAnsi="標楷體" w:hint="eastAsia"/>
                <w:szCs w:val="24"/>
              </w:rPr>
              <w:t>，百分等級2，標準分數</w:t>
            </w:r>
            <w:r w:rsidR="0060575D" w:rsidRPr="0060575D">
              <w:rPr>
                <w:rFonts w:ascii="標楷體" w:eastAsia="標楷體" w:hAnsi="標楷體" w:hint="eastAsia"/>
                <w:szCs w:val="24"/>
              </w:rPr>
              <w:t>69</w:t>
            </w:r>
          </w:p>
          <w:p w:rsidR="003066B0" w:rsidRPr="00C67376" w:rsidRDefault="0060575D" w:rsidP="00F4319E">
            <w:pPr>
              <w:contextualSpacing/>
              <w:rPr>
                <w:rFonts w:ascii="新細明體" w:hAnsi="新細明體"/>
                <w:b/>
                <w:szCs w:val="24"/>
              </w:rPr>
            </w:pPr>
            <w:r w:rsidRPr="00C67376">
              <w:rPr>
                <w:rFonts w:ascii="新細明體" w:hAnsi="新細明體" w:hint="eastAsia"/>
                <w:b/>
                <w:szCs w:val="24"/>
                <w:u w:val="single"/>
              </w:rPr>
              <w:t>分析：智力發展遲滯</w:t>
            </w:r>
            <w:r w:rsidR="003066B0" w:rsidRPr="00C67376">
              <w:rPr>
                <w:rFonts w:ascii="新細明體" w:hAnsi="新細明體" w:hint="eastAsia"/>
                <w:b/>
                <w:szCs w:val="24"/>
              </w:rPr>
              <w:t>。</w:t>
            </w:r>
          </w:p>
        </w:tc>
      </w:tr>
      <w:tr w:rsidR="00B72C38" w:rsidRPr="000733D2" w:rsidTr="00092805">
        <w:trPr>
          <w:cantSplit/>
          <w:trHeight w:val="338"/>
        </w:trPr>
        <w:tc>
          <w:tcPr>
            <w:tcW w:w="1080" w:type="dxa"/>
            <w:vMerge w:val="restart"/>
            <w:vAlign w:val="center"/>
          </w:tcPr>
          <w:p w:rsidR="00B72C38" w:rsidRPr="00454D03" w:rsidRDefault="00B72C38" w:rsidP="00F4319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54D03">
              <w:rPr>
                <w:rFonts w:ascii="標楷體" w:eastAsia="標楷體" w:hAnsi="標楷體" w:hint="eastAsia"/>
                <w:szCs w:val="24"/>
              </w:rPr>
              <w:t>正式</w:t>
            </w:r>
          </w:p>
          <w:p w:rsidR="00B72C38" w:rsidRPr="00454D03" w:rsidRDefault="00B72C38" w:rsidP="00F4319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54D03">
              <w:rPr>
                <w:rFonts w:ascii="標楷體" w:eastAsia="標楷體" w:hAnsi="標楷體" w:hint="eastAsia"/>
                <w:szCs w:val="24"/>
              </w:rPr>
              <w:t>評量</w:t>
            </w:r>
          </w:p>
        </w:tc>
        <w:tc>
          <w:tcPr>
            <w:tcW w:w="2322" w:type="dxa"/>
            <w:vMerge w:val="restart"/>
            <w:vAlign w:val="center"/>
          </w:tcPr>
          <w:p w:rsidR="00B72C38" w:rsidRPr="00454D03" w:rsidRDefault="00B72C38" w:rsidP="00F4319E">
            <w:pPr>
              <w:pStyle w:val="Web"/>
              <w:spacing w:beforeAutospacing="0" w:afterAutospacing="0" w:line="276" w:lineRule="auto"/>
              <w:rPr>
                <w:rFonts w:ascii="標楷體" w:eastAsia="標楷體" w:hAnsi="標楷體"/>
              </w:rPr>
            </w:pPr>
            <w:r w:rsidRPr="00454D03">
              <w:rPr>
                <w:rFonts w:ascii="標楷體" w:eastAsia="標楷體" w:hAnsi="標楷體" w:hint="eastAsia"/>
              </w:rPr>
              <w:t>中文年級認字量表</w:t>
            </w:r>
          </w:p>
        </w:tc>
        <w:tc>
          <w:tcPr>
            <w:tcW w:w="993" w:type="dxa"/>
            <w:vMerge w:val="restart"/>
            <w:vAlign w:val="center"/>
          </w:tcPr>
          <w:p w:rsidR="00B72C38" w:rsidRPr="00454D03" w:rsidRDefault="00B72C38" w:rsidP="00F4319E">
            <w:pPr>
              <w:spacing w:before="100"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54D03">
              <w:rPr>
                <w:rFonts w:ascii="標楷體" w:eastAsia="標楷體" w:hAnsi="標楷體" w:hint="eastAsia"/>
                <w:sz w:val="22"/>
                <w:szCs w:val="22"/>
              </w:rPr>
              <w:t>李乙蘭</w:t>
            </w:r>
          </w:p>
        </w:tc>
        <w:tc>
          <w:tcPr>
            <w:tcW w:w="1005" w:type="dxa"/>
            <w:vAlign w:val="center"/>
          </w:tcPr>
          <w:p w:rsidR="00B72C38" w:rsidRPr="00454D03" w:rsidRDefault="00B72C38" w:rsidP="00454D03">
            <w:pPr>
              <w:spacing w:before="100"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54D03">
              <w:rPr>
                <w:rFonts w:ascii="標楷體" w:eastAsia="標楷體" w:hAnsi="標楷體" w:hint="eastAsia"/>
                <w:sz w:val="22"/>
                <w:szCs w:val="22"/>
              </w:rPr>
              <w:t>106.8.31</w:t>
            </w:r>
          </w:p>
        </w:tc>
        <w:tc>
          <w:tcPr>
            <w:tcW w:w="4200" w:type="dxa"/>
            <w:gridSpan w:val="2"/>
            <w:vAlign w:val="center"/>
          </w:tcPr>
          <w:p w:rsidR="00B72C38" w:rsidRPr="00454D03" w:rsidRDefault="00B72C38" w:rsidP="00F4319E">
            <w:pPr>
              <w:contextualSpacing/>
              <w:rPr>
                <w:rFonts w:ascii="標楷體" w:eastAsia="標楷體" w:hAnsi="標楷體"/>
                <w:szCs w:val="22"/>
              </w:rPr>
            </w:pPr>
            <w:r w:rsidRPr="00454D03">
              <w:rPr>
                <w:rFonts w:ascii="標楷體" w:eastAsia="標楷體" w:hAnsi="標楷體" w:hint="eastAsia"/>
                <w:szCs w:val="22"/>
              </w:rPr>
              <w:t>原始分數19，百分等級49，T分數47，</w:t>
            </w:r>
          </w:p>
          <w:p w:rsidR="00B72C38" w:rsidRPr="00454D03" w:rsidRDefault="00B72C38" w:rsidP="00F4319E">
            <w:pPr>
              <w:contextualSpacing/>
              <w:rPr>
                <w:rFonts w:ascii="標楷體" w:eastAsia="標楷體" w:hAnsi="標楷體"/>
                <w:szCs w:val="22"/>
              </w:rPr>
            </w:pPr>
            <w:r w:rsidRPr="00454D03">
              <w:rPr>
                <w:rFonts w:ascii="標楷體" w:eastAsia="標楷體" w:hAnsi="標楷體" w:hint="eastAsia"/>
                <w:szCs w:val="22"/>
              </w:rPr>
              <w:t>年級分數0.8。</w:t>
            </w:r>
          </w:p>
          <w:p w:rsidR="00B72C38" w:rsidRPr="00C67376" w:rsidRDefault="00B72C38" w:rsidP="00454D03">
            <w:pPr>
              <w:contextualSpacing/>
              <w:rPr>
                <w:rFonts w:ascii="標楷體" w:eastAsia="標楷體" w:hAnsi="標楷體"/>
                <w:b/>
                <w:szCs w:val="24"/>
              </w:rPr>
            </w:pPr>
            <w:r w:rsidRPr="00C67376">
              <w:rPr>
                <w:rFonts w:ascii="新細明體" w:hAnsi="新細明體" w:hint="eastAsia"/>
                <w:b/>
                <w:szCs w:val="22"/>
                <w:u w:val="single"/>
              </w:rPr>
              <w:t>分析：識字量略少，稍低於</w:t>
            </w:r>
            <w:proofErr w:type="gramStart"/>
            <w:r w:rsidRPr="00C67376">
              <w:rPr>
                <w:rFonts w:ascii="新細明體" w:hAnsi="新細明體" w:hint="eastAsia"/>
                <w:b/>
                <w:szCs w:val="22"/>
                <w:u w:val="single"/>
              </w:rPr>
              <w:t>該年級切截</w:t>
            </w:r>
            <w:proofErr w:type="gramEnd"/>
            <w:r w:rsidRPr="00C67376">
              <w:rPr>
                <w:rFonts w:ascii="新細明體" w:hAnsi="新細明體" w:hint="eastAsia"/>
                <w:b/>
                <w:szCs w:val="22"/>
                <w:u w:val="single"/>
              </w:rPr>
              <w:t>分數</w:t>
            </w:r>
            <w:r w:rsidRPr="00C67376">
              <w:rPr>
                <w:rFonts w:ascii="標楷體" w:eastAsia="標楷體" w:hAnsi="標楷體" w:hint="eastAsia"/>
                <w:b/>
                <w:szCs w:val="22"/>
              </w:rPr>
              <w:t>。</w:t>
            </w:r>
          </w:p>
        </w:tc>
      </w:tr>
      <w:tr w:rsidR="00B72C38" w:rsidRPr="000733D2" w:rsidTr="00B92CB0">
        <w:trPr>
          <w:cantSplit/>
          <w:trHeight w:val="1361"/>
        </w:trPr>
        <w:tc>
          <w:tcPr>
            <w:tcW w:w="1080" w:type="dxa"/>
            <w:vMerge/>
            <w:vAlign w:val="center"/>
          </w:tcPr>
          <w:p w:rsidR="00B72C38" w:rsidRPr="00454D03" w:rsidRDefault="00B72C38" w:rsidP="00F4319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2" w:type="dxa"/>
            <w:vMerge/>
            <w:vAlign w:val="center"/>
          </w:tcPr>
          <w:p w:rsidR="00B72C38" w:rsidRPr="00454D03" w:rsidRDefault="00B72C38" w:rsidP="00F4319E">
            <w:pPr>
              <w:pStyle w:val="Web"/>
              <w:spacing w:beforeAutospacing="0" w:afterAutospacing="0"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vAlign w:val="center"/>
          </w:tcPr>
          <w:p w:rsidR="00B72C38" w:rsidRPr="00454D03" w:rsidRDefault="00B72C38" w:rsidP="00F4319E">
            <w:pPr>
              <w:spacing w:before="100"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2C38" w:rsidRPr="009B0E07" w:rsidRDefault="00B72C38" w:rsidP="00454D03">
            <w:pPr>
              <w:spacing w:before="100" w:line="276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B0E0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107.8.31</w:t>
            </w:r>
          </w:p>
        </w:tc>
        <w:tc>
          <w:tcPr>
            <w:tcW w:w="4200" w:type="dxa"/>
            <w:gridSpan w:val="2"/>
            <w:vAlign w:val="center"/>
          </w:tcPr>
          <w:p w:rsidR="0084719A" w:rsidRPr="009B0E07" w:rsidRDefault="0084719A" w:rsidP="0084719A">
            <w:pPr>
              <w:contextualSpacing/>
              <w:rPr>
                <w:rFonts w:ascii="標楷體" w:eastAsia="標楷體" w:hAnsi="標楷體"/>
                <w:color w:val="000000"/>
                <w:szCs w:val="22"/>
              </w:rPr>
            </w:pPr>
            <w:r w:rsidRPr="009B0E07">
              <w:rPr>
                <w:rFonts w:ascii="標楷體" w:eastAsia="標楷體" w:hAnsi="標楷體" w:hint="eastAsia"/>
                <w:color w:val="000000"/>
                <w:szCs w:val="22"/>
              </w:rPr>
              <w:t>原始分數72，百分等級91，T分數65，</w:t>
            </w:r>
          </w:p>
          <w:p w:rsidR="0084719A" w:rsidRPr="009B0E07" w:rsidRDefault="0084719A" w:rsidP="0084719A">
            <w:pPr>
              <w:contextualSpacing/>
              <w:rPr>
                <w:rFonts w:ascii="標楷體" w:eastAsia="標楷體" w:hAnsi="標楷體"/>
                <w:color w:val="000000"/>
                <w:szCs w:val="22"/>
              </w:rPr>
            </w:pPr>
            <w:r w:rsidRPr="009B0E07">
              <w:rPr>
                <w:rFonts w:ascii="標楷體" w:eastAsia="標楷體" w:hAnsi="標楷體" w:hint="eastAsia"/>
                <w:color w:val="000000"/>
                <w:szCs w:val="22"/>
              </w:rPr>
              <w:t>年級分數3.4。</w:t>
            </w:r>
          </w:p>
          <w:p w:rsidR="00B72C38" w:rsidRPr="009B0E07" w:rsidRDefault="00963D36" w:rsidP="00963D36">
            <w:pPr>
              <w:contextualSpacing/>
              <w:rPr>
                <w:rFonts w:ascii="標楷體" w:eastAsia="標楷體" w:hAnsi="標楷體"/>
                <w:color w:val="000000"/>
                <w:szCs w:val="22"/>
              </w:rPr>
            </w:pPr>
            <w:r w:rsidRPr="009B0E07">
              <w:rPr>
                <w:rFonts w:ascii="新細明體" w:hAnsi="新細明體" w:hint="eastAsia"/>
                <w:b/>
                <w:color w:val="000000"/>
                <w:szCs w:val="22"/>
                <w:u w:val="single"/>
              </w:rPr>
              <w:t>分析：識字量正常</w:t>
            </w:r>
            <w:r w:rsidR="0084719A" w:rsidRPr="009B0E07">
              <w:rPr>
                <w:rFonts w:ascii="新細明體" w:hAnsi="新細明體" w:hint="eastAsia"/>
                <w:b/>
                <w:color w:val="000000"/>
                <w:szCs w:val="22"/>
                <w:u w:val="single"/>
              </w:rPr>
              <w:t>，</w:t>
            </w:r>
            <w:r w:rsidRPr="009B0E07">
              <w:rPr>
                <w:rFonts w:ascii="新細明體" w:hAnsi="新細明體" w:hint="eastAsia"/>
                <w:b/>
                <w:color w:val="000000"/>
                <w:szCs w:val="22"/>
                <w:u w:val="single"/>
              </w:rPr>
              <w:t>符合</w:t>
            </w:r>
            <w:proofErr w:type="gramStart"/>
            <w:r w:rsidR="0084719A" w:rsidRPr="009B0E07">
              <w:rPr>
                <w:rFonts w:ascii="新細明體" w:hAnsi="新細明體" w:hint="eastAsia"/>
                <w:b/>
                <w:color w:val="000000"/>
                <w:szCs w:val="22"/>
                <w:u w:val="single"/>
              </w:rPr>
              <w:t>該年級</w:t>
            </w:r>
            <w:proofErr w:type="gramEnd"/>
            <w:r w:rsidRPr="009B0E07">
              <w:rPr>
                <w:rFonts w:ascii="新細明體" w:hAnsi="新細明體" w:hint="eastAsia"/>
                <w:b/>
                <w:color w:val="000000"/>
                <w:szCs w:val="22"/>
                <w:u w:val="single"/>
              </w:rPr>
              <w:t>識字水準</w:t>
            </w:r>
            <w:r w:rsidR="0084719A" w:rsidRPr="009B0E07">
              <w:rPr>
                <w:rFonts w:ascii="標楷體" w:eastAsia="標楷體" w:hAnsi="標楷體" w:hint="eastAsia"/>
                <w:b/>
                <w:color w:val="000000"/>
                <w:szCs w:val="22"/>
              </w:rPr>
              <w:t>。</w:t>
            </w:r>
          </w:p>
        </w:tc>
      </w:tr>
      <w:tr w:rsidR="00B72C38" w:rsidRPr="000733D2" w:rsidTr="00B72C38">
        <w:trPr>
          <w:cantSplit/>
          <w:trHeight w:val="338"/>
        </w:trPr>
        <w:tc>
          <w:tcPr>
            <w:tcW w:w="1080" w:type="dxa"/>
            <w:vMerge w:val="restart"/>
            <w:vAlign w:val="center"/>
          </w:tcPr>
          <w:p w:rsidR="00B72C38" w:rsidRPr="00713A9A" w:rsidRDefault="00B72C38" w:rsidP="00F4319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3A9A">
              <w:rPr>
                <w:rFonts w:ascii="標楷體" w:eastAsia="標楷體" w:hAnsi="標楷體" w:hint="eastAsia"/>
                <w:szCs w:val="24"/>
              </w:rPr>
              <w:t>正式</w:t>
            </w:r>
          </w:p>
          <w:p w:rsidR="00B72C38" w:rsidRPr="00713A9A" w:rsidRDefault="00B72C38" w:rsidP="00F4319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3A9A">
              <w:rPr>
                <w:rFonts w:ascii="標楷體" w:eastAsia="標楷體" w:hAnsi="標楷體" w:hint="eastAsia"/>
                <w:szCs w:val="24"/>
              </w:rPr>
              <w:t>評量</w:t>
            </w:r>
          </w:p>
        </w:tc>
        <w:tc>
          <w:tcPr>
            <w:tcW w:w="2322" w:type="dxa"/>
            <w:vMerge w:val="restart"/>
            <w:vAlign w:val="center"/>
          </w:tcPr>
          <w:p w:rsidR="00B72C38" w:rsidRPr="00713A9A" w:rsidRDefault="00B72C38" w:rsidP="00F4319E">
            <w:pPr>
              <w:pStyle w:val="Web"/>
              <w:spacing w:beforeAutospacing="0" w:afterAutospacing="0" w:line="276" w:lineRule="auto"/>
              <w:rPr>
                <w:rFonts w:ascii="標楷體" w:eastAsia="標楷體" w:hAnsi="標楷體"/>
              </w:rPr>
            </w:pPr>
            <w:r w:rsidRPr="00713A9A">
              <w:rPr>
                <w:rFonts w:ascii="標楷體" w:eastAsia="標楷體" w:hAnsi="標楷體" w:hint="eastAsia"/>
              </w:rPr>
              <w:t>學童數學成就測驗</w:t>
            </w:r>
          </w:p>
        </w:tc>
        <w:tc>
          <w:tcPr>
            <w:tcW w:w="993" w:type="dxa"/>
            <w:vMerge w:val="restart"/>
            <w:vAlign w:val="center"/>
          </w:tcPr>
          <w:p w:rsidR="00B72C38" w:rsidRPr="00713A9A" w:rsidRDefault="00B72C38" w:rsidP="00F4319E">
            <w:pPr>
              <w:spacing w:before="100"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3A9A">
              <w:rPr>
                <w:rFonts w:ascii="標楷體" w:eastAsia="標楷體" w:hAnsi="標楷體" w:hint="eastAsia"/>
                <w:sz w:val="22"/>
                <w:szCs w:val="22"/>
              </w:rPr>
              <w:t>李乙蘭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B72C38" w:rsidRPr="00713A9A" w:rsidRDefault="00B72C38" w:rsidP="00F4319E">
            <w:pPr>
              <w:spacing w:before="100"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106.11.9</w:t>
            </w: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  <w:vAlign w:val="center"/>
          </w:tcPr>
          <w:p w:rsidR="00B72C38" w:rsidRPr="00A44FC7" w:rsidRDefault="00B72C38" w:rsidP="00F4319E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A44FC7">
              <w:rPr>
                <w:rFonts w:ascii="標楷體" w:eastAsia="標楷體" w:hAnsi="標楷體" w:hint="eastAsia"/>
                <w:szCs w:val="24"/>
              </w:rPr>
              <w:t>原始分數2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A44FC7">
              <w:rPr>
                <w:rFonts w:ascii="標楷體" w:eastAsia="標楷體" w:hAnsi="標楷體" w:hint="eastAsia"/>
                <w:szCs w:val="24"/>
              </w:rPr>
              <w:t>，百分位數1，等級「極差」</w:t>
            </w:r>
          </w:p>
          <w:p w:rsidR="00B72C38" w:rsidRPr="00B00E3D" w:rsidRDefault="00B72C38" w:rsidP="00F4319E">
            <w:pPr>
              <w:contextualSpacing/>
              <w:rPr>
                <w:rFonts w:ascii="標楷體" w:eastAsia="標楷體" w:hAnsi="標楷體"/>
                <w:b/>
                <w:color w:val="BFBFBF"/>
                <w:szCs w:val="24"/>
              </w:rPr>
            </w:pPr>
            <w:r w:rsidRPr="00A44FC7">
              <w:rPr>
                <w:rFonts w:ascii="新細明體" w:hAnsi="新細明體" w:hint="eastAsia"/>
                <w:b/>
                <w:szCs w:val="24"/>
                <w:u w:val="single"/>
              </w:rPr>
              <w:t>分析：該生能瞭解10以內的數量、做20以內</w:t>
            </w:r>
            <w:proofErr w:type="gramStart"/>
            <w:r w:rsidRPr="00A44FC7">
              <w:rPr>
                <w:rFonts w:ascii="新細明體" w:hAnsi="新細明體" w:hint="eastAsia"/>
                <w:b/>
                <w:szCs w:val="24"/>
                <w:u w:val="single"/>
              </w:rPr>
              <w:t>的唱數與</w:t>
            </w:r>
            <w:proofErr w:type="gramEnd"/>
            <w:r w:rsidRPr="00A44FC7">
              <w:rPr>
                <w:rFonts w:ascii="新細明體" w:hAnsi="新細明體" w:hint="eastAsia"/>
                <w:b/>
                <w:szCs w:val="24"/>
                <w:u w:val="single"/>
              </w:rPr>
              <w:t>點數、讀寫兩位阿拉伯數字</w:t>
            </w:r>
            <w:r>
              <w:rPr>
                <w:rFonts w:ascii="新細明體" w:hAnsi="新細明體" w:hint="eastAsia"/>
                <w:b/>
                <w:szCs w:val="24"/>
                <w:u w:val="single"/>
              </w:rPr>
              <w:t>、比較10以內數字大小、有20以內的十進位概念、有0的概念</w:t>
            </w:r>
            <w:r w:rsidRPr="00A44FC7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</w:tc>
      </w:tr>
      <w:tr w:rsidR="00B72C38" w:rsidRPr="000733D2" w:rsidTr="00B92CB0">
        <w:trPr>
          <w:cantSplit/>
          <w:trHeight w:val="1026"/>
        </w:trPr>
        <w:tc>
          <w:tcPr>
            <w:tcW w:w="1080" w:type="dxa"/>
            <w:vMerge/>
            <w:tcBorders>
              <w:bottom w:val="double" w:sz="6" w:space="0" w:color="auto"/>
            </w:tcBorders>
            <w:vAlign w:val="center"/>
          </w:tcPr>
          <w:p w:rsidR="00B72C38" w:rsidRPr="00713A9A" w:rsidRDefault="00B72C38" w:rsidP="00F4319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2" w:type="dxa"/>
            <w:vMerge/>
            <w:tcBorders>
              <w:bottom w:val="double" w:sz="6" w:space="0" w:color="auto"/>
            </w:tcBorders>
            <w:vAlign w:val="center"/>
          </w:tcPr>
          <w:p w:rsidR="00B72C38" w:rsidRPr="00713A9A" w:rsidRDefault="00B72C38" w:rsidP="00F4319E">
            <w:pPr>
              <w:pStyle w:val="Web"/>
              <w:spacing w:beforeAutospacing="0" w:afterAutospacing="0"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bottom w:val="double" w:sz="6" w:space="0" w:color="auto"/>
            </w:tcBorders>
            <w:vAlign w:val="center"/>
          </w:tcPr>
          <w:p w:rsidR="00B72C38" w:rsidRPr="00713A9A" w:rsidRDefault="00B72C38" w:rsidP="00F4319E">
            <w:pPr>
              <w:spacing w:before="100"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05" w:type="dxa"/>
            <w:tcBorders>
              <w:bottom w:val="double" w:sz="6" w:space="0" w:color="auto"/>
            </w:tcBorders>
            <w:vAlign w:val="center"/>
          </w:tcPr>
          <w:p w:rsidR="00B72C38" w:rsidRPr="009B0E07" w:rsidRDefault="00B72C38" w:rsidP="00F4319E">
            <w:pPr>
              <w:spacing w:before="100" w:line="276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B0E0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107.8.31</w:t>
            </w:r>
          </w:p>
        </w:tc>
        <w:tc>
          <w:tcPr>
            <w:tcW w:w="4200" w:type="dxa"/>
            <w:gridSpan w:val="2"/>
            <w:tcBorders>
              <w:bottom w:val="double" w:sz="6" w:space="0" w:color="auto"/>
            </w:tcBorders>
            <w:vAlign w:val="center"/>
          </w:tcPr>
          <w:p w:rsidR="00963D36" w:rsidRPr="00A44FC7" w:rsidRDefault="00963D36" w:rsidP="00963D36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A44FC7">
              <w:rPr>
                <w:rFonts w:ascii="標楷體" w:eastAsia="標楷體" w:hAnsi="標楷體" w:hint="eastAsia"/>
                <w:szCs w:val="24"/>
              </w:rPr>
              <w:t>原始分數</w:t>
            </w:r>
            <w:r>
              <w:rPr>
                <w:rFonts w:ascii="標楷體" w:eastAsia="標楷體" w:hAnsi="標楷體" w:hint="eastAsia"/>
                <w:szCs w:val="24"/>
              </w:rPr>
              <w:t>42</w:t>
            </w:r>
            <w:r w:rsidRPr="00A44FC7">
              <w:rPr>
                <w:rFonts w:ascii="標楷體" w:eastAsia="標楷體" w:hAnsi="標楷體" w:hint="eastAsia"/>
                <w:szCs w:val="24"/>
              </w:rPr>
              <w:t>，百分位數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A44FC7">
              <w:rPr>
                <w:rFonts w:ascii="標楷體" w:eastAsia="標楷體" w:hAnsi="標楷體" w:hint="eastAsia"/>
                <w:szCs w:val="24"/>
              </w:rPr>
              <w:t>，等級「極差」</w:t>
            </w:r>
          </w:p>
          <w:p w:rsidR="00B72C38" w:rsidRPr="009B0E07" w:rsidRDefault="00ED25A9" w:rsidP="00ED25A9">
            <w:pPr>
              <w:contextualSpacing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  <w:u w:val="single"/>
              </w:rPr>
              <w:t>分析：能讀寫二位數字、能做110以內</w:t>
            </w:r>
            <w:proofErr w:type="gramStart"/>
            <w:r>
              <w:rPr>
                <w:rFonts w:ascii="新細明體" w:hAnsi="新細明體" w:hint="eastAsia"/>
                <w:b/>
                <w:szCs w:val="24"/>
                <w:u w:val="single"/>
              </w:rPr>
              <w:t>的唱數</w:t>
            </w:r>
            <w:proofErr w:type="gramEnd"/>
            <w:r>
              <w:rPr>
                <w:rFonts w:ascii="新細明體" w:hAnsi="新細明體" w:hint="eastAsia"/>
                <w:b/>
                <w:szCs w:val="24"/>
                <w:u w:val="single"/>
              </w:rPr>
              <w:t>、以10跳數超過100</w:t>
            </w:r>
          </w:p>
        </w:tc>
      </w:tr>
      <w:tr w:rsidR="003066B0" w:rsidRPr="006017E2" w:rsidTr="00092805">
        <w:trPr>
          <w:cantSplit/>
          <w:trHeight w:val="440"/>
        </w:trPr>
        <w:tc>
          <w:tcPr>
            <w:tcW w:w="1080" w:type="dxa"/>
            <w:vMerge w:val="restart"/>
            <w:tcBorders>
              <w:top w:val="double" w:sz="6" w:space="0" w:color="auto"/>
            </w:tcBorders>
            <w:vAlign w:val="center"/>
          </w:tcPr>
          <w:p w:rsidR="003066B0" w:rsidRPr="006017E2" w:rsidRDefault="003066B0" w:rsidP="001F0231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17E2">
              <w:rPr>
                <w:rFonts w:ascii="標楷體" w:eastAsia="標楷體" w:hAnsi="標楷體" w:hint="eastAsia"/>
                <w:b/>
                <w:szCs w:val="24"/>
              </w:rPr>
              <w:t>定期評量</w:t>
            </w:r>
            <w:r w:rsidRPr="006017E2">
              <w:rPr>
                <w:rFonts w:ascii="標楷體" w:eastAsia="標楷體" w:hAnsi="標楷體" w:hint="eastAsia"/>
                <w:b/>
                <w:sz w:val="16"/>
                <w:szCs w:val="24"/>
              </w:rPr>
              <w:t>（原班成績）</w:t>
            </w:r>
          </w:p>
        </w:tc>
        <w:tc>
          <w:tcPr>
            <w:tcW w:w="232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3066B0" w:rsidRPr="006017E2" w:rsidRDefault="003066B0" w:rsidP="00B72C38">
            <w:pPr>
              <w:pStyle w:val="Web"/>
              <w:spacing w:beforeAutospacing="0" w:afterAutospacing="0"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017E2">
              <w:rPr>
                <w:rFonts w:ascii="標楷體" w:eastAsia="標楷體" w:hAnsi="標楷體" w:hint="eastAsia"/>
                <w:b/>
              </w:rPr>
              <w:t>10</w:t>
            </w:r>
            <w:r w:rsidR="00B72C38">
              <w:rPr>
                <w:rFonts w:ascii="標楷體" w:eastAsia="標楷體" w:hAnsi="標楷體" w:hint="eastAsia"/>
                <w:b/>
              </w:rPr>
              <w:t>6</w:t>
            </w:r>
            <w:r w:rsidRPr="006017E2">
              <w:rPr>
                <w:rFonts w:ascii="標楷體" w:eastAsia="標楷體" w:hAnsi="標楷體" w:hint="eastAsia"/>
                <w:b/>
              </w:rPr>
              <w:t>下學期</w:t>
            </w:r>
          </w:p>
        </w:tc>
        <w:tc>
          <w:tcPr>
            <w:tcW w:w="3141" w:type="dxa"/>
            <w:gridSpan w:val="3"/>
            <w:tcBorders>
              <w:top w:val="double" w:sz="6" w:space="0" w:color="auto"/>
            </w:tcBorders>
            <w:vAlign w:val="center"/>
          </w:tcPr>
          <w:p w:rsidR="003066B0" w:rsidRPr="006017E2" w:rsidRDefault="003066B0" w:rsidP="00F27FBC">
            <w:pPr>
              <w:pStyle w:val="Web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017E2">
              <w:rPr>
                <w:rFonts w:ascii="標楷體" w:eastAsia="標楷體" w:hAnsi="標楷體" w:hint="eastAsia"/>
                <w:b/>
              </w:rPr>
              <w:t>國語(排名)</w:t>
            </w:r>
          </w:p>
        </w:tc>
        <w:tc>
          <w:tcPr>
            <w:tcW w:w="3057" w:type="dxa"/>
            <w:tcBorders>
              <w:top w:val="double" w:sz="6" w:space="0" w:color="auto"/>
            </w:tcBorders>
            <w:vAlign w:val="center"/>
          </w:tcPr>
          <w:p w:rsidR="003066B0" w:rsidRPr="006017E2" w:rsidRDefault="003066B0" w:rsidP="00F27FBC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17E2">
              <w:rPr>
                <w:rFonts w:ascii="標楷體" w:eastAsia="標楷體" w:hAnsi="標楷體" w:hint="eastAsia"/>
                <w:b/>
                <w:szCs w:val="24"/>
              </w:rPr>
              <w:t>數學（</w:t>
            </w:r>
            <w:r w:rsidRPr="006017E2">
              <w:rPr>
                <w:rFonts w:ascii="標楷體" w:eastAsia="標楷體" w:hAnsi="標楷體"/>
                <w:b/>
                <w:szCs w:val="24"/>
              </w:rPr>
              <w:t>排名）</w:t>
            </w:r>
          </w:p>
        </w:tc>
      </w:tr>
      <w:tr w:rsidR="003066B0" w:rsidRPr="000733D2" w:rsidTr="00092805">
        <w:trPr>
          <w:cantSplit/>
          <w:trHeight w:val="440"/>
        </w:trPr>
        <w:tc>
          <w:tcPr>
            <w:tcW w:w="1080" w:type="dxa"/>
            <w:vMerge/>
            <w:vAlign w:val="center"/>
          </w:tcPr>
          <w:p w:rsidR="003066B0" w:rsidRDefault="003066B0" w:rsidP="001F023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6B0" w:rsidRDefault="003066B0" w:rsidP="00F27FBC">
            <w:pPr>
              <w:pStyle w:val="Web"/>
              <w:spacing w:beforeAutospacing="0" w:afterAutospacing="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第一次段考</w:t>
            </w:r>
          </w:p>
        </w:tc>
        <w:tc>
          <w:tcPr>
            <w:tcW w:w="3141" w:type="dxa"/>
            <w:gridSpan w:val="3"/>
            <w:vAlign w:val="center"/>
          </w:tcPr>
          <w:p w:rsidR="003066B0" w:rsidRPr="00F27FBC" w:rsidRDefault="003066B0" w:rsidP="00D91C49">
            <w:pPr>
              <w:pStyle w:val="Web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（  </w:t>
            </w:r>
            <w:r w:rsidRPr="00F27FB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3057" w:type="dxa"/>
            <w:vAlign w:val="center"/>
          </w:tcPr>
          <w:p w:rsidR="003066B0" w:rsidRPr="00F27FBC" w:rsidRDefault="003066B0" w:rsidP="00D91C49">
            <w:pPr>
              <w:pStyle w:val="Web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（  </w:t>
            </w:r>
            <w:r w:rsidRPr="00F27FB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3066B0" w:rsidRPr="000733D2" w:rsidTr="00092805">
        <w:trPr>
          <w:cantSplit/>
          <w:trHeight w:val="440"/>
        </w:trPr>
        <w:tc>
          <w:tcPr>
            <w:tcW w:w="1080" w:type="dxa"/>
            <w:vMerge/>
            <w:vAlign w:val="center"/>
          </w:tcPr>
          <w:p w:rsidR="003066B0" w:rsidRDefault="003066B0" w:rsidP="001F023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:rsidR="003066B0" w:rsidRDefault="003066B0" w:rsidP="00F27FBC">
            <w:pPr>
              <w:pStyle w:val="Web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第二次段考</w:t>
            </w:r>
          </w:p>
        </w:tc>
        <w:tc>
          <w:tcPr>
            <w:tcW w:w="3141" w:type="dxa"/>
            <w:gridSpan w:val="3"/>
            <w:vAlign w:val="center"/>
          </w:tcPr>
          <w:p w:rsidR="003066B0" w:rsidRPr="00F27FBC" w:rsidRDefault="003066B0" w:rsidP="00D91C49">
            <w:pPr>
              <w:pStyle w:val="Web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（  </w:t>
            </w:r>
            <w:r w:rsidRPr="00F27FB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3057" w:type="dxa"/>
            <w:vAlign w:val="center"/>
          </w:tcPr>
          <w:p w:rsidR="003066B0" w:rsidRPr="00F27FBC" w:rsidRDefault="003066B0" w:rsidP="00D91C49">
            <w:pPr>
              <w:pStyle w:val="Web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（  </w:t>
            </w:r>
            <w:r w:rsidRPr="00F27FB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）</w:t>
            </w:r>
          </w:p>
        </w:tc>
      </w:tr>
    </w:tbl>
    <w:p w:rsidR="00C6038C" w:rsidRPr="00C6038C" w:rsidRDefault="0021057E" w:rsidP="006D063A">
      <w:pPr>
        <w:spacing w:line="240" w:lineRule="atLeast"/>
        <w:ind w:left="2160" w:hangingChars="900" w:hanging="21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（</w:t>
      </w:r>
      <w:r w:rsidR="00451A1C">
        <w:rPr>
          <w:rFonts w:ascii="標楷體" w:eastAsia="標楷體" w:hAnsi="標楷體" w:hint="eastAsia"/>
          <w:szCs w:val="28"/>
        </w:rPr>
        <w:t>二</w:t>
      </w:r>
      <w:r>
        <w:rPr>
          <w:rFonts w:ascii="標楷體" w:eastAsia="標楷體" w:hAnsi="標楷體" w:hint="eastAsia"/>
          <w:szCs w:val="28"/>
        </w:rPr>
        <w:t>）</w:t>
      </w:r>
      <w:r w:rsidR="00C6038C">
        <w:rPr>
          <w:rFonts w:ascii="標楷體" w:eastAsia="標楷體" w:hAnsi="標楷體" w:hint="eastAsia"/>
          <w:szCs w:val="28"/>
        </w:rPr>
        <w:t>學生能力現況</w:t>
      </w:r>
    </w:p>
    <w:p w:rsidR="00D12C88" w:rsidRDefault="00D12C88" w:rsidP="006D063A">
      <w:pPr>
        <w:rPr>
          <w:rFonts w:ascii="標楷體" w:eastAsia="標楷體" w:hAnsi="標楷體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8258"/>
      </w:tblGrid>
      <w:tr w:rsidR="00D12C88" w:rsidRPr="00D64323" w:rsidTr="00D12C8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2C88" w:rsidRPr="00D64323" w:rsidRDefault="00D12C88" w:rsidP="00D12C8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4323">
              <w:rPr>
                <w:rFonts w:ascii="標楷體" w:eastAsia="標楷體" w:hAnsi="標楷體" w:hint="eastAsia"/>
                <w:szCs w:val="24"/>
              </w:rPr>
              <w:t>項  目</w:t>
            </w:r>
          </w:p>
        </w:tc>
        <w:tc>
          <w:tcPr>
            <w:tcW w:w="8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2C88" w:rsidRPr="00D64323" w:rsidRDefault="00D12C88" w:rsidP="00D12C8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4323">
              <w:rPr>
                <w:rFonts w:ascii="標楷體" w:eastAsia="標楷體" w:hAnsi="標楷體" w:hint="eastAsia"/>
                <w:b/>
                <w:sz w:val="28"/>
                <w:szCs w:val="28"/>
              </w:rPr>
              <w:t>能力現況描述</w:t>
            </w:r>
          </w:p>
        </w:tc>
      </w:tr>
      <w:tr w:rsidR="00D12C88" w:rsidRPr="00D64323" w:rsidTr="00D12C88">
        <w:trPr>
          <w:trHeight w:val="1168"/>
        </w:trPr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2C88" w:rsidRPr="00D64323" w:rsidRDefault="00D12C88" w:rsidP="00D12C8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4323">
              <w:rPr>
                <w:rFonts w:ascii="標楷體" w:eastAsia="標楷體" w:hAnsi="標楷體" w:hint="eastAsia"/>
                <w:szCs w:val="24"/>
              </w:rPr>
              <w:t>健康狀況</w:t>
            </w:r>
          </w:p>
        </w:tc>
        <w:tc>
          <w:tcPr>
            <w:tcW w:w="8258" w:type="dxa"/>
            <w:tcBorders>
              <w:right w:val="single" w:sz="4" w:space="0" w:color="auto"/>
            </w:tcBorders>
            <w:shd w:val="clear" w:color="auto" w:fill="auto"/>
          </w:tcPr>
          <w:p w:rsidR="00D12C88" w:rsidRPr="00086A36" w:rsidRDefault="00D12C88" w:rsidP="00D12C88">
            <w:pPr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086A36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(生理健康、心理健康、疾病等，身體病弱或長期服藥應詳細填寫)</w:t>
            </w:r>
          </w:p>
          <w:p w:rsidR="00D12C88" w:rsidRPr="00D64323" w:rsidRDefault="00D12C88" w:rsidP="00D12C8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頸部以下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肌肉低張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，生理健康情形與同儕無異，心理素質較弱，對自己沒信心，無特殊疾病。</w:t>
            </w:r>
          </w:p>
        </w:tc>
      </w:tr>
      <w:tr w:rsidR="00D12C88" w:rsidRPr="00D64323" w:rsidTr="00D12C88">
        <w:trPr>
          <w:trHeight w:val="915"/>
        </w:trPr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2C88" w:rsidRPr="00D64323" w:rsidRDefault="00D12C88" w:rsidP="00D12C8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4323">
              <w:rPr>
                <w:rFonts w:ascii="標楷體" w:eastAsia="標楷體" w:hAnsi="標楷體" w:hint="eastAsia"/>
                <w:szCs w:val="24"/>
              </w:rPr>
              <w:t>感官功能</w:t>
            </w:r>
          </w:p>
        </w:tc>
        <w:tc>
          <w:tcPr>
            <w:tcW w:w="8258" w:type="dxa"/>
            <w:tcBorders>
              <w:right w:val="single" w:sz="4" w:space="0" w:color="auto"/>
            </w:tcBorders>
            <w:shd w:val="clear" w:color="auto" w:fill="auto"/>
          </w:tcPr>
          <w:p w:rsidR="00D12C88" w:rsidRPr="00086A36" w:rsidRDefault="00D12C88" w:rsidP="00D12C88">
            <w:pPr>
              <w:spacing w:line="400" w:lineRule="exact"/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086A36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(視覺、聽覺、觸覺、平衡覺，若有限制，應詳細填寫相關醫療診斷結果)</w:t>
            </w:r>
          </w:p>
          <w:p w:rsidR="00D12C88" w:rsidRPr="00D64323" w:rsidRDefault="00D12C88" w:rsidP="00D12C8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視覺與聽覺正常，與同儕無異。觸覺較不敏感，平衡感較差，有時容易跌倒。</w:t>
            </w:r>
          </w:p>
        </w:tc>
      </w:tr>
      <w:tr w:rsidR="00D12C88" w:rsidRPr="00D64323" w:rsidTr="00D12C88">
        <w:trPr>
          <w:trHeight w:val="1407"/>
        </w:trPr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2C88" w:rsidRPr="00D64323" w:rsidRDefault="00D12C88" w:rsidP="00D12C8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知覺動作</w:t>
            </w:r>
          </w:p>
        </w:tc>
        <w:tc>
          <w:tcPr>
            <w:tcW w:w="8258" w:type="dxa"/>
            <w:tcBorders>
              <w:right w:val="single" w:sz="4" w:space="0" w:color="auto"/>
            </w:tcBorders>
            <w:shd w:val="clear" w:color="auto" w:fill="auto"/>
          </w:tcPr>
          <w:p w:rsidR="00D12C88" w:rsidRPr="00086A36" w:rsidRDefault="00D12C88" w:rsidP="00D12C88">
            <w:pPr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086A36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(精細及粗大動作協調、操作、運動機能、社區移動等，若有限制，應詳細填寫相關醫療診斷結果)</w:t>
            </w:r>
          </w:p>
          <w:p w:rsidR="00D12C88" w:rsidRDefault="00D12C88" w:rsidP="00D12C88">
            <w:pPr>
              <w:snapToGrid w:val="0"/>
              <w:spacing w:line="240" w:lineRule="atLeast"/>
              <w:ind w:left="542" w:hangingChars="226" w:hanging="542"/>
              <w:rPr>
                <w:rFonts w:ascii="標楷體" w:eastAsia="標楷體" w:hAnsi="標楷體"/>
                <w:szCs w:val="24"/>
              </w:rPr>
            </w:pPr>
            <w:r w:rsidRPr="00E14032">
              <w:rPr>
                <w:rFonts w:ascii="標楷體" w:eastAsia="標楷體" w:hAnsi="標楷體" w:hint="eastAsia"/>
                <w:szCs w:val="24"/>
              </w:rPr>
              <w:t>頸部以下</w:t>
            </w:r>
            <w:proofErr w:type="gramStart"/>
            <w:r w:rsidRPr="00E14032">
              <w:rPr>
                <w:rFonts w:ascii="標楷體" w:eastAsia="標楷體" w:hAnsi="標楷體" w:hint="eastAsia"/>
                <w:szCs w:val="24"/>
              </w:rPr>
              <w:t>肌肉低張</w:t>
            </w:r>
            <w:proofErr w:type="gramEnd"/>
            <w:r w:rsidRPr="00E14032">
              <w:rPr>
                <w:rFonts w:ascii="標楷體" w:eastAsia="標楷體" w:hAnsi="標楷體" w:hint="eastAsia"/>
                <w:szCs w:val="24"/>
              </w:rPr>
              <w:t>，粗大動作與精細動作能力不佳，動作協調性較一般同儕落</w:t>
            </w:r>
          </w:p>
          <w:p w:rsidR="00D12C88" w:rsidRDefault="00D12C88" w:rsidP="00D12C88">
            <w:pPr>
              <w:snapToGrid w:val="0"/>
              <w:spacing w:line="240" w:lineRule="atLeast"/>
              <w:ind w:left="542" w:hangingChars="226" w:hanging="542"/>
              <w:rPr>
                <w:rFonts w:ascii="標楷體" w:eastAsia="標楷體" w:hAnsi="標楷體"/>
                <w:szCs w:val="24"/>
              </w:rPr>
            </w:pPr>
            <w:r w:rsidRPr="00E14032">
              <w:rPr>
                <w:rFonts w:ascii="標楷體" w:eastAsia="標楷體" w:hAnsi="標楷體" w:hint="eastAsia"/>
                <w:szCs w:val="24"/>
              </w:rPr>
              <w:t>後。可以</w:t>
            </w:r>
            <w:r>
              <w:rPr>
                <w:rFonts w:ascii="標楷體" w:eastAsia="標楷體" w:hAnsi="標楷體" w:hint="eastAsia"/>
                <w:szCs w:val="24"/>
              </w:rPr>
              <w:t>在生活環境和學校中自由</w:t>
            </w:r>
            <w:r w:rsidRPr="00E14032">
              <w:rPr>
                <w:rFonts w:ascii="標楷體" w:eastAsia="標楷體" w:hAnsi="標楷體" w:hint="eastAsia"/>
                <w:szCs w:val="24"/>
              </w:rPr>
              <w:t>走路</w:t>
            </w:r>
            <w:r>
              <w:rPr>
                <w:rFonts w:ascii="標楷體" w:eastAsia="標楷體" w:hAnsi="標楷體" w:hint="eastAsia"/>
                <w:szCs w:val="24"/>
              </w:rPr>
              <w:t>與</w:t>
            </w:r>
            <w:r w:rsidRPr="00E14032">
              <w:rPr>
                <w:rFonts w:ascii="標楷體" w:eastAsia="標楷體" w:hAnsi="標楷體" w:hint="eastAsia"/>
                <w:szCs w:val="24"/>
              </w:rPr>
              <w:t>跑跳，</w:t>
            </w:r>
            <w:r>
              <w:rPr>
                <w:rFonts w:ascii="標楷體" w:eastAsia="標楷體" w:hAnsi="標楷體" w:hint="eastAsia"/>
                <w:szCs w:val="24"/>
              </w:rPr>
              <w:t>但穩定度不足，無法控制速度，</w:t>
            </w:r>
          </w:p>
          <w:p w:rsidR="00D12C88" w:rsidRPr="00D64323" w:rsidRDefault="00D12C88" w:rsidP="00D12C88">
            <w:pPr>
              <w:snapToGrid w:val="0"/>
              <w:spacing w:line="240" w:lineRule="atLeast"/>
              <w:ind w:left="542" w:hangingChars="226" w:hanging="542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容易爆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衝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，方向不易控制。</w:t>
            </w:r>
          </w:p>
        </w:tc>
      </w:tr>
      <w:tr w:rsidR="00D12C88" w:rsidRPr="00D64323" w:rsidTr="00D12C88">
        <w:trPr>
          <w:trHeight w:val="2092"/>
        </w:trPr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2C88" w:rsidRPr="00D64323" w:rsidRDefault="00D12C88" w:rsidP="00D12C8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4323">
              <w:rPr>
                <w:rFonts w:ascii="標楷體" w:eastAsia="標楷體" w:hAnsi="標楷體" w:hint="eastAsia"/>
                <w:szCs w:val="24"/>
              </w:rPr>
              <w:lastRenderedPageBreak/>
              <w:t>生活自理</w:t>
            </w:r>
          </w:p>
        </w:tc>
        <w:tc>
          <w:tcPr>
            <w:tcW w:w="8258" w:type="dxa"/>
            <w:tcBorders>
              <w:right w:val="single" w:sz="4" w:space="0" w:color="auto"/>
            </w:tcBorders>
            <w:shd w:val="clear" w:color="auto" w:fill="auto"/>
          </w:tcPr>
          <w:p w:rsidR="00D12C88" w:rsidRPr="00086A36" w:rsidRDefault="00D12C88" w:rsidP="00D12C88">
            <w:pPr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086A36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(飲食、如廁、清潔衛生、安全、購買、穿脫衣服、上下學等食衣住行，就學校實際適應情況，描述個案的限制)</w:t>
            </w:r>
          </w:p>
          <w:p w:rsidR="00E84BBA" w:rsidRDefault="00E84BBA" w:rsidP="00E84BBA">
            <w:pPr>
              <w:snapToGrid w:val="0"/>
              <w:spacing w:before="48" w:line="240" w:lineRule="atLeast"/>
              <w:ind w:leftChars="-11" w:left="692" w:rightChars="38" w:right="91" w:hangingChars="299" w:hanging="718"/>
              <w:rPr>
                <w:rFonts w:ascii="標楷體" w:eastAsia="標楷體" w:hAnsi="標楷體"/>
                <w:szCs w:val="24"/>
              </w:rPr>
            </w:pPr>
            <w:r w:rsidRPr="009D7CEA">
              <w:rPr>
                <w:rFonts w:ascii="標楷體" w:eastAsia="標楷體" w:hAnsi="標楷體" w:hint="eastAsia"/>
                <w:szCs w:val="24"/>
              </w:rPr>
              <w:t>因</w:t>
            </w:r>
            <w:proofErr w:type="gramStart"/>
            <w:r w:rsidRPr="009D7CEA">
              <w:rPr>
                <w:rFonts w:ascii="標楷體" w:eastAsia="標楷體" w:hAnsi="標楷體" w:hint="eastAsia"/>
                <w:szCs w:val="24"/>
              </w:rPr>
              <w:t>肌肉低張狀況</w:t>
            </w:r>
            <w:proofErr w:type="gramEnd"/>
            <w:r w:rsidRPr="009D7CEA">
              <w:rPr>
                <w:rFonts w:ascii="標楷體" w:eastAsia="標楷體" w:hAnsi="標楷體" w:hint="eastAsia"/>
                <w:szCs w:val="24"/>
              </w:rPr>
              <w:t>，上廁所只能使用坐式馬桶，尚無法</w:t>
            </w:r>
            <w:proofErr w:type="gramStart"/>
            <w:r w:rsidRPr="009D7CEA">
              <w:rPr>
                <w:rFonts w:ascii="標楷體" w:eastAsia="標楷體" w:hAnsi="標楷體" w:hint="eastAsia"/>
                <w:szCs w:val="24"/>
              </w:rPr>
              <w:t>以蹲姿如</w:t>
            </w:r>
            <w:proofErr w:type="gramEnd"/>
            <w:r w:rsidRPr="009D7CEA">
              <w:rPr>
                <w:rFonts w:ascii="標楷體" w:eastAsia="標楷體" w:hAnsi="標楷體" w:hint="eastAsia"/>
                <w:szCs w:val="24"/>
              </w:rPr>
              <w:t>廁。因缺乏</w:t>
            </w:r>
            <w:proofErr w:type="gramStart"/>
            <w:r w:rsidRPr="009D7CEA">
              <w:rPr>
                <w:rFonts w:ascii="標楷體" w:eastAsia="標楷體" w:hAnsi="標楷體" w:hint="eastAsia"/>
                <w:szCs w:val="24"/>
              </w:rPr>
              <w:t>肌</w:t>
            </w:r>
            <w:proofErr w:type="gramEnd"/>
          </w:p>
          <w:p w:rsidR="00E84BBA" w:rsidRDefault="00E84BBA" w:rsidP="00E84BBA">
            <w:pPr>
              <w:snapToGrid w:val="0"/>
              <w:spacing w:before="48" w:line="240" w:lineRule="atLeast"/>
              <w:ind w:leftChars="-11" w:left="692" w:rightChars="38" w:right="91" w:hangingChars="299" w:hanging="718"/>
              <w:rPr>
                <w:rFonts w:ascii="標楷體" w:eastAsia="標楷體" w:hAnsi="標楷體"/>
                <w:szCs w:val="24"/>
              </w:rPr>
            </w:pPr>
            <w:r w:rsidRPr="009D7CEA">
              <w:rPr>
                <w:rFonts w:ascii="標楷體" w:eastAsia="標楷體" w:hAnsi="標楷體" w:hint="eastAsia"/>
                <w:szCs w:val="24"/>
              </w:rPr>
              <w:t>肉力量，大便時需母親用手指協助排便，尚無法自理</w:t>
            </w:r>
            <w:r>
              <w:rPr>
                <w:rFonts w:ascii="標楷體" w:eastAsia="標楷體" w:hAnsi="標楷體" w:hint="eastAsia"/>
                <w:szCs w:val="24"/>
              </w:rPr>
              <w:t>，但大便多在家中完成</w:t>
            </w:r>
            <w:r w:rsidRPr="009D7CE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84BBA" w:rsidRDefault="00E84BBA" w:rsidP="00E84BBA">
            <w:pPr>
              <w:snapToGrid w:val="0"/>
              <w:spacing w:before="48" w:line="240" w:lineRule="atLeast"/>
              <w:ind w:leftChars="-11" w:left="692" w:rightChars="38" w:right="91" w:hangingChars="299" w:hanging="71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生有憋尿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的習慣，母親擔心其手部功能不佳，尿急時脫褲速度慢，容易尿</w:t>
            </w:r>
          </w:p>
          <w:p w:rsidR="00E84BBA" w:rsidRDefault="00E84BBA" w:rsidP="00E84BBA">
            <w:pPr>
              <w:snapToGrid w:val="0"/>
              <w:spacing w:before="48" w:line="240" w:lineRule="atLeast"/>
              <w:ind w:leftChars="-11" w:left="692" w:rightChars="38" w:right="91" w:hangingChars="299" w:hanging="71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濕褲子，故沒有讓個案穿著內褲，只穿著柔軟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棉質短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（長）褲。在</w:t>
            </w:r>
            <w:r w:rsidRPr="009D7CEA">
              <w:rPr>
                <w:rFonts w:ascii="標楷體" w:eastAsia="標楷體" w:hAnsi="標楷體" w:hint="eastAsia"/>
                <w:szCs w:val="24"/>
              </w:rPr>
              <w:t>口頭提醒</w:t>
            </w:r>
          </w:p>
          <w:p w:rsidR="00D12C88" w:rsidRPr="00D64323" w:rsidRDefault="00E84BBA" w:rsidP="00E84BBA">
            <w:pPr>
              <w:snapToGrid w:val="0"/>
              <w:spacing w:before="48" w:line="240" w:lineRule="atLeast"/>
              <w:ind w:leftChars="-11" w:left="692" w:rightChars="38" w:right="91" w:hangingChars="299" w:hanging="718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下，</w:t>
            </w:r>
            <w:r w:rsidRPr="009D7CEA">
              <w:rPr>
                <w:rFonts w:ascii="標楷體" w:eastAsia="標楷體" w:hAnsi="標楷體" w:hint="eastAsia"/>
                <w:szCs w:val="24"/>
              </w:rPr>
              <w:t>生活自理</w:t>
            </w:r>
            <w:r>
              <w:rPr>
                <w:rFonts w:ascii="標楷體" w:eastAsia="標楷體" w:hAnsi="標楷體" w:hint="eastAsia"/>
                <w:szCs w:val="24"/>
              </w:rPr>
              <w:t>大多可以自行完成。</w:t>
            </w:r>
          </w:p>
        </w:tc>
      </w:tr>
      <w:tr w:rsidR="00D12C88" w:rsidRPr="00D64323" w:rsidTr="004143A8">
        <w:trPr>
          <w:trHeight w:val="2795"/>
        </w:trPr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2C88" w:rsidRPr="00D64323" w:rsidRDefault="00D12C88" w:rsidP="00D12C8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4323">
              <w:rPr>
                <w:rFonts w:ascii="標楷體" w:eastAsia="標楷體" w:hAnsi="標楷體" w:hint="eastAsia"/>
                <w:szCs w:val="24"/>
              </w:rPr>
              <w:t>認知</w:t>
            </w:r>
          </w:p>
        </w:tc>
        <w:tc>
          <w:tcPr>
            <w:tcW w:w="8258" w:type="dxa"/>
            <w:tcBorders>
              <w:right w:val="single" w:sz="4" w:space="0" w:color="auto"/>
            </w:tcBorders>
            <w:shd w:val="clear" w:color="auto" w:fill="auto"/>
          </w:tcPr>
          <w:p w:rsidR="00D12C88" w:rsidRPr="00086A36" w:rsidRDefault="00D12C88" w:rsidP="00D12C88">
            <w:pPr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086A36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(記憶、理解、推理、注意力等，應以標準化測驗輔助實際觀察結果說明)</w:t>
            </w:r>
          </w:p>
          <w:p w:rsidR="00D12C88" w:rsidRPr="00C773BF" w:rsidRDefault="00D12C88" w:rsidP="004143A8">
            <w:pPr>
              <w:spacing w:line="360" w:lineRule="exact"/>
              <w:ind w:left="1200" w:hangingChars="500" w:hanging="1200"/>
              <w:rPr>
                <w:rFonts w:eastAsia="標楷體"/>
                <w:color w:val="000000"/>
                <w:szCs w:val="24"/>
              </w:rPr>
            </w:pPr>
            <w:r w:rsidRPr="00C773BF">
              <w:rPr>
                <w:rFonts w:ascii="標楷體" w:eastAsia="標楷體" w:hAnsi="標楷體" w:hint="eastAsia"/>
                <w:color w:val="000000"/>
                <w:szCs w:val="24"/>
              </w:rPr>
              <w:t>1.</w:t>
            </w:r>
            <w:r w:rsidRPr="00C773BF">
              <w:rPr>
                <w:rFonts w:ascii="標楷體" w:eastAsia="標楷體" w:hAnsi="標楷體" w:hint="eastAsia"/>
                <w:b/>
                <w:color w:val="000000"/>
                <w:szCs w:val="24"/>
              </w:rPr>
              <w:t>記憶力</w:t>
            </w:r>
            <w:r w:rsidRPr="00C773BF">
              <w:rPr>
                <w:rFonts w:eastAsia="標楷體" w:hint="eastAsia"/>
                <w:color w:val="000000"/>
              </w:rPr>
              <w:t>：</w:t>
            </w:r>
            <w:r w:rsidRPr="00C773BF">
              <w:rPr>
                <w:rFonts w:eastAsia="標楷體" w:hint="eastAsia"/>
                <w:color w:val="000000"/>
                <w:szCs w:val="24"/>
              </w:rPr>
              <w:t>記憶力不佳，上課教過的內容容易遺忘，老師交代的事情亦無法完</w:t>
            </w:r>
          </w:p>
          <w:p w:rsidR="00D12C88" w:rsidRPr="00C773BF" w:rsidRDefault="00D12C88" w:rsidP="004143A8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773BF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C773BF">
              <w:rPr>
                <w:rFonts w:eastAsia="標楷體" w:hint="eastAsia"/>
                <w:color w:val="000000"/>
                <w:szCs w:val="24"/>
              </w:rPr>
              <w:t>成。</w:t>
            </w:r>
          </w:p>
          <w:p w:rsidR="00D12C88" w:rsidRPr="00C773BF" w:rsidRDefault="00D12C88" w:rsidP="004143A8">
            <w:pPr>
              <w:spacing w:line="360" w:lineRule="exact"/>
              <w:ind w:left="1200" w:hangingChars="500" w:hanging="1200"/>
              <w:rPr>
                <w:rFonts w:eastAsia="標楷體"/>
                <w:color w:val="000000"/>
                <w:szCs w:val="24"/>
              </w:rPr>
            </w:pPr>
            <w:r w:rsidRPr="00C773BF"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r w:rsidRPr="00C773BF">
              <w:rPr>
                <w:rFonts w:ascii="標楷體" w:eastAsia="標楷體" w:hAnsi="標楷體" w:hint="eastAsia"/>
                <w:b/>
                <w:color w:val="000000"/>
                <w:szCs w:val="24"/>
              </w:rPr>
              <w:t>理解力</w:t>
            </w:r>
            <w:r w:rsidRPr="00C773BF">
              <w:rPr>
                <w:rFonts w:eastAsia="標楷體" w:hint="eastAsia"/>
                <w:color w:val="000000"/>
              </w:rPr>
              <w:t>：</w:t>
            </w:r>
            <w:r w:rsidRPr="00C773BF">
              <w:rPr>
                <w:rFonts w:eastAsia="標楷體" w:hint="eastAsia"/>
                <w:color w:val="000000"/>
                <w:szCs w:val="24"/>
              </w:rPr>
              <w:t>聽覺理解能力尚可，能理解生活中簡單溝通語句的意義，</w:t>
            </w:r>
            <w:proofErr w:type="gramStart"/>
            <w:r w:rsidRPr="00C773BF">
              <w:rPr>
                <w:rFonts w:eastAsia="標楷體" w:hint="eastAsia"/>
                <w:color w:val="000000"/>
                <w:szCs w:val="24"/>
              </w:rPr>
              <w:t>複雜句則</w:t>
            </w:r>
            <w:proofErr w:type="gramEnd"/>
          </w:p>
          <w:p w:rsidR="00D12C88" w:rsidRPr="00C773BF" w:rsidRDefault="00D12C88" w:rsidP="004143A8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  <w:color w:val="000000"/>
                <w:szCs w:val="24"/>
              </w:rPr>
            </w:pPr>
            <w:r w:rsidRPr="00C773BF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="00E84BBA">
              <w:rPr>
                <w:rFonts w:eastAsia="標楷體"/>
                <w:color w:val="000000"/>
                <w:szCs w:val="24"/>
              </w:rPr>
              <w:t>有理解上的困難</w:t>
            </w:r>
            <w:r w:rsidRPr="00C773BF"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D12C88" w:rsidRPr="00C773BF" w:rsidRDefault="00D12C88" w:rsidP="004143A8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C773BF">
              <w:rPr>
                <w:rFonts w:ascii="標楷體" w:eastAsia="標楷體" w:hAnsi="標楷體" w:hint="eastAsia"/>
                <w:color w:val="000000"/>
                <w:szCs w:val="24"/>
              </w:rPr>
              <w:t>3.</w:t>
            </w:r>
            <w:r w:rsidRPr="00C773BF">
              <w:rPr>
                <w:rFonts w:ascii="標楷體" w:eastAsia="標楷體" w:hAnsi="標楷體" w:hint="eastAsia"/>
                <w:b/>
                <w:color w:val="000000"/>
                <w:szCs w:val="24"/>
              </w:rPr>
              <w:t>推理力</w:t>
            </w:r>
            <w:r w:rsidRPr="00C773BF">
              <w:rPr>
                <w:rFonts w:eastAsia="標楷體" w:hint="eastAsia"/>
                <w:color w:val="000000"/>
              </w:rPr>
              <w:t>：</w:t>
            </w:r>
            <w:r w:rsidRPr="00C773BF">
              <w:rPr>
                <w:rFonts w:ascii="標楷體" w:eastAsia="標楷體" w:hAnsi="標楷體" w:hint="eastAsia"/>
                <w:color w:val="000000"/>
                <w:szCs w:val="28"/>
              </w:rPr>
              <w:t>推理能力不佳，能做部分具體思考，尚無法進行抽象思考。</w:t>
            </w:r>
          </w:p>
          <w:p w:rsidR="00D12C88" w:rsidRPr="00C773BF" w:rsidRDefault="00D12C88" w:rsidP="004143A8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  <w:color w:val="000000"/>
                <w:szCs w:val="24"/>
              </w:rPr>
            </w:pPr>
            <w:r w:rsidRPr="00C773BF">
              <w:rPr>
                <w:rFonts w:ascii="標楷體" w:eastAsia="標楷體" w:hAnsi="標楷體" w:hint="eastAsia"/>
                <w:color w:val="000000"/>
                <w:szCs w:val="24"/>
              </w:rPr>
              <w:t>4.</w:t>
            </w:r>
            <w:r w:rsidRPr="00C773BF">
              <w:rPr>
                <w:rFonts w:ascii="標楷體" w:eastAsia="標楷體" w:hAnsi="標楷體" w:hint="eastAsia"/>
                <w:b/>
                <w:color w:val="000000"/>
                <w:szCs w:val="24"/>
              </w:rPr>
              <w:t>注意力</w:t>
            </w:r>
            <w:r w:rsidRPr="00C773BF">
              <w:rPr>
                <w:rFonts w:eastAsia="標楷體" w:hint="eastAsia"/>
                <w:color w:val="000000"/>
              </w:rPr>
              <w:t>：</w:t>
            </w:r>
            <w:r w:rsidRPr="00C773BF">
              <w:rPr>
                <w:rFonts w:ascii="標楷體" w:eastAsia="標楷體" w:hAnsi="標楷體" w:hint="eastAsia"/>
                <w:color w:val="000000"/>
                <w:szCs w:val="24"/>
              </w:rPr>
              <w:t>注意力維持能力尚可，上課時大致能保持專注，但偶爾仍會分心，</w:t>
            </w:r>
          </w:p>
          <w:p w:rsidR="00D12C88" w:rsidRPr="00D64323" w:rsidRDefault="00D12C88" w:rsidP="004143A8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C773BF">
              <w:rPr>
                <w:rFonts w:ascii="標楷體" w:eastAsia="標楷體" w:hAnsi="標楷體" w:hint="eastAsia"/>
                <w:color w:val="000000"/>
                <w:szCs w:val="24"/>
              </w:rPr>
              <w:t xml:space="preserve">  影響學習成效，需加以口語提醒。</w:t>
            </w:r>
          </w:p>
        </w:tc>
      </w:tr>
      <w:tr w:rsidR="00D12C88" w:rsidRPr="00D64323" w:rsidTr="00D12C88">
        <w:trPr>
          <w:trHeight w:val="1188"/>
        </w:trPr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2C88" w:rsidRPr="00D64323" w:rsidRDefault="00D12C88" w:rsidP="00D12C8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4323">
              <w:rPr>
                <w:rFonts w:ascii="標楷體" w:eastAsia="標楷體" w:hAnsi="標楷體" w:hint="eastAsia"/>
                <w:szCs w:val="24"/>
              </w:rPr>
              <w:t>溝通</w:t>
            </w:r>
          </w:p>
        </w:tc>
        <w:tc>
          <w:tcPr>
            <w:tcW w:w="8258" w:type="dxa"/>
            <w:tcBorders>
              <w:right w:val="single" w:sz="4" w:space="0" w:color="auto"/>
            </w:tcBorders>
            <w:shd w:val="clear" w:color="auto" w:fill="auto"/>
          </w:tcPr>
          <w:p w:rsidR="00D12C88" w:rsidRPr="00086A36" w:rsidRDefault="00D12C88" w:rsidP="00D12C88">
            <w:pPr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086A36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(口語、文字、動作之表達及語言理解，應以實際觀察結果並舉實例說明)</w:t>
            </w:r>
          </w:p>
          <w:p w:rsidR="00E84BBA" w:rsidRDefault="00E84BBA" w:rsidP="00E84BBA">
            <w:pPr>
              <w:snapToGrid w:val="0"/>
              <w:spacing w:line="240" w:lineRule="atLeast"/>
              <w:ind w:left="542" w:hangingChars="226" w:hanging="542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說話聲音正常</w:t>
            </w:r>
            <w:r w:rsidRPr="009D7CEA">
              <w:rPr>
                <w:rFonts w:eastAsia="標楷體" w:hint="eastAsia"/>
                <w:szCs w:val="24"/>
              </w:rPr>
              <w:t>，溝通技巧不佳，語彙運用貧乏，只能用簡單語詞和句子進行溝</w:t>
            </w:r>
          </w:p>
          <w:p w:rsidR="00E84BBA" w:rsidRDefault="00E84BBA" w:rsidP="00E84BBA">
            <w:pPr>
              <w:snapToGrid w:val="0"/>
              <w:spacing w:line="240" w:lineRule="atLeast"/>
              <w:ind w:left="542" w:hangingChars="226" w:hanging="542"/>
              <w:rPr>
                <w:rFonts w:eastAsia="標楷體"/>
                <w:szCs w:val="24"/>
              </w:rPr>
            </w:pPr>
            <w:r w:rsidRPr="009D7CEA">
              <w:rPr>
                <w:rFonts w:eastAsia="標楷體" w:hint="eastAsia"/>
                <w:szCs w:val="24"/>
              </w:rPr>
              <w:t>通，</w:t>
            </w:r>
            <w:r>
              <w:rPr>
                <w:rFonts w:eastAsia="標楷體" w:hint="eastAsia"/>
                <w:szCs w:val="24"/>
              </w:rPr>
              <w:t>偶爾會以表情代替語言回應</w:t>
            </w:r>
            <w:r>
              <w:rPr>
                <w:rFonts w:eastAsia="標楷體"/>
                <w:szCs w:val="24"/>
              </w:rPr>
              <w:t>。能被動回答他人的提問，較少主動發表，</w:t>
            </w:r>
            <w:r w:rsidRPr="009D7CEA">
              <w:rPr>
                <w:rFonts w:eastAsia="標楷體" w:hint="eastAsia"/>
                <w:szCs w:val="24"/>
              </w:rPr>
              <w:t>大</w:t>
            </w:r>
          </w:p>
          <w:p w:rsidR="00D12C88" w:rsidRPr="00E84BBA" w:rsidRDefault="00E84BBA" w:rsidP="00E84BBA">
            <w:pPr>
              <w:snapToGrid w:val="0"/>
              <w:spacing w:line="240" w:lineRule="atLeast"/>
              <w:ind w:left="542" w:hangingChars="226" w:hanging="542"/>
              <w:rPr>
                <w:rFonts w:eastAsia="標楷體"/>
                <w:szCs w:val="24"/>
              </w:rPr>
            </w:pPr>
            <w:r w:rsidRPr="009D7CEA">
              <w:rPr>
                <w:rFonts w:eastAsia="標楷體" w:hint="eastAsia"/>
                <w:szCs w:val="24"/>
              </w:rPr>
              <w:t>部分處於安靜的狀態</w:t>
            </w:r>
            <w:r>
              <w:rPr>
                <w:rFonts w:eastAsia="標楷體"/>
                <w:szCs w:val="24"/>
              </w:rPr>
              <w:t>。情緒亢奮時，有時說話音量會變大</w:t>
            </w:r>
            <w:r w:rsidRPr="009D7CEA">
              <w:rPr>
                <w:rFonts w:eastAsia="標楷體" w:hint="eastAsia"/>
                <w:szCs w:val="24"/>
              </w:rPr>
              <w:t>。</w:t>
            </w:r>
          </w:p>
        </w:tc>
      </w:tr>
      <w:tr w:rsidR="00D12C88" w:rsidRPr="00D64323" w:rsidTr="00D12C88">
        <w:trPr>
          <w:trHeight w:val="1687"/>
        </w:trPr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2C88" w:rsidRPr="00D64323" w:rsidRDefault="00D12C88" w:rsidP="00D12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64323">
              <w:rPr>
                <w:rFonts w:ascii="標楷體" w:eastAsia="標楷體" w:hAnsi="標楷體" w:hint="eastAsia"/>
                <w:szCs w:val="24"/>
              </w:rPr>
              <w:t>社會行為</w:t>
            </w:r>
          </w:p>
        </w:tc>
        <w:tc>
          <w:tcPr>
            <w:tcW w:w="8258" w:type="dxa"/>
            <w:tcBorders>
              <w:right w:val="single" w:sz="4" w:space="0" w:color="auto"/>
            </w:tcBorders>
            <w:shd w:val="clear" w:color="auto" w:fill="auto"/>
          </w:tcPr>
          <w:p w:rsidR="00D12C88" w:rsidRPr="00086A36" w:rsidRDefault="00D12C88" w:rsidP="00D12C88">
            <w:pPr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086A36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(人際互動、社交技巧、規範、情緒控制、行為問題、社會適應，應以實際觀察結果並舉實例說明)</w:t>
            </w:r>
          </w:p>
          <w:p w:rsidR="00336AD2" w:rsidRDefault="00E84BBA" w:rsidP="00D12C88">
            <w:pPr>
              <w:snapToGrid w:val="0"/>
              <w:spacing w:before="48" w:line="240" w:lineRule="atLeast"/>
              <w:ind w:leftChars="-11" w:left="692" w:rightChars="38" w:right="91" w:hangingChars="299" w:hanging="718"/>
              <w:rPr>
                <w:rFonts w:eastAsia="標楷體"/>
                <w:szCs w:val="24"/>
              </w:rPr>
            </w:pPr>
            <w:r w:rsidRPr="009D7CEA">
              <w:rPr>
                <w:rFonts w:eastAsia="標楷體" w:hint="eastAsia"/>
                <w:szCs w:val="24"/>
              </w:rPr>
              <w:t>個性活潑開朗、乖巧溫和</w:t>
            </w:r>
            <w:r>
              <w:rPr>
                <w:rFonts w:eastAsia="標楷體"/>
                <w:szCs w:val="24"/>
              </w:rPr>
              <w:t>、笑臉迎人</w:t>
            </w:r>
            <w:r w:rsidRPr="009D7CEA">
              <w:rPr>
                <w:rFonts w:eastAsia="標楷體" w:hint="eastAsia"/>
                <w:szCs w:val="24"/>
              </w:rPr>
              <w:t>，喜歡和同儕一起玩耍</w:t>
            </w:r>
            <w:r>
              <w:rPr>
                <w:rFonts w:eastAsia="標楷體"/>
                <w:szCs w:val="24"/>
              </w:rPr>
              <w:t>，部分同學也會</w:t>
            </w:r>
          </w:p>
          <w:p w:rsidR="00336AD2" w:rsidRDefault="00E84BBA" w:rsidP="00D12C88">
            <w:pPr>
              <w:snapToGrid w:val="0"/>
              <w:spacing w:before="48" w:line="240" w:lineRule="atLeast"/>
              <w:ind w:leftChars="-11" w:left="692" w:rightChars="38" w:right="91" w:hangingChars="299" w:hanging="718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主動給予學習或生活上的協助。在原班因</w:t>
            </w:r>
            <w:proofErr w:type="gramStart"/>
            <w:r w:rsidR="00EA6D98">
              <w:rPr>
                <w:rFonts w:eastAsia="標楷體" w:hint="eastAsia"/>
                <w:szCs w:val="24"/>
              </w:rPr>
              <w:t>不</w:t>
            </w:r>
            <w:proofErr w:type="gramEnd"/>
            <w:r w:rsidR="00EA6D98">
              <w:rPr>
                <w:rFonts w:eastAsia="標楷體" w:hint="eastAsia"/>
                <w:szCs w:val="24"/>
              </w:rPr>
              <w:t>擅</w:t>
            </w:r>
            <w:r>
              <w:rPr>
                <w:rFonts w:eastAsia="標楷體"/>
                <w:szCs w:val="24"/>
              </w:rPr>
              <w:t>口語</w:t>
            </w:r>
            <w:r w:rsidRPr="009D7CEA">
              <w:rPr>
                <w:rFonts w:eastAsia="標楷體" w:hint="eastAsia"/>
                <w:szCs w:val="24"/>
              </w:rPr>
              <w:t>表達，</w:t>
            </w:r>
            <w:r>
              <w:rPr>
                <w:rFonts w:eastAsia="標楷體"/>
                <w:szCs w:val="24"/>
              </w:rPr>
              <w:t>交友對象較侷限於</w:t>
            </w:r>
          </w:p>
          <w:p w:rsidR="00336AD2" w:rsidRDefault="00E84BBA" w:rsidP="00E84BBA">
            <w:pPr>
              <w:snapToGrid w:val="0"/>
              <w:spacing w:before="48" w:line="240" w:lineRule="atLeast"/>
              <w:ind w:leftChars="-11" w:left="692" w:rightChars="38" w:right="91" w:hangingChars="299" w:hanging="718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/>
                <w:szCs w:val="24"/>
              </w:rPr>
              <w:t>固定對象。</w:t>
            </w:r>
            <w:r w:rsidRPr="009D7CEA">
              <w:rPr>
                <w:rFonts w:ascii="標楷體" w:eastAsia="標楷體" w:hAnsi="標楷體" w:hint="eastAsia"/>
                <w:szCs w:val="24"/>
              </w:rPr>
              <w:t>情緒表現穩定，依賴心較重，挫折容忍度較低，對自我缺乏自信</w:t>
            </w:r>
          </w:p>
          <w:p w:rsidR="00D12C88" w:rsidRPr="00336AD2" w:rsidRDefault="00EA6D98" w:rsidP="00EA6D98">
            <w:pPr>
              <w:snapToGrid w:val="0"/>
              <w:spacing w:before="48" w:line="240" w:lineRule="atLeast"/>
              <w:ind w:leftChars="-11" w:left="692" w:rightChars="38" w:right="91" w:hangingChars="299" w:hanging="718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心，容易感到焦慮與緊張，遇到問題會呈現呆滯的狀況。</w:t>
            </w:r>
          </w:p>
        </w:tc>
      </w:tr>
      <w:tr w:rsidR="00D12C88" w:rsidRPr="00D64323" w:rsidTr="00D12C88">
        <w:trPr>
          <w:trHeight w:val="747"/>
        </w:trPr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2C88" w:rsidRPr="00D64323" w:rsidRDefault="00D12C88" w:rsidP="00D12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64323">
              <w:rPr>
                <w:rFonts w:ascii="標楷體" w:eastAsia="標楷體" w:hAnsi="標楷體" w:hint="eastAsia"/>
                <w:szCs w:val="24"/>
              </w:rPr>
              <w:t>學習動機</w:t>
            </w:r>
          </w:p>
        </w:tc>
        <w:tc>
          <w:tcPr>
            <w:tcW w:w="82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2C88" w:rsidRDefault="00D12C88" w:rsidP="00D12C88">
            <w:pPr>
              <w:snapToGrid w:val="0"/>
              <w:spacing w:line="300" w:lineRule="exact"/>
              <w:ind w:left="542" w:hangingChars="226" w:hanging="542"/>
              <w:jc w:val="both"/>
              <w:rPr>
                <w:rFonts w:ascii="標楷體" w:eastAsia="標楷體" w:hAnsi="標楷體"/>
                <w:szCs w:val="24"/>
              </w:rPr>
            </w:pPr>
            <w:r w:rsidRPr="009D7CEA">
              <w:rPr>
                <w:rFonts w:ascii="標楷體" w:eastAsia="標楷體" w:hAnsi="標楷體" w:hint="eastAsia"/>
                <w:szCs w:val="24"/>
              </w:rPr>
              <w:t>學習動機尚佳，能配合老師指令進行學習，若教師提供增強物，則會更有效提</w:t>
            </w:r>
          </w:p>
          <w:p w:rsidR="00D12C88" w:rsidRPr="00D64323" w:rsidRDefault="00D12C88" w:rsidP="00D12C88">
            <w:pPr>
              <w:snapToGrid w:val="0"/>
              <w:spacing w:line="300" w:lineRule="exact"/>
              <w:ind w:left="542" w:hangingChars="226" w:hanging="542"/>
              <w:jc w:val="both"/>
              <w:rPr>
                <w:rFonts w:ascii="標楷體" w:eastAsia="標楷體" w:hAnsi="標楷體"/>
                <w:szCs w:val="24"/>
              </w:rPr>
            </w:pPr>
            <w:r w:rsidRPr="009D7CEA">
              <w:rPr>
                <w:rFonts w:ascii="標楷體" w:eastAsia="標楷體" w:hAnsi="標楷體" w:hint="eastAsia"/>
                <w:szCs w:val="24"/>
              </w:rPr>
              <w:t>升學習參與度，回家作業都能確實完成並準時交回。</w:t>
            </w:r>
          </w:p>
        </w:tc>
      </w:tr>
      <w:tr w:rsidR="00D12C88" w:rsidRPr="00D64323" w:rsidTr="00D12C88">
        <w:trPr>
          <w:trHeight w:val="518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8" w:rsidRPr="003B58DA" w:rsidRDefault="00D12C88" w:rsidP="00D12C88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58DA"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D12C88" w:rsidRPr="003B58DA" w:rsidRDefault="00D12C88" w:rsidP="00D12C88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58DA">
              <w:rPr>
                <w:rFonts w:ascii="標楷體" w:eastAsia="標楷體" w:hAnsi="標楷體" w:hint="eastAsia"/>
                <w:szCs w:val="24"/>
              </w:rPr>
              <w:t>科</w:t>
            </w:r>
          </w:p>
          <w:p w:rsidR="00D12C88" w:rsidRPr="003B58DA" w:rsidRDefault="00D12C88" w:rsidP="00D12C88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58DA">
              <w:rPr>
                <w:rFonts w:ascii="標楷體" w:eastAsia="標楷體" w:hAnsi="標楷體" w:hint="eastAsia"/>
                <w:szCs w:val="24"/>
              </w:rPr>
              <w:t>能</w:t>
            </w:r>
          </w:p>
          <w:p w:rsidR="00D12C88" w:rsidRPr="003B58DA" w:rsidRDefault="00D12C88" w:rsidP="00D12C88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58DA">
              <w:rPr>
                <w:rFonts w:ascii="標楷體" w:eastAsia="標楷體" w:hAnsi="標楷體" w:hint="eastAsia"/>
                <w:szCs w:val="24"/>
              </w:rPr>
              <w:t>力</w:t>
            </w:r>
          </w:p>
          <w:p w:rsidR="00D12C88" w:rsidRPr="003B58DA" w:rsidRDefault="00D12C88" w:rsidP="00D12C88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58DA">
              <w:rPr>
                <w:rFonts w:ascii="標楷體" w:eastAsia="標楷體" w:hAnsi="標楷體" w:hint="eastAsia"/>
                <w:szCs w:val="24"/>
              </w:rPr>
              <w:t>現</w:t>
            </w:r>
          </w:p>
          <w:p w:rsidR="00D12C88" w:rsidRPr="003B58DA" w:rsidRDefault="00D12C88" w:rsidP="00D12C88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B58DA">
              <w:rPr>
                <w:rFonts w:ascii="標楷體" w:eastAsia="標楷體" w:hAnsi="標楷體" w:hint="eastAsia"/>
                <w:szCs w:val="24"/>
              </w:rPr>
              <w:t>況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2C88" w:rsidRPr="003B58DA" w:rsidRDefault="00D12C88" w:rsidP="00D12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58DA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8258" w:type="dxa"/>
            <w:tcBorders>
              <w:right w:val="single" w:sz="4" w:space="0" w:color="auto"/>
            </w:tcBorders>
            <w:shd w:val="clear" w:color="auto" w:fill="auto"/>
          </w:tcPr>
          <w:p w:rsidR="00D12C88" w:rsidRPr="003B58DA" w:rsidRDefault="00D12C88" w:rsidP="00D12C88">
            <w:pPr>
              <w:rPr>
                <w:rFonts w:ascii="標楷體" w:eastAsia="標楷體" w:hAnsi="標楷體"/>
                <w:szCs w:val="24"/>
              </w:rPr>
            </w:pPr>
            <w:r w:rsidRPr="003B58DA">
              <w:rPr>
                <w:rFonts w:ascii="標楷體" w:eastAsia="標楷體" w:hAnsi="標楷體" w:hint="eastAsia"/>
                <w:szCs w:val="24"/>
              </w:rPr>
              <w:t>1.</w:t>
            </w:r>
            <w:r w:rsidRPr="001A6D28">
              <w:rPr>
                <w:rFonts w:ascii="標楷體" w:eastAsia="標楷體" w:hAnsi="標楷體" w:hint="eastAsia"/>
                <w:b/>
                <w:szCs w:val="24"/>
              </w:rPr>
              <w:t>聆聽</w:t>
            </w:r>
            <w:r w:rsidRPr="003B58DA">
              <w:rPr>
                <w:rFonts w:eastAsia="標楷體" w:hint="eastAsia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能安靜聆聽，眼睛能注視發言者。</w:t>
            </w:r>
          </w:p>
          <w:p w:rsidR="00D12C88" w:rsidRPr="003B58DA" w:rsidRDefault="00D12C88" w:rsidP="00D12C88">
            <w:pPr>
              <w:rPr>
                <w:rFonts w:ascii="標楷體" w:eastAsia="標楷體" w:hAnsi="標楷體"/>
                <w:szCs w:val="24"/>
              </w:rPr>
            </w:pPr>
            <w:r w:rsidRPr="003B58DA">
              <w:rPr>
                <w:rFonts w:ascii="標楷體" w:eastAsia="標楷體" w:hAnsi="標楷體" w:hint="eastAsia"/>
                <w:szCs w:val="24"/>
              </w:rPr>
              <w:t>2.</w:t>
            </w:r>
            <w:r w:rsidRPr="001A6D28">
              <w:rPr>
                <w:rFonts w:ascii="標楷體" w:eastAsia="標楷體" w:hAnsi="標楷體" w:hint="eastAsia"/>
                <w:b/>
                <w:szCs w:val="24"/>
              </w:rPr>
              <w:t>口語表達</w:t>
            </w:r>
            <w:r w:rsidRPr="003B58DA">
              <w:rPr>
                <w:rFonts w:eastAsia="標楷體" w:hint="eastAsia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能回答簡單問題，但語彙有限，多以單字或單詞回應，主動表達</w:t>
            </w:r>
            <w:r>
              <w:rPr>
                <w:rFonts w:eastAsia="標楷體"/>
                <w:szCs w:val="24"/>
              </w:rPr>
              <w:br/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機會較少。</w:t>
            </w:r>
          </w:p>
          <w:p w:rsidR="00D12C88" w:rsidRPr="003B58DA" w:rsidRDefault="00D12C88" w:rsidP="00E249F1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3B58DA">
              <w:rPr>
                <w:rFonts w:ascii="標楷體" w:eastAsia="標楷體" w:hAnsi="標楷體" w:hint="eastAsia"/>
                <w:szCs w:val="24"/>
              </w:rPr>
              <w:t>3.</w:t>
            </w:r>
            <w:r w:rsidRPr="001A6D28">
              <w:rPr>
                <w:rFonts w:ascii="標楷體" w:eastAsia="標楷體" w:hAnsi="標楷體" w:hint="eastAsia"/>
                <w:b/>
                <w:szCs w:val="24"/>
              </w:rPr>
              <w:t>標音符號與應用</w:t>
            </w:r>
            <w:r w:rsidRPr="003B58DA">
              <w:rPr>
                <w:rFonts w:eastAsia="標楷體" w:hint="eastAsia"/>
                <w:szCs w:val="24"/>
              </w:rPr>
              <w:t>：</w:t>
            </w:r>
            <w:r w:rsidR="00E84BBA">
              <w:rPr>
                <w:rFonts w:ascii="標楷體" w:eastAsia="標楷體" w:hAnsi="標楷體" w:hint="eastAsia"/>
                <w:szCs w:val="24"/>
              </w:rPr>
              <w:t>能</w:t>
            </w:r>
            <w:proofErr w:type="gramStart"/>
            <w:r w:rsidR="00E84BBA">
              <w:rPr>
                <w:rFonts w:ascii="標楷體" w:eastAsia="標楷體" w:hAnsi="標楷體" w:hint="eastAsia"/>
                <w:szCs w:val="24"/>
              </w:rPr>
              <w:t>認念寫</w:t>
            </w:r>
            <w:proofErr w:type="gramEnd"/>
            <w:r w:rsidR="00E84BBA">
              <w:rPr>
                <w:rFonts w:ascii="標楷體" w:eastAsia="標楷體" w:hAnsi="標楷體" w:hint="eastAsia"/>
                <w:szCs w:val="24"/>
              </w:rPr>
              <w:t>注音符號聲母與韻母與</w:t>
            </w:r>
            <w:proofErr w:type="gramStart"/>
            <w:r w:rsidR="00E84BBA"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  <w:r w:rsidR="00E84BBA">
              <w:rPr>
                <w:rFonts w:ascii="標楷體" w:eastAsia="標楷體" w:hAnsi="標楷體" w:hint="eastAsia"/>
                <w:szCs w:val="24"/>
              </w:rPr>
              <w:t>韻母。</w:t>
            </w:r>
            <w:proofErr w:type="gramStart"/>
            <w:r w:rsidR="00E84BBA">
              <w:rPr>
                <w:rFonts w:ascii="標楷體" w:eastAsia="標楷體" w:hAnsi="標楷體" w:hint="eastAsia"/>
                <w:szCs w:val="24"/>
              </w:rPr>
              <w:t>拼讀</w:t>
            </w:r>
            <w:proofErr w:type="gramEnd"/>
            <w:r w:rsidR="00E84BBA">
              <w:rPr>
                <w:rFonts w:ascii="標楷體" w:eastAsia="標楷體" w:hAnsi="標楷體" w:hint="eastAsia"/>
                <w:szCs w:val="24"/>
              </w:rPr>
              <w:t>二拼注音符號正確率約90％以上，</w:t>
            </w:r>
            <w:proofErr w:type="gramStart"/>
            <w:r w:rsidR="00E84BBA">
              <w:rPr>
                <w:rFonts w:ascii="標楷體" w:eastAsia="標楷體" w:hAnsi="標楷體" w:hint="eastAsia"/>
                <w:szCs w:val="24"/>
              </w:rPr>
              <w:t>拼讀</w:t>
            </w:r>
            <w:proofErr w:type="gramEnd"/>
            <w:r w:rsidR="00E84BBA">
              <w:rPr>
                <w:rFonts w:ascii="標楷體" w:eastAsia="標楷體" w:hAnsi="標楷體" w:hint="eastAsia"/>
                <w:szCs w:val="24"/>
              </w:rPr>
              <w:t>三拼注音符號正確率約90％。能辨認聲調，聽音拼寫注音的能力較弱。</w:t>
            </w:r>
          </w:p>
          <w:p w:rsidR="00E84BBA" w:rsidRPr="00E84BBA" w:rsidRDefault="00D12C88" w:rsidP="00E249F1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3B58DA">
              <w:rPr>
                <w:rFonts w:ascii="標楷體" w:eastAsia="標楷體" w:hAnsi="標楷體" w:hint="eastAsia"/>
                <w:szCs w:val="24"/>
              </w:rPr>
              <w:t>4.</w:t>
            </w:r>
            <w:r w:rsidRPr="001A6D28">
              <w:rPr>
                <w:rFonts w:ascii="標楷體" w:eastAsia="標楷體" w:hAnsi="標楷體" w:hint="eastAsia"/>
                <w:b/>
                <w:szCs w:val="24"/>
              </w:rPr>
              <w:t>識字與寫字</w:t>
            </w:r>
            <w:r w:rsidRPr="003B58DA">
              <w:rPr>
                <w:rFonts w:eastAsia="標楷體" w:hint="eastAsia"/>
                <w:szCs w:val="24"/>
              </w:rPr>
              <w:t>：</w:t>
            </w:r>
            <w:r w:rsidR="00E84BBA" w:rsidRPr="00E84BBA">
              <w:rPr>
                <w:rFonts w:ascii="標楷體" w:eastAsia="標楷體" w:hAnsi="標楷體" w:hint="eastAsia"/>
                <w:szCs w:val="24"/>
              </w:rPr>
              <w:t>國字識字量約400個左右，</w:t>
            </w:r>
            <w:proofErr w:type="gramStart"/>
            <w:r w:rsidR="00E84BBA" w:rsidRPr="00E84BBA">
              <w:rPr>
                <w:rFonts w:ascii="標楷體" w:eastAsia="標楷體" w:hAnsi="標楷體" w:hint="eastAsia"/>
                <w:szCs w:val="24"/>
              </w:rPr>
              <w:t>能認讀課文</w:t>
            </w:r>
            <w:proofErr w:type="gramEnd"/>
            <w:r w:rsidR="00E84BBA" w:rsidRPr="00E84BBA">
              <w:rPr>
                <w:rFonts w:ascii="標楷體" w:eastAsia="標楷體" w:hAnsi="標楷體" w:hint="eastAsia"/>
                <w:szCs w:val="24"/>
              </w:rPr>
              <w:t>中90%以上的字，識字能力佳，能運用注音符號</w:t>
            </w:r>
            <w:proofErr w:type="gramStart"/>
            <w:r w:rsidR="00E84BBA" w:rsidRPr="00E84BBA">
              <w:rPr>
                <w:rFonts w:ascii="標楷體" w:eastAsia="標楷體" w:hAnsi="標楷體" w:hint="eastAsia"/>
                <w:szCs w:val="24"/>
              </w:rPr>
              <w:t>自行拼讀字音</w:t>
            </w:r>
            <w:proofErr w:type="gramEnd"/>
            <w:r w:rsidR="00E84BBA" w:rsidRPr="00E84BBA">
              <w:rPr>
                <w:rFonts w:ascii="標楷體" w:eastAsia="標楷體" w:hAnsi="標楷體" w:hint="eastAsia"/>
                <w:szCs w:val="24"/>
              </w:rPr>
              <w:t>。</w:t>
            </w:r>
            <w:r w:rsidR="00E84BBA" w:rsidRPr="00E84BBA">
              <w:rPr>
                <w:rFonts w:ascii="標楷體" w:eastAsia="標楷體" w:hAnsi="標楷體" w:hint="eastAsia"/>
              </w:rPr>
              <w:t>小肌肉控制能力不佳，書寫速度慢，但書寫態度認真積極</w:t>
            </w:r>
            <w:r w:rsidR="00E84BBA" w:rsidRPr="00E84BBA">
              <w:rPr>
                <w:rFonts w:ascii="標楷體" w:eastAsia="標楷體" w:hAnsi="標楷體"/>
              </w:rPr>
              <w:t>。能</w:t>
            </w:r>
            <w:r w:rsidR="00E84BBA" w:rsidRPr="00E84BBA">
              <w:rPr>
                <w:rFonts w:ascii="標楷體" w:eastAsia="標楷體" w:hAnsi="標楷體" w:hint="eastAsia"/>
              </w:rPr>
              <w:t>自行書寫數字、符號</w:t>
            </w:r>
            <w:r w:rsidR="00E84BBA" w:rsidRPr="00E84BBA">
              <w:rPr>
                <w:rFonts w:ascii="標楷體" w:eastAsia="標楷體" w:hAnsi="標楷體"/>
              </w:rPr>
              <w:t>和</w:t>
            </w:r>
            <w:r w:rsidR="00E84BBA" w:rsidRPr="00E84BBA">
              <w:rPr>
                <w:rFonts w:ascii="標楷體" w:eastAsia="標楷體" w:hAnsi="標楷體" w:hint="eastAsia"/>
              </w:rPr>
              <w:t>國字。</w:t>
            </w:r>
            <w:r w:rsidR="00E84BBA" w:rsidRPr="00E84BBA">
              <w:rPr>
                <w:rFonts w:ascii="標楷體" w:eastAsia="標楷體" w:hAnsi="標楷體"/>
              </w:rPr>
              <w:t>國字</w:t>
            </w:r>
            <w:r w:rsidR="00E84BBA" w:rsidRPr="00E84BBA">
              <w:rPr>
                <w:rFonts w:ascii="標楷體" w:eastAsia="標楷體" w:hAnsi="標楷體" w:hint="eastAsia"/>
              </w:rPr>
              <w:t>字體大小不一，結構性鬆散</w:t>
            </w:r>
            <w:r w:rsidR="00E84BBA" w:rsidRPr="00E84BBA">
              <w:rPr>
                <w:rFonts w:ascii="標楷體" w:eastAsia="標楷體" w:hAnsi="標楷體"/>
              </w:rPr>
              <w:t>，但書寫（仿寫）正確率高，主動書寫能力仍待加強</w:t>
            </w:r>
            <w:r w:rsidR="00E84BBA" w:rsidRPr="00E84BBA">
              <w:rPr>
                <w:rFonts w:ascii="標楷體" w:eastAsia="標楷體" w:hAnsi="標楷體" w:hint="eastAsia"/>
              </w:rPr>
              <w:t>。</w:t>
            </w:r>
          </w:p>
          <w:p w:rsidR="00E84BBA" w:rsidRDefault="00D12C88" w:rsidP="00E249F1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3B58DA">
              <w:rPr>
                <w:rFonts w:ascii="標楷體" w:eastAsia="標楷體" w:hAnsi="標楷體" w:hint="eastAsia"/>
                <w:szCs w:val="24"/>
              </w:rPr>
              <w:t>5</w:t>
            </w:r>
            <w:r w:rsidRPr="003B58DA">
              <w:rPr>
                <w:rFonts w:ascii="標楷體" w:eastAsia="標楷體" w:hAnsi="標楷體"/>
                <w:szCs w:val="24"/>
              </w:rPr>
              <w:t>.</w:t>
            </w:r>
            <w:r w:rsidRPr="001A6D28">
              <w:rPr>
                <w:rFonts w:ascii="標楷體" w:eastAsia="標楷體" w:hAnsi="標楷體" w:hint="eastAsia"/>
                <w:b/>
                <w:szCs w:val="24"/>
              </w:rPr>
              <w:t>閱讀</w:t>
            </w:r>
            <w:r w:rsidRPr="003B58DA">
              <w:rPr>
                <w:rFonts w:eastAsia="標楷體" w:hint="eastAsia"/>
                <w:szCs w:val="24"/>
              </w:rPr>
              <w:t>：</w:t>
            </w:r>
            <w:r w:rsidR="00E84BBA" w:rsidRPr="009D7CEA">
              <w:rPr>
                <w:rFonts w:ascii="標楷體" w:eastAsia="標楷體" w:hAnsi="標楷體" w:hint="eastAsia"/>
              </w:rPr>
              <w:t>識字量略低於</w:t>
            </w:r>
            <w:proofErr w:type="gramStart"/>
            <w:r w:rsidR="00E84BBA" w:rsidRPr="009D7CEA">
              <w:rPr>
                <w:rFonts w:ascii="標楷體" w:eastAsia="標楷體" w:hAnsi="標楷體" w:hint="eastAsia"/>
              </w:rPr>
              <w:t>該年級</w:t>
            </w:r>
            <w:proofErr w:type="gramEnd"/>
            <w:r w:rsidR="00E84BBA" w:rsidRPr="009D7CEA">
              <w:rPr>
                <w:rFonts w:ascii="標楷體" w:eastAsia="標楷體" w:hAnsi="標楷體" w:hint="eastAsia"/>
              </w:rPr>
              <w:t>程度，</w:t>
            </w:r>
            <w:r w:rsidR="00E84BBA">
              <w:rPr>
                <w:rFonts w:ascii="標楷體" w:eastAsia="標楷體" w:hAnsi="標楷體"/>
              </w:rPr>
              <w:t>能</w:t>
            </w:r>
            <w:r w:rsidR="00E84BBA" w:rsidRPr="009D7CEA">
              <w:rPr>
                <w:rFonts w:ascii="標楷體" w:eastAsia="標楷體" w:hAnsi="標楷體" w:hint="eastAsia"/>
              </w:rPr>
              <w:t>運用注音符號</w:t>
            </w:r>
            <w:r w:rsidR="00E84BBA">
              <w:rPr>
                <w:rFonts w:ascii="標楷體" w:eastAsia="標楷體" w:hAnsi="標楷體"/>
              </w:rPr>
              <w:t>朗讀課文內容，</w:t>
            </w:r>
            <w:r w:rsidR="00E84BBA" w:rsidRPr="009D7CEA">
              <w:rPr>
                <w:rFonts w:ascii="標楷體" w:eastAsia="標楷體" w:hAnsi="標楷體" w:hint="eastAsia"/>
              </w:rPr>
              <w:t>正確性90％以上</w:t>
            </w:r>
            <w:r w:rsidR="00E84BBA">
              <w:rPr>
                <w:rFonts w:ascii="標楷體" w:eastAsia="標楷體" w:hAnsi="標楷體"/>
              </w:rPr>
              <w:t>。能回答課文中有關訊息提取的簡單問題（人、事）。</w:t>
            </w:r>
            <w:r w:rsidR="00DF7F13">
              <w:rPr>
                <w:rFonts w:ascii="標楷體" w:eastAsia="標楷體" w:hAnsi="標楷體"/>
              </w:rPr>
              <w:t>課文朗讀閱讀流暢性</w:t>
            </w:r>
            <w:proofErr w:type="gramStart"/>
            <w:r w:rsidR="00DF7F13">
              <w:rPr>
                <w:rFonts w:ascii="標楷體" w:eastAsia="標楷體" w:hAnsi="標楷體"/>
              </w:rPr>
              <w:t>性</w:t>
            </w:r>
            <w:proofErr w:type="gramEnd"/>
            <w:r w:rsidR="00DF7F13">
              <w:rPr>
                <w:rFonts w:ascii="標楷體" w:eastAsia="標楷體" w:hAnsi="標楷體"/>
              </w:rPr>
              <w:t>高，但對文意理解有困難。</w:t>
            </w:r>
          </w:p>
          <w:p w:rsidR="00D12C88" w:rsidRPr="003B58DA" w:rsidRDefault="00D12C88" w:rsidP="00E249F1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3B58DA">
              <w:rPr>
                <w:rFonts w:ascii="標楷體" w:eastAsia="標楷體" w:hAnsi="標楷體"/>
                <w:szCs w:val="24"/>
              </w:rPr>
              <w:t>6.</w:t>
            </w:r>
            <w:r w:rsidRPr="001A6D28">
              <w:rPr>
                <w:rFonts w:ascii="標楷體" w:eastAsia="標楷體" w:hAnsi="標楷體" w:hint="eastAsia"/>
                <w:b/>
                <w:szCs w:val="24"/>
              </w:rPr>
              <w:t>寫作</w:t>
            </w:r>
            <w:r w:rsidRPr="003B58DA">
              <w:rPr>
                <w:rFonts w:eastAsia="標楷體" w:hint="eastAsia"/>
                <w:szCs w:val="24"/>
              </w:rPr>
              <w:t>：</w:t>
            </w:r>
            <w:r w:rsidR="00E84BBA">
              <w:rPr>
                <w:rFonts w:ascii="標楷體" w:eastAsia="標楷體" w:hint="eastAsia"/>
              </w:rPr>
              <w:t>尚無法自主性書寫，但</w:t>
            </w:r>
            <w:r w:rsidR="00E84BBA">
              <w:rPr>
                <w:rFonts w:ascii="標楷體" w:eastAsia="標楷體"/>
              </w:rPr>
              <w:t>在引導下</w:t>
            </w:r>
            <w:r w:rsidR="00E84BBA">
              <w:rPr>
                <w:rFonts w:ascii="標楷體" w:eastAsia="標楷體" w:hint="eastAsia"/>
              </w:rPr>
              <w:t>能</w:t>
            </w:r>
            <w:r w:rsidR="00E84BBA">
              <w:rPr>
                <w:rFonts w:ascii="標楷體" w:eastAsia="標楷體"/>
              </w:rPr>
              <w:t>使用生字口頭造詞，用生詞口頭造出語意完整的句子（</w:t>
            </w:r>
            <w:r w:rsidR="00E84BBA">
              <w:rPr>
                <w:rFonts w:ascii="標楷體" w:eastAsia="標楷體" w:hint="eastAsia"/>
              </w:rPr>
              <w:t>10-1</w:t>
            </w:r>
            <w:r w:rsidR="00E84BBA">
              <w:rPr>
                <w:rFonts w:ascii="標楷體" w:eastAsia="標楷體"/>
              </w:rPr>
              <w:t>2字）。</w:t>
            </w:r>
          </w:p>
        </w:tc>
      </w:tr>
      <w:tr w:rsidR="00D12C88" w:rsidRPr="00D64323" w:rsidTr="00D12C88">
        <w:trPr>
          <w:trHeight w:val="21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C88" w:rsidRPr="003B58DA" w:rsidRDefault="00D12C88" w:rsidP="00D12C8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2C88" w:rsidRPr="003B58DA" w:rsidRDefault="00D12C88" w:rsidP="00D12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58DA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8258" w:type="dxa"/>
            <w:tcBorders>
              <w:right w:val="single" w:sz="4" w:space="0" w:color="auto"/>
            </w:tcBorders>
            <w:shd w:val="clear" w:color="auto" w:fill="auto"/>
          </w:tcPr>
          <w:p w:rsidR="00D12C88" w:rsidRPr="00C773BF" w:rsidRDefault="00D12C88" w:rsidP="00021E53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C773BF">
              <w:rPr>
                <w:rFonts w:ascii="標楷體" w:eastAsia="標楷體" w:hAnsi="標楷體"/>
                <w:b/>
                <w:color w:val="000000"/>
              </w:rPr>
              <w:t>1.</w:t>
            </w:r>
            <w:r w:rsidRPr="00C773BF">
              <w:rPr>
                <w:rFonts w:ascii="標楷體" w:eastAsia="標楷體" w:hAnsi="標楷體" w:hint="eastAsia"/>
                <w:b/>
                <w:color w:val="000000"/>
              </w:rPr>
              <w:t>數與量</w:t>
            </w:r>
            <w:r w:rsidRPr="00C773BF">
              <w:rPr>
                <w:rFonts w:eastAsia="標楷體" w:hint="eastAsia"/>
                <w:b/>
                <w:color w:val="000000"/>
                <w:szCs w:val="24"/>
              </w:rPr>
              <w:t>：</w:t>
            </w:r>
            <w:r w:rsidR="0053472F" w:rsidRPr="005E28C0">
              <w:rPr>
                <w:rFonts w:ascii="標楷體" w:eastAsia="標楷體" w:hAnsi="標楷體" w:hint="eastAsia"/>
                <w:szCs w:val="24"/>
              </w:rPr>
              <w:t>能認</w:t>
            </w:r>
            <w:r w:rsidR="0053472F">
              <w:rPr>
                <w:rFonts w:ascii="標楷體" w:eastAsia="標楷體" w:hAnsi="標楷體"/>
                <w:szCs w:val="24"/>
              </w:rPr>
              <w:t>讀寫</w:t>
            </w:r>
            <w:r w:rsidR="0053472F" w:rsidRPr="005E28C0">
              <w:rPr>
                <w:rFonts w:ascii="標楷體" w:eastAsia="標楷體" w:hAnsi="標楷體" w:hint="eastAsia"/>
                <w:szCs w:val="24"/>
              </w:rPr>
              <w:t>500以內的數</w:t>
            </w:r>
            <w:r w:rsidR="0053472F">
              <w:rPr>
                <w:rFonts w:ascii="標楷體" w:eastAsia="標楷體" w:hAnsi="標楷體"/>
                <w:szCs w:val="24"/>
              </w:rPr>
              <w:t>；</w:t>
            </w:r>
            <w:r w:rsidR="0053472F" w:rsidRPr="0077124E">
              <w:rPr>
                <w:rFonts w:ascii="標楷體" w:eastAsia="標楷體"/>
              </w:rPr>
              <w:t>能做二位數加二位數（</w:t>
            </w:r>
            <w:proofErr w:type="gramStart"/>
            <w:r w:rsidR="00021E53">
              <w:rPr>
                <w:rFonts w:ascii="標楷體" w:eastAsia="標楷體" w:hint="eastAsia"/>
              </w:rPr>
              <w:t>不</w:t>
            </w:r>
            <w:proofErr w:type="gramEnd"/>
            <w:r w:rsidR="0053472F" w:rsidRPr="0077124E">
              <w:rPr>
                <w:rFonts w:ascii="標楷體" w:eastAsia="標楷體"/>
              </w:rPr>
              <w:t>進位）的計算</w:t>
            </w:r>
            <w:r w:rsidR="0053472F">
              <w:rPr>
                <w:rFonts w:ascii="標楷體" w:eastAsia="標楷體"/>
              </w:rPr>
              <w:t>；</w:t>
            </w:r>
            <w:r w:rsidR="0053472F" w:rsidRPr="0077124E">
              <w:rPr>
                <w:rFonts w:ascii="標楷體" w:eastAsia="標楷體"/>
              </w:rPr>
              <w:t>能做二位數減二位數（</w:t>
            </w:r>
            <w:proofErr w:type="gramStart"/>
            <w:r w:rsidR="0053472F" w:rsidRPr="0077124E">
              <w:rPr>
                <w:rFonts w:ascii="標楷體" w:eastAsia="標楷體"/>
              </w:rPr>
              <w:t>不</w:t>
            </w:r>
            <w:proofErr w:type="gramEnd"/>
            <w:r w:rsidR="0053472F">
              <w:rPr>
                <w:rFonts w:ascii="標楷體" w:eastAsia="標楷體"/>
              </w:rPr>
              <w:t>借</w:t>
            </w:r>
            <w:r w:rsidR="0053472F" w:rsidRPr="0077124E">
              <w:rPr>
                <w:rFonts w:ascii="標楷體" w:eastAsia="標楷體"/>
              </w:rPr>
              <w:t>位）的計算</w:t>
            </w:r>
            <w:r w:rsidR="0053472F">
              <w:rPr>
                <w:rFonts w:ascii="標楷體" w:eastAsia="標楷體"/>
              </w:rPr>
              <w:t>；能做二位數減</w:t>
            </w:r>
            <w:proofErr w:type="gramStart"/>
            <w:r w:rsidR="0053472F">
              <w:rPr>
                <w:rFonts w:ascii="標楷體" w:eastAsia="標楷體"/>
              </w:rPr>
              <w:t>一</w:t>
            </w:r>
            <w:proofErr w:type="gramEnd"/>
            <w:r w:rsidR="0053472F" w:rsidRPr="0077124E">
              <w:rPr>
                <w:rFonts w:ascii="標楷體" w:eastAsia="標楷體"/>
              </w:rPr>
              <w:t>位數（</w:t>
            </w:r>
            <w:proofErr w:type="gramStart"/>
            <w:r w:rsidR="00021E53">
              <w:rPr>
                <w:rFonts w:ascii="標楷體" w:eastAsia="標楷體" w:hint="eastAsia"/>
              </w:rPr>
              <w:t>不</w:t>
            </w:r>
            <w:proofErr w:type="gramEnd"/>
            <w:r w:rsidR="0053472F">
              <w:rPr>
                <w:rFonts w:ascii="標楷體" w:eastAsia="標楷體"/>
              </w:rPr>
              <w:t>借位</w:t>
            </w:r>
            <w:r w:rsidR="0053472F" w:rsidRPr="0077124E">
              <w:rPr>
                <w:rFonts w:ascii="標楷體" w:eastAsia="標楷體"/>
              </w:rPr>
              <w:t>）的計算</w:t>
            </w:r>
            <w:r w:rsidR="0053472F">
              <w:rPr>
                <w:rFonts w:ascii="標楷體" w:eastAsia="標楷體"/>
              </w:rPr>
              <w:t>；</w:t>
            </w:r>
            <w:r w:rsidR="0053472F">
              <w:rPr>
                <w:rFonts w:ascii="標楷體" w:eastAsia="標楷體" w:hint="eastAsia"/>
              </w:rPr>
              <w:t>能做三位數</w:t>
            </w:r>
            <w:proofErr w:type="gramStart"/>
            <w:r w:rsidR="0053472F">
              <w:rPr>
                <w:rFonts w:ascii="標楷體" w:eastAsia="標楷體" w:hint="eastAsia"/>
              </w:rPr>
              <w:t>不</w:t>
            </w:r>
            <w:proofErr w:type="gramEnd"/>
            <w:r w:rsidR="0053472F">
              <w:rPr>
                <w:rFonts w:ascii="標楷體" w:eastAsia="標楷體" w:hint="eastAsia"/>
              </w:rPr>
              <w:t>進位加法直式計算</w:t>
            </w:r>
            <w:r w:rsidR="0053472F">
              <w:rPr>
                <w:rFonts w:ascii="標楷體" w:eastAsia="標楷體"/>
              </w:rPr>
              <w:t>；有乘法的概念並查找九九乘法表；能有公分的概念；能報讀幾點幾分；能有年月日的概念；能判別容量與重量的大小；能有平分的概念。</w:t>
            </w:r>
          </w:p>
          <w:p w:rsidR="00D12C88" w:rsidRDefault="00D12C88" w:rsidP="00D12C88">
            <w:pPr>
              <w:rPr>
                <w:rFonts w:ascii="標楷體" w:eastAsia="標楷體" w:hAnsi="標楷體"/>
                <w:color w:val="000000"/>
              </w:rPr>
            </w:pPr>
            <w:r w:rsidRPr="00C773BF">
              <w:rPr>
                <w:rFonts w:ascii="標楷體" w:eastAsia="標楷體" w:hAnsi="標楷體"/>
                <w:b/>
                <w:color w:val="000000"/>
              </w:rPr>
              <w:t>2.</w:t>
            </w:r>
            <w:r w:rsidRPr="00C773BF">
              <w:rPr>
                <w:rFonts w:ascii="標楷體" w:eastAsia="標楷體" w:hAnsi="標楷體" w:hint="eastAsia"/>
                <w:b/>
                <w:color w:val="000000"/>
              </w:rPr>
              <w:t>空間與形狀</w:t>
            </w:r>
            <w:r w:rsidRPr="000525FC">
              <w:rPr>
                <w:rFonts w:eastAsia="標楷體" w:hint="eastAsia"/>
                <w:b/>
                <w:szCs w:val="24"/>
              </w:rPr>
              <w:t>：</w:t>
            </w:r>
          </w:p>
          <w:p w:rsidR="00D12C88" w:rsidRPr="0053472F" w:rsidRDefault="00D12C88" w:rsidP="00374D4C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/>
              </w:rPr>
              <w:t>能有基本平面圖形</w:t>
            </w:r>
            <w:r w:rsidR="00BF5ADD">
              <w:rPr>
                <w:rFonts w:ascii="標楷體" w:eastAsia="標楷體" w:hint="eastAsia"/>
              </w:rPr>
              <w:t>(正方形、長方形、三角形、圓形)</w:t>
            </w:r>
            <w:r>
              <w:rPr>
                <w:rFonts w:ascii="標楷體" w:eastAsia="標楷體"/>
              </w:rPr>
              <w:t>特性的概念</w:t>
            </w:r>
            <w:r w:rsidR="00374D4C">
              <w:rPr>
                <w:rFonts w:ascii="標楷體" w:eastAsia="標楷體"/>
              </w:rPr>
              <w:t>。</w:t>
            </w:r>
          </w:p>
        </w:tc>
      </w:tr>
    </w:tbl>
    <w:p w:rsidR="00D12C88" w:rsidRPr="00D12C88" w:rsidRDefault="00D12C88" w:rsidP="006D063A">
      <w:pPr>
        <w:rPr>
          <w:rFonts w:ascii="標楷體" w:eastAsia="標楷體" w:hAnsi="標楷體"/>
          <w:szCs w:val="24"/>
        </w:rPr>
      </w:pPr>
    </w:p>
    <w:p w:rsidR="00D12C88" w:rsidRDefault="00D12C88" w:rsidP="00D12C88">
      <w:pPr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四</w:t>
      </w:r>
      <w:r w:rsidRPr="0009280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需求評估                                                         </w:t>
      </w:r>
    </w:p>
    <w:p w:rsidR="00D12C88" w:rsidRPr="004C6C0D" w:rsidRDefault="00D12C88" w:rsidP="00D12C8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（一）優弱勢分析</w:t>
      </w:r>
    </w:p>
    <w:tbl>
      <w:tblPr>
        <w:tblpPr w:leftFromText="180" w:rightFromText="180" w:vertAnchor="text" w:horzAnchor="margin" w:tblpX="108" w:tblpY="222"/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8518"/>
      </w:tblGrid>
      <w:tr w:rsidR="00A96C2B" w:rsidRPr="00A96C2B" w:rsidTr="00F368A4">
        <w:trPr>
          <w:trHeight w:val="1555"/>
        </w:trPr>
        <w:tc>
          <w:tcPr>
            <w:tcW w:w="1068" w:type="dxa"/>
            <w:shd w:val="clear" w:color="auto" w:fill="auto"/>
            <w:vAlign w:val="center"/>
          </w:tcPr>
          <w:p w:rsidR="00D12C88" w:rsidRPr="00C35581" w:rsidRDefault="00D12C88" w:rsidP="00D12C88">
            <w:pPr>
              <w:spacing w:line="240" w:lineRule="atLeast"/>
              <w:jc w:val="center"/>
              <w:rPr>
                <w:rFonts w:ascii="新細明體" w:hAnsi="新細明體"/>
                <w:b/>
                <w:szCs w:val="24"/>
              </w:rPr>
            </w:pPr>
            <w:r w:rsidRPr="00C35581">
              <w:rPr>
                <w:rFonts w:ascii="新細明體" w:hAnsi="新細明體" w:hint="eastAsia"/>
                <w:b/>
              </w:rPr>
              <w:t>優勢</w:t>
            </w:r>
          </w:p>
        </w:tc>
        <w:tc>
          <w:tcPr>
            <w:tcW w:w="8518" w:type="dxa"/>
            <w:vAlign w:val="center"/>
          </w:tcPr>
          <w:p w:rsidR="00D12C88" w:rsidRPr="00C35581" w:rsidRDefault="00D12C88" w:rsidP="00F81CEB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標楷體"/>
              </w:rPr>
            </w:pPr>
            <w:r w:rsidRPr="00C35581">
              <w:rPr>
                <w:rFonts w:ascii="標楷體" w:eastAsia="標楷體" w:hAnsi="標楷體" w:cs="標楷體" w:hint="eastAsia"/>
              </w:rPr>
              <w:t>1.家庭完整，家庭學習支持系統健全。</w:t>
            </w:r>
          </w:p>
          <w:p w:rsidR="00D12C88" w:rsidRPr="00C35581" w:rsidRDefault="00D12C88" w:rsidP="00F81CEB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標楷體"/>
              </w:rPr>
            </w:pPr>
            <w:r w:rsidRPr="00C35581">
              <w:rPr>
                <w:rFonts w:ascii="標楷體" w:eastAsia="標楷體" w:hAnsi="標楷體" w:cs="標楷體" w:hint="eastAsia"/>
              </w:rPr>
              <w:t>2.母親會指導會協助指導完成學校作業，回家作業也都能按時完成並交回，並於聯絡簿上簽名。</w:t>
            </w:r>
          </w:p>
          <w:p w:rsidR="00D12C88" w:rsidRPr="00C35581" w:rsidRDefault="00D12C88" w:rsidP="00F81CEB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標楷體"/>
              </w:rPr>
            </w:pPr>
            <w:r w:rsidRPr="00C35581">
              <w:rPr>
                <w:rFonts w:ascii="標楷體" w:eastAsia="標楷體" w:hAnsi="標楷體" w:cs="標楷體" w:hint="eastAsia"/>
              </w:rPr>
              <w:t>3.個性溫和乖巧，能遵守老師指令，學習配合度高。</w:t>
            </w:r>
          </w:p>
          <w:p w:rsidR="00DF7F13" w:rsidRPr="00C35581" w:rsidRDefault="00DF7F13" w:rsidP="00F81CEB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標楷體"/>
              </w:rPr>
            </w:pPr>
            <w:r w:rsidRPr="00C35581">
              <w:rPr>
                <w:rFonts w:ascii="標楷體" w:eastAsia="標楷體" w:hAnsi="標楷體" w:cs="標楷體" w:hint="eastAsia"/>
              </w:rPr>
              <w:t>4.識字能力佳，課文閱讀流暢性高。</w:t>
            </w:r>
          </w:p>
        </w:tc>
      </w:tr>
      <w:tr w:rsidR="00A96C2B" w:rsidRPr="00A96C2B" w:rsidTr="00F81CEB">
        <w:trPr>
          <w:trHeight w:val="1346"/>
        </w:trPr>
        <w:tc>
          <w:tcPr>
            <w:tcW w:w="1068" w:type="dxa"/>
            <w:shd w:val="clear" w:color="auto" w:fill="auto"/>
            <w:vAlign w:val="center"/>
          </w:tcPr>
          <w:p w:rsidR="00D12C88" w:rsidRPr="00C35581" w:rsidRDefault="00D12C88" w:rsidP="00D12C88">
            <w:pPr>
              <w:spacing w:line="240" w:lineRule="atLeast"/>
              <w:jc w:val="center"/>
              <w:rPr>
                <w:rFonts w:ascii="新細明體" w:hAnsi="新細明體"/>
                <w:b/>
                <w:szCs w:val="24"/>
              </w:rPr>
            </w:pPr>
            <w:r w:rsidRPr="00C35581">
              <w:rPr>
                <w:rFonts w:ascii="新細明體" w:hAnsi="新細明體" w:hint="eastAsia"/>
                <w:b/>
              </w:rPr>
              <w:t>弱勢</w:t>
            </w:r>
          </w:p>
        </w:tc>
        <w:tc>
          <w:tcPr>
            <w:tcW w:w="8518" w:type="dxa"/>
            <w:vAlign w:val="center"/>
          </w:tcPr>
          <w:p w:rsidR="00DF7F13" w:rsidRPr="00F437C7" w:rsidRDefault="00F437C7" w:rsidP="00F81CEB">
            <w:pPr>
              <w:spacing w:before="48"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="00E743D8">
              <w:rPr>
                <w:rFonts w:ascii="標楷體" w:eastAsia="標楷體" w:hAnsi="標楷體" w:cs="標楷體" w:hint="eastAsia"/>
              </w:rPr>
              <w:t>智力低下，閱讀理解、</w:t>
            </w:r>
            <w:r w:rsidR="006B0945">
              <w:rPr>
                <w:rFonts w:ascii="標楷體" w:eastAsia="標楷體" w:hAnsi="標楷體" w:cs="標楷體" w:hint="eastAsia"/>
              </w:rPr>
              <w:t>書寫與數學</w:t>
            </w:r>
            <w:r w:rsidR="00E743D8">
              <w:rPr>
                <w:rFonts w:ascii="標楷體" w:eastAsia="標楷體" w:hAnsi="標楷體" w:cs="標楷體" w:hint="eastAsia"/>
              </w:rPr>
              <w:t>能力</w:t>
            </w:r>
            <w:r w:rsidR="006B0945">
              <w:rPr>
                <w:rFonts w:ascii="標楷體" w:eastAsia="標楷體" w:hAnsi="標楷體" w:cs="標楷體" w:hint="eastAsia"/>
              </w:rPr>
              <w:t>不佳</w:t>
            </w:r>
            <w:r w:rsidR="00D12C88" w:rsidRPr="00F437C7">
              <w:rPr>
                <w:rFonts w:ascii="標楷體" w:eastAsia="標楷體" w:hAnsi="標楷體" w:cs="標楷體" w:hint="eastAsia"/>
              </w:rPr>
              <w:t>。</w:t>
            </w:r>
          </w:p>
          <w:p w:rsidR="00D12C88" w:rsidRPr="00C35581" w:rsidRDefault="00D12C88" w:rsidP="00F81CEB">
            <w:pPr>
              <w:spacing w:before="48"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35581">
              <w:rPr>
                <w:rFonts w:ascii="標楷體" w:eastAsia="標楷體" w:hAnsi="標楷體" w:hint="eastAsia"/>
              </w:rPr>
              <w:t>2.</w:t>
            </w:r>
            <w:r w:rsidR="00E743D8" w:rsidRPr="00C35581">
              <w:rPr>
                <w:rFonts w:ascii="標楷體" w:eastAsia="標楷體" w:hAnsi="標楷體" w:cs="標楷體" w:hint="eastAsia"/>
              </w:rPr>
              <w:t>家人照顧周全，生活經驗較少</w:t>
            </w:r>
            <w:r w:rsidR="00E743D8">
              <w:rPr>
                <w:rFonts w:ascii="標楷體" w:eastAsia="標楷體" w:hAnsi="標楷體" w:cs="標楷體" w:hint="eastAsia"/>
              </w:rPr>
              <w:t>，</w:t>
            </w:r>
            <w:r w:rsidR="00E743D8" w:rsidRPr="00F437C7">
              <w:rPr>
                <w:rFonts w:ascii="標楷體" w:eastAsia="標楷體" w:hAnsi="標楷體" w:hint="eastAsia"/>
              </w:rPr>
              <w:t>對自己缺乏自信，依賴心重。</w:t>
            </w:r>
          </w:p>
          <w:p w:rsidR="00D12C88" w:rsidRPr="00C35581" w:rsidRDefault="00D12C88" w:rsidP="00F81CEB">
            <w:pPr>
              <w:spacing w:before="48"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35581">
              <w:rPr>
                <w:rFonts w:ascii="標楷體" w:eastAsia="標楷體" w:hAnsi="標楷體" w:hint="eastAsia"/>
              </w:rPr>
              <w:t>3.</w:t>
            </w:r>
            <w:r w:rsidR="00C35581" w:rsidRPr="00C35581">
              <w:rPr>
                <w:rFonts w:ascii="標楷體" w:eastAsia="標楷體" w:hAnsi="標楷體" w:hint="eastAsia"/>
              </w:rPr>
              <w:t>溝通表達能力不佳，有選擇性的發言的情形，大部分時間多保持緘默。</w:t>
            </w:r>
          </w:p>
          <w:p w:rsidR="00D12C88" w:rsidRPr="00C35581" w:rsidRDefault="00D12C88" w:rsidP="00F81CEB">
            <w:pPr>
              <w:spacing w:before="48"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35581">
              <w:rPr>
                <w:rFonts w:ascii="標楷體" w:eastAsia="標楷體" w:hAnsi="標楷體" w:hint="eastAsia"/>
              </w:rPr>
              <w:t>4.</w:t>
            </w:r>
            <w:proofErr w:type="gramStart"/>
            <w:r w:rsidR="00DF7F13" w:rsidRPr="00C35581">
              <w:rPr>
                <w:rFonts w:ascii="標楷體" w:eastAsia="標楷體" w:hAnsi="標楷體" w:hint="eastAsia"/>
              </w:rPr>
              <w:t>肌肉低張</w:t>
            </w:r>
            <w:proofErr w:type="gramEnd"/>
            <w:r w:rsidR="00DF7F13" w:rsidRPr="00C35581">
              <w:rPr>
                <w:rFonts w:ascii="標楷體" w:eastAsia="標楷體" w:hAnsi="標楷體" w:hint="eastAsia"/>
              </w:rPr>
              <w:t>，</w:t>
            </w:r>
            <w:r w:rsidRPr="00C35581">
              <w:rPr>
                <w:rFonts w:ascii="標楷體" w:eastAsia="標楷體" w:hAnsi="標楷體" w:cs="標楷體" w:hint="eastAsia"/>
              </w:rPr>
              <w:t>知覺動作能力不佳，粗大動作與精細動作協調性有待加強。</w:t>
            </w:r>
          </w:p>
        </w:tc>
      </w:tr>
    </w:tbl>
    <w:p w:rsidR="00066DDA" w:rsidRDefault="00066DDA" w:rsidP="00D12C88">
      <w:pPr>
        <w:rPr>
          <w:rFonts w:ascii="標楷體" w:eastAsia="標楷體" w:hAnsi="標楷體"/>
          <w:szCs w:val="24"/>
        </w:rPr>
      </w:pPr>
    </w:p>
    <w:p w:rsidR="00D12C88" w:rsidRPr="00F437C7" w:rsidRDefault="00D12C88" w:rsidP="00D12C88">
      <w:pPr>
        <w:rPr>
          <w:rFonts w:ascii="標楷體" w:eastAsia="標楷體" w:hAnsi="標楷體"/>
          <w:szCs w:val="24"/>
        </w:rPr>
      </w:pPr>
      <w:r w:rsidRPr="00F437C7">
        <w:rPr>
          <w:rFonts w:ascii="標楷體" w:eastAsia="標楷體" w:hAnsi="標楷體" w:hint="eastAsia"/>
          <w:szCs w:val="24"/>
        </w:rPr>
        <w:t>（二）學生障礙狀況對其在普通班(或融合情境)的影響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F437C7" w:rsidRPr="00F437C7" w:rsidTr="00F81CEB">
        <w:trPr>
          <w:trHeight w:val="1208"/>
        </w:trPr>
        <w:tc>
          <w:tcPr>
            <w:tcW w:w="9586" w:type="dxa"/>
            <w:shd w:val="clear" w:color="auto" w:fill="auto"/>
            <w:vAlign w:val="center"/>
          </w:tcPr>
          <w:p w:rsidR="00374D4C" w:rsidRPr="00F437C7" w:rsidRDefault="00F17436" w:rsidP="00066DDA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</w:rPr>
            </w:pPr>
            <w:r w:rsidRPr="00F437C7">
              <w:rPr>
                <w:rFonts w:ascii="標楷體" w:eastAsia="標楷體" w:hAnsi="標楷體" w:hint="eastAsia"/>
              </w:rPr>
              <w:t>個案領有身心障礙證明(輕度智能障礙)</w:t>
            </w:r>
            <w:r w:rsidR="001411A5" w:rsidRPr="00F437C7">
              <w:rPr>
                <w:rFonts w:ascii="標楷體" w:eastAsia="標楷體" w:hAnsi="標楷體" w:hint="eastAsia"/>
              </w:rPr>
              <w:t>，</w:t>
            </w:r>
            <w:r w:rsidR="00E743D8">
              <w:rPr>
                <w:rFonts w:ascii="標楷體" w:eastAsia="標楷體" w:hAnsi="標楷體" w:hint="eastAsia"/>
              </w:rPr>
              <w:t>學科能力</w:t>
            </w:r>
            <w:r w:rsidR="00066DDA">
              <w:rPr>
                <w:rFonts w:ascii="標楷體" w:eastAsia="標楷體" w:hAnsi="標楷體" w:hint="eastAsia"/>
              </w:rPr>
              <w:t>（國語、數學）</w:t>
            </w:r>
            <w:r w:rsidR="00E743D8">
              <w:rPr>
                <w:rFonts w:ascii="標楷體" w:eastAsia="標楷體" w:hAnsi="標楷體" w:hint="eastAsia"/>
              </w:rPr>
              <w:t>與同儕有極大落差，</w:t>
            </w:r>
            <w:r w:rsidR="00066DDA">
              <w:rPr>
                <w:rFonts w:ascii="標楷體" w:eastAsia="標楷體" w:hAnsi="標楷體" w:hint="eastAsia"/>
              </w:rPr>
              <w:t>在普通班級無法獲得適齡與適性的教學服務，故需安置在特殊教育（資源班）環境之下以符合學習需求。</w:t>
            </w:r>
          </w:p>
        </w:tc>
      </w:tr>
    </w:tbl>
    <w:p w:rsidR="00103F5A" w:rsidRPr="00103F5A" w:rsidRDefault="00103F5A" w:rsidP="00103F5A">
      <w:pPr>
        <w:rPr>
          <w:rFonts w:ascii="標楷體" w:eastAsia="標楷體" w:hAnsi="標楷體"/>
          <w:szCs w:val="24"/>
          <w:shd w:val="pct15" w:color="auto" w:fill="FFFFFF"/>
        </w:rPr>
      </w:pPr>
    </w:p>
    <w:p w:rsidR="00D12C88" w:rsidRPr="00475E2B" w:rsidRDefault="00D12C88" w:rsidP="00D12C88">
      <w:pPr>
        <w:rPr>
          <w:rFonts w:ascii="標楷體" w:eastAsia="標楷體" w:hAnsi="標楷體"/>
          <w:szCs w:val="24"/>
        </w:rPr>
      </w:pPr>
      <w:r w:rsidRPr="00475E2B">
        <w:rPr>
          <w:rFonts w:ascii="標楷體" w:eastAsia="標楷體" w:hAnsi="標楷體" w:hint="eastAsia"/>
          <w:szCs w:val="24"/>
        </w:rPr>
        <w:t>（三）學習需求分析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735"/>
      </w:tblGrid>
      <w:tr w:rsidR="00665DCA" w:rsidRPr="00475E2B" w:rsidTr="00E919CA">
        <w:trPr>
          <w:trHeight w:val="355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65DCA" w:rsidRDefault="00665DCA" w:rsidP="00D12C8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65DCA" w:rsidRDefault="00665DCA" w:rsidP="00D12C8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65DCA" w:rsidRDefault="00665DCA" w:rsidP="00D12C8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65DCA" w:rsidRDefault="00665DCA" w:rsidP="00D12C8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65DCA" w:rsidRDefault="00665DCA" w:rsidP="00D12C8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65DCA" w:rsidRDefault="00665DCA" w:rsidP="00D12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5E2B">
              <w:rPr>
                <w:rFonts w:ascii="標楷體" w:eastAsia="標楷體" w:hAnsi="標楷體" w:hint="eastAsia"/>
                <w:szCs w:val="24"/>
              </w:rPr>
              <w:t>學習</w:t>
            </w:r>
          </w:p>
          <w:p w:rsidR="00665DCA" w:rsidRPr="00475E2B" w:rsidRDefault="00665DCA" w:rsidP="00D12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5E2B">
              <w:rPr>
                <w:rFonts w:ascii="標楷體" w:eastAsia="標楷體" w:hAnsi="標楷體" w:hint="eastAsia"/>
                <w:szCs w:val="24"/>
              </w:rPr>
              <w:t>內容</w:t>
            </w:r>
          </w:p>
          <w:p w:rsidR="00E50CB2" w:rsidRDefault="00E50CB2" w:rsidP="00475E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65DCA" w:rsidRDefault="00665DCA" w:rsidP="00475E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65DCA" w:rsidRDefault="00665DCA" w:rsidP="00475E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65DCA" w:rsidRDefault="00665DCA" w:rsidP="00475E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65DCA" w:rsidRDefault="00665DCA" w:rsidP="00475E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65DCA" w:rsidRDefault="00665DCA" w:rsidP="00475E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65DCA" w:rsidRDefault="00665DCA" w:rsidP="00475E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65DCA" w:rsidRDefault="00665DCA" w:rsidP="003C04EE">
            <w:pPr>
              <w:rPr>
                <w:rFonts w:ascii="標楷體" w:eastAsia="標楷體" w:hAnsi="標楷體" w:hint="eastAsia"/>
                <w:szCs w:val="24"/>
              </w:rPr>
            </w:pPr>
          </w:p>
          <w:p w:rsidR="00CB3F86" w:rsidRDefault="00CB3F86" w:rsidP="003C04EE">
            <w:pPr>
              <w:rPr>
                <w:rFonts w:ascii="標楷體" w:eastAsia="標楷體" w:hAnsi="標楷體" w:hint="eastAsia"/>
                <w:szCs w:val="24"/>
              </w:rPr>
            </w:pPr>
          </w:p>
          <w:p w:rsidR="00CB3F86" w:rsidRDefault="00CB3F86" w:rsidP="003C04EE">
            <w:pPr>
              <w:rPr>
                <w:rFonts w:ascii="標楷體" w:eastAsia="標楷體" w:hAnsi="標楷體" w:hint="eastAsia"/>
                <w:szCs w:val="24"/>
              </w:rPr>
            </w:pPr>
          </w:p>
          <w:p w:rsidR="00CB3F86" w:rsidRDefault="00CB3F86" w:rsidP="003C04EE">
            <w:pPr>
              <w:rPr>
                <w:rFonts w:ascii="標楷體" w:eastAsia="標楷體" w:hAnsi="標楷體" w:hint="eastAsia"/>
                <w:szCs w:val="24"/>
              </w:rPr>
            </w:pPr>
          </w:p>
          <w:p w:rsidR="00CB3F86" w:rsidRDefault="00CB3F86" w:rsidP="003C04EE">
            <w:pPr>
              <w:rPr>
                <w:rFonts w:ascii="標楷體" w:eastAsia="標楷體" w:hAnsi="標楷體" w:hint="eastAsia"/>
                <w:szCs w:val="24"/>
              </w:rPr>
            </w:pPr>
          </w:p>
          <w:p w:rsidR="00CB3F86" w:rsidRDefault="00CB3F86" w:rsidP="003C04EE">
            <w:pPr>
              <w:rPr>
                <w:rFonts w:ascii="標楷體" w:eastAsia="標楷體" w:hAnsi="標楷體" w:hint="eastAsia"/>
                <w:szCs w:val="24"/>
              </w:rPr>
            </w:pPr>
          </w:p>
          <w:p w:rsidR="00CB3F86" w:rsidRDefault="00CB3F86" w:rsidP="003C04EE">
            <w:pPr>
              <w:rPr>
                <w:rFonts w:ascii="標楷體" w:eastAsia="標楷體" w:hAnsi="標楷體" w:hint="eastAsia"/>
                <w:szCs w:val="24"/>
              </w:rPr>
            </w:pPr>
          </w:p>
          <w:p w:rsidR="00CB3F86" w:rsidRDefault="00CB3F86" w:rsidP="003C04EE">
            <w:pPr>
              <w:rPr>
                <w:rFonts w:ascii="標楷體" w:eastAsia="標楷體" w:hAnsi="標楷體" w:hint="eastAsia"/>
                <w:szCs w:val="24"/>
              </w:rPr>
            </w:pPr>
          </w:p>
          <w:p w:rsidR="00CB3F86" w:rsidRDefault="00CB3F86" w:rsidP="003C04EE">
            <w:pPr>
              <w:rPr>
                <w:rFonts w:ascii="標楷體" w:eastAsia="標楷體" w:hAnsi="標楷體" w:hint="eastAsia"/>
                <w:szCs w:val="24"/>
              </w:rPr>
            </w:pPr>
          </w:p>
          <w:p w:rsidR="00CB3F86" w:rsidRDefault="00CB3F86" w:rsidP="003C04EE">
            <w:pPr>
              <w:rPr>
                <w:rFonts w:ascii="標楷體" w:eastAsia="標楷體" w:hAnsi="標楷體" w:hint="eastAsia"/>
                <w:szCs w:val="24"/>
              </w:rPr>
            </w:pPr>
          </w:p>
          <w:p w:rsidR="00CB3F86" w:rsidRDefault="00CB3F86" w:rsidP="003C04EE">
            <w:pPr>
              <w:rPr>
                <w:rFonts w:ascii="標楷體" w:eastAsia="標楷體" w:hAnsi="標楷體" w:hint="eastAsia"/>
                <w:szCs w:val="24"/>
              </w:rPr>
            </w:pPr>
          </w:p>
          <w:p w:rsidR="00CB3F86" w:rsidRDefault="00CB3F86" w:rsidP="003C04EE">
            <w:pPr>
              <w:rPr>
                <w:rFonts w:ascii="標楷體" w:eastAsia="標楷體" w:hAnsi="標楷體" w:hint="eastAsia"/>
                <w:szCs w:val="24"/>
              </w:rPr>
            </w:pPr>
          </w:p>
          <w:p w:rsidR="00CB3F86" w:rsidRDefault="00CB3F86" w:rsidP="003C04EE">
            <w:pPr>
              <w:rPr>
                <w:rFonts w:ascii="標楷體" w:eastAsia="標楷體" w:hAnsi="標楷體" w:hint="eastAsia"/>
                <w:szCs w:val="24"/>
              </w:rPr>
            </w:pPr>
          </w:p>
          <w:p w:rsidR="00CB3F86" w:rsidRDefault="00CB3F86" w:rsidP="003C04EE">
            <w:pPr>
              <w:rPr>
                <w:rFonts w:ascii="標楷體" w:eastAsia="標楷體" w:hAnsi="標楷體" w:hint="eastAsia"/>
                <w:szCs w:val="24"/>
              </w:rPr>
            </w:pPr>
          </w:p>
          <w:p w:rsidR="00CB3F86" w:rsidRDefault="00CB3F86" w:rsidP="003C04EE">
            <w:pPr>
              <w:rPr>
                <w:rFonts w:ascii="標楷體" w:eastAsia="標楷體" w:hAnsi="標楷體" w:hint="eastAsia"/>
                <w:szCs w:val="24"/>
              </w:rPr>
            </w:pPr>
          </w:p>
          <w:p w:rsidR="00CB3F86" w:rsidRDefault="00CB3F86" w:rsidP="003C04EE">
            <w:pPr>
              <w:rPr>
                <w:rFonts w:ascii="標楷體" w:eastAsia="標楷體" w:hAnsi="標楷體" w:hint="eastAsia"/>
                <w:szCs w:val="24"/>
              </w:rPr>
            </w:pPr>
          </w:p>
          <w:p w:rsidR="00CB3F86" w:rsidRDefault="00CB3F86" w:rsidP="003C04EE">
            <w:pPr>
              <w:rPr>
                <w:rFonts w:ascii="標楷體" w:eastAsia="標楷體" w:hAnsi="標楷體" w:hint="eastAsia"/>
                <w:szCs w:val="24"/>
              </w:rPr>
            </w:pPr>
          </w:p>
          <w:p w:rsidR="00CB3F86" w:rsidRDefault="00CB3F86" w:rsidP="003C04EE">
            <w:pPr>
              <w:rPr>
                <w:rFonts w:ascii="標楷體" w:eastAsia="標楷體" w:hAnsi="標楷體"/>
                <w:szCs w:val="24"/>
              </w:rPr>
            </w:pPr>
          </w:p>
          <w:p w:rsidR="00665DCA" w:rsidRDefault="00665DCA" w:rsidP="00475E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5E2B">
              <w:rPr>
                <w:rFonts w:ascii="標楷體" w:eastAsia="標楷體" w:hAnsi="標楷體" w:hint="eastAsia"/>
                <w:szCs w:val="24"/>
              </w:rPr>
              <w:t>學習</w:t>
            </w:r>
          </w:p>
          <w:p w:rsidR="00665DCA" w:rsidRPr="00475E2B" w:rsidRDefault="00665DCA" w:rsidP="00475E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5E2B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8735" w:type="dxa"/>
            <w:shd w:val="clear" w:color="auto" w:fill="auto"/>
            <w:vAlign w:val="center"/>
          </w:tcPr>
          <w:p w:rsidR="00665DCA" w:rsidRPr="00C91CEA" w:rsidRDefault="00665DCA" w:rsidP="0007397D">
            <w:pPr>
              <w:pStyle w:val="af6"/>
              <w:snapToGrid w:val="0"/>
              <w:spacing w:line="340" w:lineRule="exact"/>
              <w:ind w:leftChars="0" w:left="0" w:rightChars="50" w:right="120"/>
              <w:jc w:val="both"/>
              <w:rPr>
                <w:rFonts w:ascii="標楷體" w:eastAsia="標楷體" w:hAnsi="標楷體"/>
                <w:szCs w:val="24"/>
              </w:rPr>
            </w:pPr>
            <w:r w:rsidRPr="00C91CEA">
              <w:rPr>
                <w:rFonts w:ascii="標楷體" w:eastAsia="標楷體" w:hAnsi="標楷體" w:hint="eastAsia"/>
                <w:bdr w:val="single" w:sz="4" w:space="0" w:color="auto"/>
              </w:rPr>
              <w:lastRenderedPageBreak/>
              <w:t>語文領域</w:t>
            </w:r>
          </w:p>
          <w:p w:rsidR="00F81CEB" w:rsidRDefault="00665DCA" w:rsidP="0007397D">
            <w:pPr>
              <w:pStyle w:val="af6"/>
              <w:snapToGrid w:val="0"/>
              <w:spacing w:line="340" w:lineRule="exact"/>
              <w:ind w:leftChars="0" w:left="0" w:rightChars="50" w:right="120"/>
              <w:jc w:val="both"/>
              <w:rPr>
                <w:rFonts w:ascii="標楷體" w:eastAsia="標楷體" w:hAnsi="標楷體"/>
                <w:szCs w:val="24"/>
              </w:rPr>
            </w:pPr>
            <w:r w:rsidRPr="00C91CEA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C91CEA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C91CEA">
              <w:rPr>
                <w:rFonts w:ascii="標楷體" w:eastAsia="標楷體" w:hAnsi="標楷體" w:hint="eastAsia"/>
                <w:szCs w:val="24"/>
              </w:rPr>
              <w:t>)</w:t>
            </w:r>
            <w:r w:rsidRPr="00C91CEA">
              <w:rPr>
                <w:rFonts w:ascii="標楷體" w:eastAsia="標楷體" w:hAnsi="標楷體" w:hint="eastAsia"/>
                <w:szCs w:val="24"/>
                <w:u w:val="single"/>
              </w:rPr>
              <w:t>聆聽</w:t>
            </w:r>
            <w:r w:rsidRPr="00C91CEA">
              <w:rPr>
                <w:rFonts w:eastAsia="標楷體"/>
                <w:szCs w:val="24"/>
              </w:rPr>
              <w:t>：</w:t>
            </w:r>
            <w:r w:rsidRPr="00C91CEA">
              <w:rPr>
                <w:rFonts w:eastAsia="標楷體" w:hint="eastAsia"/>
                <w:szCs w:val="24"/>
              </w:rPr>
              <w:t>個案能理解簡單日常生活對話的內容，但缺乏聆聽完整段落或故事</w:t>
            </w:r>
            <w:r w:rsidRPr="00C91CEA">
              <w:rPr>
                <w:rFonts w:eastAsia="標楷體" w:hint="eastAsia"/>
                <w:szCs w:val="24"/>
              </w:rPr>
              <w:t xml:space="preserve">  </w:t>
            </w:r>
            <w:r w:rsidRPr="00C91CEA">
              <w:rPr>
                <w:rFonts w:eastAsia="標楷體"/>
                <w:szCs w:val="24"/>
              </w:rPr>
              <w:br/>
            </w:r>
            <w:r w:rsidRPr="00C91CEA">
              <w:rPr>
                <w:rFonts w:eastAsia="標楷體" w:hint="eastAsia"/>
                <w:szCs w:val="24"/>
              </w:rPr>
              <w:t xml:space="preserve">    </w:t>
            </w:r>
            <w:r w:rsidRPr="00C91CEA">
              <w:rPr>
                <w:rFonts w:eastAsia="標楷體" w:hint="eastAsia"/>
                <w:szCs w:val="24"/>
              </w:rPr>
              <w:t>的經驗，故選用</w:t>
            </w:r>
            <w:r w:rsidRPr="008D7390">
              <w:rPr>
                <w:rFonts w:eastAsia="標楷體" w:hint="eastAsia"/>
                <w:szCs w:val="24"/>
                <w:shd w:val="pct15" w:color="auto" w:fill="FFFFFF"/>
              </w:rPr>
              <w:t>學習表現</w:t>
            </w:r>
            <w:r w:rsidRPr="00C91CEA">
              <w:rPr>
                <w:rFonts w:ascii="標楷體" w:eastAsia="標楷體" w:hAnsi="標楷體" w:hint="eastAsia"/>
                <w:szCs w:val="24"/>
              </w:rPr>
              <w:t>「</w:t>
            </w:r>
            <w:r w:rsidRPr="00C91CEA">
              <w:rPr>
                <w:rFonts w:eastAsia="標楷體" w:hint="eastAsia"/>
                <w:szCs w:val="24"/>
              </w:rPr>
              <w:t>1-II-2</w:t>
            </w:r>
            <w:r w:rsidRPr="00C91CEA">
              <w:rPr>
                <w:rFonts w:eastAsia="標楷體" w:hint="eastAsia"/>
                <w:szCs w:val="24"/>
              </w:rPr>
              <w:t>具備聆聽不同媒材的基本能力</w:t>
            </w:r>
            <w:r w:rsidRPr="00C91CEA">
              <w:rPr>
                <w:rFonts w:ascii="標楷體" w:eastAsia="標楷體" w:hAnsi="標楷體" w:hint="eastAsia"/>
                <w:szCs w:val="24"/>
              </w:rPr>
              <w:t>」</w:t>
            </w:r>
            <w:r w:rsidR="008D417A">
              <w:rPr>
                <w:rFonts w:ascii="標楷體" w:eastAsia="標楷體" w:hAnsi="標楷體"/>
                <w:szCs w:val="24"/>
              </w:rPr>
              <w:t>；</w:t>
            </w:r>
            <w:r w:rsidR="00F81CEB" w:rsidRPr="008D7390">
              <w:rPr>
                <w:rFonts w:ascii="標楷體" w:eastAsia="標楷體" w:hAnsi="標楷體"/>
                <w:szCs w:val="24"/>
                <w:shd w:val="pct15" w:color="auto" w:fill="FFFFFF"/>
              </w:rPr>
              <w:t>學習內容</w:t>
            </w:r>
            <w:r w:rsidR="00F81CEB">
              <w:rPr>
                <w:rFonts w:ascii="標楷體" w:eastAsia="標楷體" w:hAnsi="標楷體"/>
                <w:szCs w:val="24"/>
              </w:rPr>
              <w:t xml:space="preserve">  </w:t>
            </w:r>
          </w:p>
          <w:p w:rsidR="00665DCA" w:rsidRPr="00C91CEA" w:rsidRDefault="00F81CEB" w:rsidP="0007397D">
            <w:pPr>
              <w:pStyle w:val="af6"/>
              <w:snapToGrid w:val="0"/>
              <w:spacing w:line="340" w:lineRule="exact"/>
              <w:ind w:leftChars="0" w:left="0" w:rightChars="50" w:right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「</w:t>
            </w:r>
            <w:r w:rsidRPr="00F81CEB">
              <w:rPr>
                <w:rFonts w:ascii="標楷體" w:eastAsia="標楷體" w:hAnsi="標楷體" w:hint="eastAsia"/>
                <w:szCs w:val="24"/>
              </w:rPr>
              <w:t>Ad-Ⅱ-3 故事、童詩、現代散文等</w:t>
            </w:r>
            <w:r>
              <w:rPr>
                <w:rFonts w:ascii="標楷體" w:eastAsia="標楷體" w:hAnsi="標楷體"/>
                <w:szCs w:val="24"/>
              </w:rPr>
              <w:t>」</w:t>
            </w:r>
            <w:r w:rsidR="00665DCA" w:rsidRPr="00C91CEA">
              <w:rPr>
                <w:rFonts w:ascii="標楷體" w:eastAsia="標楷體" w:hAnsi="標楷體" w:hint="eastAsia"/>
                <w:szCs w:val="24"/>
              </w:rPr>
              <w:t>作為擬定學年目標的依據。</w:t>
            </w:r>
          </w:p>
          <w:p w:rsidR="00665DCA" w:rsidRPr="00C91CEA" w:rsidRDefault="00665DCA" w:rsidP="0007397D">
            <w:pPr>
              <w:pStyle w:val="af6"/>
              <w:snapToGrid w:val="0"/>
              <w:spacing w:line="340" w:lineRule="exact"/>
              <w:ind w:leftChars="0" w:left="0" w:rightChars="50" w:right="120"/>
              <w:jc w:val="both"/>
              <w:rPr>
                <w:rFonts w:eastAsia="標楷體"/>
                <w:szCs w:val="24"/>
              </w:rPr>
            </w:pPr>
            <w:r w:rsidRPr="00C91CEA">
              <w:rPr>
                <w:rFonts w:ascii="標楷體" w:eastAsia="標楷體" w:hAnsi="標楷體" w:hint="eastAsia"/>
                <w:szCs w:val="24"/>
              </w:rPr>
              <w:t>(二)</w:t>
            </w:r>
            <w:r w:rsidRPr="00C91CEA">
              <w:rPr>
                <w:rFonts w:ascii="標楷體" w:eastAsia="標楷體" w:hAnsi="標楷體" w:hint="eastAsia"/>
                <w:szCs w:val="24"/>
                <w:u w:val="single"/>
              </w:rPr>
              <w:t>口語表達</w:t>
            </w:r>
            <w:r w:rsidRPr="00C91CEA">
              <w:rPr>
                <w:rFonts w:eastAsia="標楷體"/>
                <w:szCs w:val="24"/>
              </w:rPr>
              <w:t>：個案</w:t>
            </w:r>
            <w:r w:rsidRPr="00C91CEA">
              <w:rPr>
                <w:rFonts w:eastAsia="標楷體" w:hint="eastAsia"/>
                <w:szCs w:val="24"/>
              </w:rPr>
              <w:t>溝通技巧不佳，語彙運用貧乏，只能用簡單語詞和句子進行</w:t>
            </w:r>
          </w:p>
          <w:p w:rsidR="00665DCA" w:rsidRPr="00C91CEA" w:rsidRDefault="00665DCA" w:rsidP="0007397D">
            <w:pPr>
              <w:pStyle w:val="af6"/>
              <w:snapToGrid w:val="0"/>
              <w:spacing w:line="340" w:lineRule="exact"/>
              <w:ind w:leftChars="0" w:left="0" w:rightChars="50" w:right="120"/>
              <w:jc w:val="both"/>
              <w:rPr>
                <w:rFonts w:eastAsia="標楷體"/>
                <w:szCs w:val="24"/>
              </w:rPr>
            </w:pPr>
            <w:r w:rsidRPr="00C91CEA">
              <w:rPr>
                <w:rFonts w:eastAsia="標楷體"/>
                <w:szCs w:val="24"/>
              </w:rPr>
              <w:t xml:space="preserve">    </w:t>
            </w:r>
            <w:r w:rsidRPr="00C91CEA">
              <w:rPr>
                <w:rFonts w:eastAsia="標楷體" w:hint="eastAsia"/>
                <w:szCs w:val="24"/>
              </w:rPr>
              <w:t>溝通，很少主動發表，</w:t>
            </w:r>
            <w:r w:rsidRPr="00C91CEA">
              <w:rPr>
                <w:rFonts w:eastAsia="標楷體"/>
                <w:szCs w:val="24"/>
              </w:rPr>
              <w:t>故選用</w:t>
            </w:r>
            <w:r w:rsidRPr="008D7390">
              <w:rPr>
                <w:rFonts w:eastAsia="標楷體"/>
                <w:szCs w:val="24"/>
                <w:shd w:val="pct15" w:color="auto" w:fill="FFFFFF"/>
              </w:rPr>
              <w:t>學習表現</w:t>
            </w:r>
            <w:r w:rsidRPr="00C91CEA">
              <w:rPr>
                <w:rFonts w:ascii="標楷體" w:eastAsia="標楷體" w:hAnsi="標楷體" w:hint="eastAsia"/>
                <w:szCs w:val="24"/>
              </w:rPr>
              <w:t>「</w:t>
            </w:r>
            <w:r w:rsidRPr="00C91CEA">
              <w:rPr>
                <w:rFonts w:eastAsia="標楷體" w:hint="eastAsia"/>
                <w:szCs w:val="24"/>
              </w:rPr>
              <w:t>2-II-</w:t>
            </w:r>
            <w:r w:rsidRPr="00C91CEA">
              <w:rPr>
                <w:rFonts w:eastAsia="標楷體"/>
                <w:szCs w:val="24"/>
              </w:rPr>
              <w:t>2</w:t>
            </w:r>
            <w:r w:rsidRPr="00C91CEA">
              <w:rPr>
                <w:rFonts w:eastAsia="標楷體"/>
                <w:szCs w:val="24"/>
              </w:rPr>
              <w:t>運</w:t>
            </w:r>
            <w:r w:rsidRPr="00C91CEA">
              <w:rPr>
                <w:rFonts w:eastAsia="標楷體" w:hint="eastAsia"/>
                <w:szCs w:val="24"/>
              </w:rPr>
              <w:t>用適當語詞</w:t>
            </w:r>
            <w:r w:rsidRPr="00C91CEA">
              <w:rPr>
                <w:rFonts w:eastAsia="標楷體"/>
                <w:szCs w:val="24"/>
              </w:rPr>
              <w:t>、正確語法表達</w:t>
            </w:r>
          </w:p>
          <w:p w:rsidR="00665DCA" w:rsidRPr="00C91CEA" w:rsidRDefault="00665DCA" w:rsidP="0007397D">
            <w:pPr>
              <w:pStyle w:val="af6"/>
              <w:snapToGrid w:val="0"/>
              <w:spacing w:line="340" w:lineRule="exact"/>
              <w:ind w:leftChars="0" w:left="0" w:rightChars="50" w:right="120"/>
              <w:jc w:val="both"/>
              <w:rPr>
                <w:rFonts w:ascii="標楷體" w:eastAsia="標楷體" w:hAnsi="標楷體"/>
                <w:szCs w:val="24"/>
              </w:rPr>
            </w:pPr>
            <w:r w:rsidRPr="00C91CEA">
              <w:rPr>
                <w:rFonts w:eastAsia="標楷體"/>
                <w:szCs w:val="24"/>
              </w:rPr>
              <w:t xml:space="preserve">    </w:t>
            </w:r>
            <w:r w:rsidRPr="00C91CEA">
              <w:rPr>
                <w:rFonts w:eastAsia="標楷體"/>
                <w:szCs w:val="24"/>
              </w:rPr>
              <w:t>想法</w:t>
            </w:r>
            <w:r w:rsidRPr="00C91CEA">
              <w:rPr>
                <w:rFonts w:ascii="標楷體" w:eastAsia="標楷體" w:hAnsi="標楷體" w:hint="eastAsia"/>
                <w:szCs w:val="24"/>
              </w:rPr>
              <w:t>」</w:t>
            </w:r>
            <w:r w:rsidR="002879B3">
              <w:rPr>
                <w:rFonts w:ascii="標楷體" w:eastAsia="標楷體" w:hAnsi="標楷體" w:hint="eastAsia"/>
                <w:szCs w:val="24"/>
              </w:rPr>
              <w:t>；</w:t>
            </w:r>
            <w:r w:rsidR="00F81CEB" w:rsidRPr="008D7390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學習內容</w:t>
            </w:r>
            <w:r w:rsidR="00F81CEB">
              <w:rPr>
                <w:rFonts w:ascii="標楷體" w:eastAsia="標楷體" w:hAnsi="標楷體" w:hint="eastAsia"/>
                <w:szCs w:val="24"/>
              </w:rPr>
              <w:t>「</w:t>
            </w:r>
            <w:r w:rsidR="00F81CEB" w:rsidRPr="00F81CEB">
              <w:rPr>
                <w:rFonts w:ascii="標楷體" w:eastAsia="標楷體" w:hAnsi="標楷體" w:hint="eastAsia"/>
                <w:szCs w:val="24"/>
              </w:rPr>
              <w:t xml:space="preserve">Ac-Ⅱ-2 </w:t>
            </w:r>
            <w:r w:rsidR="00F81CEB">
              <w:rPr>
                <w:rFonts w:ascii="標楷體" w:eastAsia="標楷體" w:hAnsi="標楷體" w:hint="eastAsia"/>
                <w:szCs w:val="24"/>
              </w:rPr>
              <w:t>各種基本句型」</w:t>
            </w:r>
            <w:r w:rsidRPr="00C91CEA">
              <w:rPr>
                <w:rFonts w:ascii="標楷體" w:eastAsia="標楷體" w:hAnsi="標楷體" w:hint="eastAsia"/>
                <w:szCs w:val="24"/>
              </w:rPr>
              <w:t>，作為擬定學年目標的依據。</w:t>
            </w:r>
          </w:p>
          <w:p w:rsidR="00665DCA" w:rsidRPr="00C91CEA" w:rsidRDefault="00665DCA" w:rsidP="0007397D">
            <w:pPr>
              <w:pStyle w:val="af6"/>
              <w:snapToGrid w:val="0"/>
              <w:spacing w:line="340" w:lineRule="exact"/>
              <w:ind w:leftChars="0" w:left="0" w:rightChars="50" w:right="120"/>
              <w:jc w:val="both"/>
              <w:rPr>
                <w:rFonts w:eastAsia="標楷體"/>
                <w:szCs w:val="24"/>
              </w:rPr>
            </w:pPr>
            <w:r w:rsidRPr="00C91CEA">
              <w:rPr>
                <w:rFonts w:ascii="標楷體" w:eastAsia="標楷體" w:hAnsi="標楷體" w:hint="eastAsia"/>
                <w:szCs w:val="24"/>
              </w:rPr>
              <w:t>(三)</w:t>
            </w:r>
            <w:r w:rsidRPr="00C91CEA">
              <w:rPr>
                <w:rFonts w:ascii="標楷體" w:eastAsia="標楷體" w:hAnsi="標楷體" w:hint="eastAsia"/>
                <w:szCs w:val="24"/>
                <w:u w:val="single"/>
              </w:rPr>
              <w:t>標音符號與運用</w:t>
            </w:r>
            <w:r w:rsidRPr="00C91CEA">
              <w:rPr>
                <w:rFonts w:eastAsia="標楷體"/>
                <w:szCs w:val="24"/>
              </w:rPr>
              <w:t>：個案</w:t>
            </w:r>
            <w:proofErr w:type="gramStart"/>
            <w:r w:rsidRPr="00C91CEA">
              <w:rPr>
                <w:rFonts w:eastAsia="標楷體"/>
                <w:szCs w:val="24"/>
              </w:rPr>
              <w:t>注音符號拼讀正確率</w:t>
            </w:r>
            <w:proofErr w:type="gramEnd"/>
            <w:r w:rsidRPr="00C91CEA">
              <w:rPr>
                <w:rFonts w:eastAsia="標楷體"/>
                <w:szCs w:val="24"/>
              </w:rPr>
              <w:t>為</w:t>
            </w:r>
            <w:r w:rsidRPr="00C91CEA">
              <w:rPr>
                <w:rFonts w:eastAsia="標楷體" w:hint="eastAsia"/>
                <w:szCs w:val="24"/>
              </w:rPr>
              <w:t>90</w:t>
            </w:r>
            <w:r w:rsidRPr="00C91CEA">
              <w:rPr>
                <w:rFonts w:eastAsia="標楷體" w:hint="eastAsia"/>
                <w:szCs w:val="24"/>
              </w:rPr>
              <w:t>％，能有效幫助生字新詞理</w:t>
            </w:r>
            <w:r w:rsidRPr="00C91CEA">
              <w:rPr>
                <w:rFonts w:eastAsia="標楷體" w:hint="eastAsia"/>
                <w:szCs w:val="24"/>
              </w:rPr>
              <w:t xml:space="preserve">  </w:t>
            </w:r>
          </w:p>
          <w:p w:rsidR="00665DCA" w:rsidRPr="00C91CEA" w:rsidRDefault="00665DCA" w:rsidP="0007397D">
            <w:pPr>
              <w:pStyle w:val="af6"/>
              <w:snapToGrid w:val="0"/>
              <w:spacing w:line="340" w:lineRule="exact"/>
              <w:ind w:leftChars="0" w:left="0" w:rightChars="50" w:right="120"/>
              <w:jc w:val="both"/>
              <w:rPr>
                <w:rFonts w:eastAsia="標楷體"/>
                <w:szCs w:val="24"/>
              </w:rPr>
            </w:pPr>
            <w:r w:rsidRPr="00C91CEA">
              <w:rPr>
                <w:rFonts w:eastAsia="標楷體"/>
                <w:szCs w:val="24"/>
              </w:rPr>
              <w:t xml:space="preserve">    </w:t>
            </w:r>
            <w:r w:rsidRPr="00C91CEA">
              <w:rPr>
                <w:rFonts w:eastAsia="標楷體" w:hint="eastAsia"/>
                <w:szCs w:val="24"/>
              </w:rPr>
              <w:t>解，希冀個案能運用注音符號協助拓展閱讀廣度，故選用</w:t>
            </w:r>
            <w:r w:rsidRPr="00873527">
              <w:rPr>
                <w:rFonts w:eastAsia="標楷體" w:hint="eastAsia"/>
                <w:szCs w:val="24"/>
                <w:shd w:val="pct15" w:color="auto" w:fill="FFFFFF"/>
              </w:rPr>
              <w:t>學習表現</w:t>
            </w:r>
            <w:r w:rsidRPr="00C91CEA">
              <w:rPr>
                <w:rFonts w:ascii="標楷體" w:eastAsia="標楷體" w:hAnsi="標楷體" w:hint="eastAsia"/>
                <w:szCs w:val="24"/>
              </w:rPr>
              <w:t>「</w:t>
            </w:r>
            <w:r w:rsidRPr="00C91CEA">
              <w:rPr>
                <w:rFonts w:eastAsia="標楷體" w:hint="eastAsia"/>
                <w:szCs w:val="24"/>
              </w:rPr>
              <w:t>3-II-1</w:t>
            </w:r>
          </w:p>
          <w:p w:rsidR="00665DCA" w:rsidRDefault="00665DCA" w:rsidP="0007397D">
            <w:pPr>
              <w:pStyle w:val="af6"/>
              <w:snapToGrid w:val="0"/>
              <w:spacing w:line="340" w:lineRule="exact"/>
              <w:ind w:rightChars="50" w:right="12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91CEA">
              <w:rPr>
                <w:rFonts w:eastAsia="標楷體" w:hint="eastAsia"/>
                <w:szCs w:val="24"/>
              </w:rPr>
              <w:t>能運用注音符號理解生字新詞，提升閱讀效能</w:t>
            </w:r>
            <w:r w:rsidRPr="00C91CEA">
              <w:rPr>
                <w:rFonts w:ascii="標楷體" w:eastAsia="標楷體" w:hAnsi="標楷體" w:hint="eastAsia"/>
                <w:szCs w:val="24"/>
              </w:rPr>
              <w:t>」</w:t>
            </w:r>
            <w:r w:rsidR="00873527">
              <w:rPr>
                <w:rFonts w:ascii="標楷體" w:eastAsia="標楷體" w:hAnsi="標楷體" w:hint="eastAsia"/>
                <w:szCs w:val="24"/>
              </w:rPr>
              <w:t>；</w:t>
            </w:r>
            <w:r w:rsidR="00F81CEB" w:rsidRPr="0087352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學習內容</w:t>
            </w:r>
            <w:r w:rsidR="00F81CEB">
              <w:rPr>
                <w:rFonts w:ascii="標楷體" w:eastAsia="標楷體" w:hAnsi="標楷體" w:hint="eastAsia"/>
                <w:szCs w:val="24"/>
              </w:rPr>
              <w:t>「</w:t>
            </w:r>
            <w:proofErr w:type="spellStart"/>
            <w:r w:rsidR="00F81CEB" w:rsidRPr="00F81CEB">
              <w:rPr>
                <w:rFonts w:ascii="標楷體" w:eastAsia="標楷體" w:hAnsi="標楷體" w:hint="eastAsia"/>
                <w:szCs w:val="24"/>
              </w:rPr>
              <w:t>Aa</w:t>
            </w:r>
            <w:proofErr w:type="spellEnd"/>
            <w:r w:rsidR="00F81CEB" w:rsidRPr="00F81CEB">
              <w:rPr>
                <w:rFonts w:ascii="標楷體" w:eastAsia="標楷體" w:hAnsi="標楷體" w:hint="eastAsia"/>
                <w:szCs w:val="24"/>
              </w:rPr>
              <w:t>-Ⅱ-1 標注注音符號的各類文本</w:t>
            </w:r>
            <w:r w:rsidR="00F81CEB">
              <w:rPr>
                <w:rFonts w:ascii="標楷體" w:eastAsia="標楷體" w:hAnsi="標楷體" w:hint="eastAsia"/>
                <w:szCs w:val="24"/>
              </w:rPr>
              <w:t>」</w:t>
            </w:r>
            <w:r w:rsidRPr="00C91CEA">
              <w:rPr>
                <w:rFonts w:ascii="標楷體" w:eastAsia="標楷體" w:hAnsi="標楷體" w:hint="eastAsia"/>
                <w:szCs w:val="24"/>
              </w:rPr>
              <w:t>，作為擬定學年目標的依據。</w:t>
            </w:r>
          </w:p>
          <w:p w:rsidR="003C04EE" w:rsidRDefault="003C04EE" w:rsidP="003C04EE">
            <w:pPr>
              <w:pStyle w:val="af6"/>
              <w:snapToGrid w:val="0"/>
              <w:spacing w:line="340" w:lineRule="exact"/>
              <w:ind w:leftChars="0" w:left="0" w:rightChars="50" w:right="120"/>
              <w:jc w:val="both"/>
              <w:rPr>
                <w:rFonts w:eastAsia="標楷體" w:hint="eastAsia"/>
                <w:szCs w:val="24"/>
              </w:rPr>
            </w:pPr>
            <w:r w:rsidRPr="00C91CEA">
              <w:rPr>
                <w:rFonts w:ascii="標楷體" w:eastAsia="標楷體" w:hAnsi="標楷體" w:hint="eastAsia"/>
                <w:szCs w:val="24"/>
              </w:rPr>
              <w:t>(四)</w:t>
            </w:r>
            <w:r w:rsidRPr="00C91CEA">
              <w:rPr>
                <w:rFonts w:ascii="標楷體" w:eastAsia="標楷體" w:hAnsi="標楷體" w:hint="eastAsia"/>
                <w:szCs w:val="24"/>
                <w:u w:val="single"/>
              </w:rPr>
              <w:t>識字與寫字</w:t>
            </w:r>
            <w:r w:rsidRPr="00C91CEA">
              <w:rPr>
                <w:rFonts w:eastAsia="標楷體"/>
                <w:szCs w:val="24"/>
              </w:rPr>
              <w:t>：個案識字能力略低於</w:t>
            </w:r>
            <w:proofErr w:type="gramStart"/>
            <w:r w:rsidRPr="00C91CEA">
              <w:rPr>
                <w:rFonts w:eastAsia="標楷體"/>
                <w:szCs w:val="24"/>
              </w:rPr>
              <w:t>該年級</w:t>
            </w:r>
            <w:proofErr w:type="gramEnd"/>
            <w:r w:rsidRPr="00C91CEA">
              <w:rPr>
                <w:rFonts w:eastAsia="標楷體"/>
                <w:szCs w:val="24"/>
              </w:rPr>
              <w:t>水準，但文字運用能力不佳，</w:t>
            </w:r>
            <w:proofErr w:type="gramStart"/>
            <w:r w:rsidRPr="00C91CEA">
              <w:rPr>
                <w:rFonts w:eastAsia="標楷體"/>
                <w:szCs w:val="24"/>
              </w:rPr>
              <w:t>且肌</w:t>
            </w:r>
            <w:proofErr w:type="gramEnd"/>
            <w:r w:rsidRPr="00C91CEA">
              <w:rPr>
                <w:rFonts w:eastAsia="標楷體"/>
                <w:szCs w:val="24"/>
              </w:rPr>
              <w:br/>
              <w:t xml:space="preserve">    </w:t>
            </w:r>
            <w:proofErr w:type="gramStart"/>
            <w:r w:rsidRPr="00C91CEA">
              <w:rPr>
                <w:rFonts w:eastAsia="標楷體"/>
                <w:szCs w:val="24"/>
              </w:rPr>
              <w:t>肉低張</w:t>
            </w:r>
            <w:proofErr w:type="gramEnd"/>
            <w:r w:rsidRPr="00C91CEA">
              <w:rPr>
                <w:rFonts w:eastAsia="標楷體"/>
                <w:szCs w:val="24"/>
              </w:rPr>
              <w:t>，書寫速度慢，結構鬆散，故選用</w:t>
            </w:r>
            <w:r w:rsidRPr="00873527">
              <w:rPr>
                <w:rFonts w:eastAsia="標楷體"/>
                <w:szCs w:val="24"/>
                <w:shd w:val="pct15" w:color="auto" w:fill="FFFFFF"/>
              </w:rPr>
              <w:t>學習表現</w:t>
            </w:r>
            <w:r w:rsidRPr="00C91CEA">
              <w:rPr>
                <w:rFonts w:ascii="標楷體" w:eastAsia="標楷體" w:hAnsi="標楷體" w:hint="eastAsia"/>
                <w:szCs w:val="24"/>
              </w:rPr>
              <w:t>「</w:t>
            </w:r>
            <w:r w:rsidRPr="00C91CEA">
              <w:rPr>
                <w:rFonts w:eastAsia="標楷體" w:hint="eastAsia"/>
                <w:szCs w:val="24"/>
              </w:rPr>
              <w:t>4-II-1</w:t>
            </w:r>
            <w:r w:rsidRPr="00C91CEA">
              <w:rPr>
                <w:rFonts w:eastAsia="標楷體" w:hint="eastAsia"/>
                <w:szCs w:val="24"/>
              </w:rPr>
              <w:t>能認識常用國字</w:t>
            </w:r>
          </w:p>
          <w:p w:rsidR="003C04EE" w:rsidRPr="003C04EE" w:rsidRDefault="003C04EE" w:rsidP="003C04EE">
            <w:pPr>
              <w:pStyle w:val="af6"/>
              <w:snapToGrid w:val="0"/>
              <w:spacing w:line="340" w:lineRule="exact"/>
              <w:ind w:leftChars="0" w:left="0" w:rightChars="50" w:right="12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</w:t>
            </w:r>
            <w:r w:rsidRPr="00C91CEA">
              <w:rPr>
                <w:rFonts w:eastAsia="標楷體" w:hint="eastAsia"/>
                <w:szCs w:val="24"/>
              </w:rPr>
              <w:t>1</w:t>
            </w:r>
            <w:r w:rsidRPr="00C91CEA">
              <w:rPr>
                <w:rFonts w:eastAsia="標楷體"/>
                <w:szCs w:val="24"/>
              </w:rPr>
              <w:t>800</w:t>
            </w:r>
            <w:r w:rsidRPr="00C91CEA">
              <w:rPr>
                <w:rFonts w:eastAsia="標楷體" w:hint="eastAsia"/>
                <w:szCs w:val="24"/>
              </w:rPr>
              <w:t>字，使用</w:t>
            </w:r>
            <w:r w:rsidRPr="00C91CEA">
              <w:rPr>
                <w:rFonts w:eastAsia="標楷體" w:hint="eastAsia"/>
                <w:szCs w:val="24"/>
              </w:rPr>
              <w:t>1200</w:t>
            </w:r>
            <w:r w:rsidRPr="00C91CEA">
              <w:rPr>
                <w:rFonts w:eastAsia="標楷體" w:hint="eastAsia"/>
                <w:szCs w:val="24"/>
              </w:rPr>
              <w:t>字</w:t>
            </w:r>
            <w:r w:rsidRPr="00C91CEA">
              <w:rPr>
                <w:rFonts w:ascii="標楷體" w:eastAsia="標楷體" w:hAnsi="標楷體" w:hint="eastAsia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szCs w:val="24"/>
              </w:rPr>
              <w:t>（簡化、減量）</w:t>
            </w:r>
            <w:r w:rsidRPr="00C91CEA">
              <w:rPr>
                <w:rFonts w:ascii="標楷體" w:eastAsia="標楷體" w:hAnsi="標楷體" w:hint="eastAsia"/>
                <w:szCs w:val="24"/>
              </w:rPr>
              <w:t>、「</w:t>
            </w:r>
            <w:r w:rsidRPr="00C91CEA">
              <w:rPr>
                <w:rFonts w:eastAsia="標楷體" w:hint="eastAsia"/>
                <w:szCs w:val="24"/>
              </w:rPr>
              <w:t>4-II-6</w:t>
            </w:r>
            <w:r w:rsidRPr="00C91CEA">
              <w:rPr>
                <w:rFonts w:ascii="標楷體" w:eastAsia="標楷體" w:hAnsi="標楷體" w:hint="eastAsia"/>
                <w:szCs w:val="24"/>
              </w:rPr>
              <w:t>掌握偏旁變化間架結構要領</w:t>
            </w:r>
          </w:p>
        </w:tc>
      </w:tr>
      <w:tr w:rsidR="00665DCA" w:rsidRPr="00475E2B" w:rsidTr="00E919CA">
        <w:trPr>
          <w:trHeight w:val="3530"/>
        </w:trPr>
        <w:tc>
          <w:tcPr>
            <w:tcW w:w="851" w:type="dxa"/>
            <w:vMerge/>
            <w:shd w:val="clear" w:color="auto" w:fill="auto"/>
            <w:vAlign w:val="center"/>
          </w:tcPr>
          <w:p w:rsidR="00665DCA" w:rsidRPr="00475E2B" w:rsidRDefault="00665DCA" w:rsidP="00475E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35" w:type="dxa"/>
            <w:shd w:val="clear" w:color="auto" w:fill="auto"/>
          </w:tcPr>
          <w:p w:rsidR="003C04EE" w:rsidRDefault="003C04EE" w:rsidP="003C04EE">
            <w:pPr>
              <w:pStyle w:val="af6"/>
              <w:snapToGrid w:val="0"/>
              <w:spacing w:line="340" w:lineRule="exact"/>
              <w:ind w:leftChars="0" w:rightChars="50" w:right="120" w:hangingChars="200" w:hanging="4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665DCA" w:rsidRPr="00C91CEA">
              <w:rPr>
                <w:rFonts w:ascii="標楷體" w:eastAsia="標楷體" w:hAnsi="標楷體" w:hint="eastAsia"/>
                <w:szCs w:val="24"/>
              </w:rPr>
              <w:t>書寫正確及工整的</w:t>
            </w:r>
            <w:proofErr w:type="gramStart"/>
            <w:r w:rsidR="00665DCA" w:rsidRPr="00C91CEA">
              <w:rPr>
                <w:rFonts w:ascii="標楷體" w:eastAsia="標楷體" w:hAnsi="標楷體" w:hint="eastAsia"/>
                <w:szCs w:val="24"/>
              </w:rPr>
              <w:t>硬筆字</w:t>
            </w:r>
            <w:proofErr w:type="gramEnd"/>
            <w:r w:rsidR="00665DCA" w:rsidRPr="00C91CEA">
              <w:rPr>
                <w:rFonts w:ascii="標楷體" w:eastAsia="標楷體" w:hAnsi="標楷體" w:hint="eastAsia"/>
                <w:szCs w:val="24"/>
              </w:rPr>
              <w:t>」</w:t>
            </w:r>
            <w:r w:rsidR="003631D1">
              <w:rPr>
                <w:rFonts w:ascii="標楷體" w:eastAsia="標楷體" w:hAnsi="標楷體" w:hint="eastAsia"/>
                <w:szCs w:val="24"/>
              </w:rPr>
              <w:t>（簡化、減量）</w:t>
            </w:r>
            <w:r w:rsidR="008D417A">
              <w:rPr>
                <w:rFonts w:ascii="標楷體" w:eastAsia="標楷體" w:hAnsi="標楷體" w:hint="eastAsia"/>
                <w:szCs w:val="24"/>
              </w:rPr>
              <w:t>；</w:t>
            </w:r>
            <w:r w:rsidR="008D417A" w:rsidRPr="0087352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學習內容</w:t>
            </w:r>
            <w:r w:rsidR="008D417A">
              <w:rPr>
                <w:rFonts w:ascii="標楷體" w:eastAsia="標楷體" w:hAnsi="標楷體" w:hint="eastAsia"/>
                <w:szCs w:val="24"/>
              </w:rPr>
              <w:t>「</w:t>
            </w:r>
            <w:proofErr w:type="spellStart"/>
            <w:r w:rsidR="008D417A" w:rsidRPr="008D417A">
              <w:rPr>
                <w:rFonts w:ascii="標楷體" w:eastAsia="標楷體" w:hAnsi="標楷體" w:hint="eastAsia"/>
                <w:szCs w:val="24"/>
              </w:rPr>
              <w:t>Ab</w:t>
            </w:r>
            <w:proofErr w:type="spellEnd"/>
            <w:r w:rsidR="008D417A" w:rsidRPr="008D417A">
              <w:rPr>
                <w:rFonts w:ascii="標楷體" w:eastAsia="標楷體" w:hAnsi="標楷體" w:hint="eastAsia"/>
                <w:szCs w:val="24"/>
              </w:rPr>
              <w:t xml:space="preserve">-Ⅱ-1 1,800 </w:t>
            </w:r>
            <w:proofErr w:type="gramStart"/>
            <w:r w:rsidR="008D417A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="008D417A">
              <w:rPr>
                <w:rFonts w:ascii="標楷體" w:eastAsia="標楷體" w:hAnsi="標楷體" w:hint="eastAsia"/>
                <w:szCs w:val="24"/>
              </w:rPr>
              <w:t>常</w:t>
            </w:r>
          </w:p>
          <w:p w:rsidR="00665DCA" w:rsidRPr="003C04EE" w:rsidRDefault="003C04EE" w:rsidP="003C04EE">
            <w:pPr>
              <w:snapToGrid w:val="0"/>
              <w:spacing w:line="340" w:lineRule="exact"/>
              <w:ind w:rightChars="50" w:righ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8D417A" w:rsidRPr="003C04EE">
              <w:rPr>
                <w:rFonts w:ascii="標楷體" w:eastAsia="標楷體" w:hAnsi="標楷體" w:hint="eastAsia"/>
                <w:szCs w:val="24"/>
              </w:rPr>
              <w:t>用字的形、音和</w:t>
            </w:r>
            <w:proofErr w:type="gramStart"/>
            <w:r w:rsidR="008D417A" w:rsidRPr="003C04EE">
              <w:rPr>
                <w:rFonts w:ascii="標楷體" w:eastAsia="標楷體" w:hAnsi="標楷體" w:hint="eastAsia"/>
                <w:szCs w:val="24"/>
              </w:rPr>
              <w:t>義」</w:t>
            </w:r>
            <w:proofErr w:type="gramEnd"/>
            <w:r w:rsidR="008D417A" w:rsidRPr="003C04EE">
              <w:rPr>
                <w:rFonts w:ascii="標楷體" w:eastAsia="標楷體" w:hAnsi="標楷體" w:hint="eastAsia"/>
                <w:szCs w:val="24"/>
              </w:rPr>
              <w:t>（簡化、減量），</w:t>
            </w:r>
            <w:r w:rsidR="00665DCA" w:rsidRPr="003C04EE">
              <w:rPr>
                <w:rFonts w:ascii="標楷體" w:eastAsia="標楷體" w:hAnsi="標楷體" w:hint="eastAsia"/>
                <w:szCs w:val="24"/>
              </w:rPr>
              <w:t>作為擬定學年目標的依據。</w:t>
            </w:r>
          </w:p>
          <w:p w:rsidR="00665DCA" w:rsidRPr="00C91CEA" w:rsidRDefault="00665DCA" w:rsidP="003C04EE">
            <w:pPr>
              <w:spacing w:line="340" w:lineRule="exact"/>
              <w:ind w:left="240" w:hangingChars="100" w:hanging="240"/>
              <w:jc w:val="center"/>
              <w:rPr>
                <w:rFonts w:eastAsia="標楷體"/>
                <w:szCs w:val="24"/>
              </w:rPr>
            </w:pPr>
            <w:r w:rsidRPr="00C91CEA">
              <w:rPr>
                <w:rFonts w:ascii="標楷體" w:eastAsia="標楷體" w:hAnsi="標楷體" w:hint="eastAsia"/>
                <w:szCs w:val="24"/>
              </w:rPr>
              <w:t>(五)</w:t>
            </w:r>
            <w:r w:rsidRPr="00C91CEA">
              <w:rPr>
                <w:rFonts w:ascii="標楷體" w:eastAsia="標楷體" w:hAnsi="標楷體" w:hint="eastAsia"/>
                <w:szCs w:val="24"/>
                <w:u w:val="single"/>
              </w:rPr>
              <w:t>閱讀</w:t>
            </w:r>
            <w:r w:rsidRPr="00C91CEA">
              <w:rPr>
                <w:rFonts w:eastAsia="標楷體"/>
                <w:szCs w:val="24"/>
              </w:rPr>
              <w:t>：個案</w:t>
            </w:r>
            <w:proofErr w:type="gramStart"/>
            <w:r w:rsidRPr="00C91CEA">
              <w:rPr>
                <w:rFonts w:eastAsia="標楷體"/>
                <w:szCs w:val="24"/>
              </w:rPr>
              <w:t>能念讀課文</w:t>
            </w:r>
            <w:proofErr w:type="gramEnd"/>
            <w:r w:rsidRPr="00C91CEA">
              <w:rPr>
                <w:rFonts w:eastAsia="標楷體"/>
                <w:szCs w:val="24"/>
              </w:rPr>
              <w:t>，正確率</w:t>
            </w:r>
            <w:r w:rsidRPr="00C91CEA">
              <w:rPr>
                <w:rFonts w:eastAsia="標楷體" w:hint="eastAsia"/>
                <w:szCs w:val="24"/>
              </w:rPr>
              <w:t>90</w:t>
            </w:r>
            <w:r w:rsidRPr="00C91CEA">
              <w:rPr>
                <w:rFonts w:eastAsia="標楷體" w:hint="eastAsia"/>
                <w:szCs w:val="24"/>
              </w:rPr>
              <w:t>％以上，</w:t>
            </w:r>
            <w:r w:rsidRPr="00C91CEA">
              <w:rPr>
                <w:rFonts w:eastAsia="標楷體"/>
                <w:szCs w:val="24"/>
              </w:rPr>
              <w:t>但無法理解文章所要表達的意義，</w:t>
            </w:r>
          </w:p>
          <w:p w:rsidR="00665DCA" w:rsidRPr="00E919CA" w:rsidRDefault="00E919CA" w:rsidP="009A6B8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</w:t>
            </w:r>
            <w:r w:rsidR="00665DCA" w:rsidRPr="00C91CEA">
              <w:rPr>
                <w:rFonts w:eastAsia="標楷體"/>
                <w:szCs w:val="24"/>
              </w:rPr>
              <w:t>故選用</w:t>
            </w:r>
            <w:r w:rsidR="00665DCA" w:rsidRPr="00873527">
              <w:rPr>
                <w:rFonts w:eastAsia="標楷體"/>
                <w:szCs w:val="24"/>
                <w:shd w:val="pct15" w:color="auto" w:fill="FFFFFF"/>
              </w:rPr>
              <w:t>學習表現</w:t>
            </w:r>
            <w:r w:rsidR="00665DCA" w:rsidRPr="00C91CEA">
              <w:rPr>
                <w:rFonts w:ascii="標楷體" w:eastAsia="標楷體" w:hAnsi="標楷體" w:hint="eastAsia"/>
                <w:szCs w:val="24"/>
              </w:rPr>
              <w:t>「</w:t>
            </w:r>
            <w:r w:rsidR="00665DCA" w:rsidRPr="00C91CEA">
              <w:rPr>
                <w:rFonts w:eastAsia="標楷體" w:hint="eastAsia"/>
                <w:szCs w:val="24"/>
              </w:rPr>
              <w:t>5-II-4</w:t>
            </w:r>
            <w:r w:rsidR="00665DCA" w:rsidRPr="00C91CEA">
              <w:rPr>
                <w:rFonts w:eastAsia="標楷體" w:hint="eastAsia"/>
                <w:szCs w:val="24"/>
              </w:rPr>
              <w:t>掌握句子和段落的意義與主要概念</w:t>
            </w:r>
            <w:r w:rsidR="00665DCA" w:rsidRPr="00C91CEA">
              <w:rPr>
                <w:rFonts w:ascii="標楷體" w:eastAsia="標楷體" w:hAnsi="標楷體" w:hint="eastAsia"/>
                <w:szCs w:val="24"/>
              </w:rPr>
              <w:t>」</w:t>
            </w:r>
            <w:r w:rsidR="00C0527E">
              <w:rPr>
                <w:rFonts w:ascii="標楷體" w:eastAsia="標楷體" w:hAnsi="標楷體" w:hint="eastAsia"/>
                <w:szCs w:val="24"/>
              </w:rPr>
              <w:t>；</w:t>
            </w:r>
            <w:r w:rsidR="00C0527E" w:rsidRPr="0087352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學習內容</w:t>
            </w:r>
            <w:r w:rsidR="00C0527E">
              <w:rPr>
                <w:rFonts w:ascii="標楷體" w:eastAsia="標楷體" w:hAnsi="標楷體" w:hint="eastAsia"/>
                <w:szCs w:val="24"/>
              </w:rPr>
              <w:t>「</w:t>
            </w:r>
            <w:r w:rsidR="00C0527E" w:rsidRPr="00C0527E">
              <w:rPr>
                <w:rFonts w:ascii="標楷體" w:eastAsia="標楷體" w:hAnsi="標楷體" w:hint="eastAsia"/>
                <w:szCs w:val="24"/>
              </w:rPr>
              <w:t>Ad-</w:t>
            </w:r>
            <w:r w:rsidR="00C0527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0527E">
              <w:rPr>
                <w:rFonts w:ascii="標楷體" w:eastAsia="標楷體" w:hAnsi="標楷體"/>
                <w:szCs w:val="24"/>
              </w:rPr>
              <w:br/>
              <w:t xml:space="preserve">  </w:t>
            </w:r>
            <w:r w:rsidR="00C0527E" w:rsidRPr="00C0527E">
              <w:rPr>
                <w:rFonts w:ascii="標楷體" w:eastAsia="標楷體" w:hAnsi="標楷體" w:hint="eastAsia"/>
                <w:szCs w:val="24"/>
              </w:rPr>
              <w:t>Ⅱ-2 篇章的大意、主旨與簡單結構</w:t>
            </w:r>
            <w:r w:rsidR="00207937">
              <w:rPr>
                <w:rFonts w:ascii="標楷體" w:eastAsia="標楷體" w:hAnsi="標楷體" w:hint="eastAsia"/>
                <w:szCs w:val="24"/>
              </w:rPr>
              <w:t>」</w:t>
            </w:r>
            <w:r w:rsidR="009A6B86">
              <w:rPr>
                <w:rFonts w:ascii="標楷體" w:eastAsia="標楷體" w:hAnsi="標楷體" w:hint="eastAsia"/>
                <w:szCs w:val="24"/>
              </w:rPr>
              <w:t>，</w:t>
            </w:r>
            <w:r w:rsidR="00665DCA" w:rsidRPr="00C91CEA">
              <w:rPr>
                <w:rFonts w:ascii="標楷體" w:eastAsia="標楷體" w:hAnsi="標楷體" w:hint="eastAsia"/>
                <w:szCs w:val="24"/>
              </w:rPr>
              <w:t>作為擬定學年目標的依據。</w:t>
            </w:r>
          </w:p>
          <w:p w:rsidR="00665DCA" w:rsidRPr="00C91CEA" w:rsidRDefault="00665DCA" w:rsidP="003C04EE">
            <w:pPr>
              <w:pStyle w:val="af6"/>
              <w:snapToGrid w:val="0"/>
              <w:spacing w:line="340" w:lineRule="exact"/>
              <w:ind w:leftChars="0" w:left="0" w:rightChars="50" w:right="120"/>
              <w:jc w:val="center"/>
              <w:rPr>
                <w:rFonts w:eastAsia="標楷體"/>
                <w:szCs w:val="24"/>
              </w:rPr>
            </w:pPr>
            <w:r w:rsidRPr="00C91CEA">
              <w:rPr>
                <w:rFonts w:ascii="標楷體" w:eastAsia="標楷體" w:hAnsi="標楷體" w:hint="eastAsia"/>
                <w:szCs w:val="24"/>
              </w:rPr>
              <w:t>(六)</w:t>
            </w:r>
            <w:r w:rsidRPr="00C91CEA">
              <w:rPr>
                <w:rFonts w:ascii="標楷體" w:eastAsia="標楷體" w:hAnsi="標楷體" w:hint="eastAsia"/>
                <w:szCs w:val="24"/>
                <w:u w:val="single"/>
              </w:rPr>
              <w:t>寫作</w:t>
            </w:r>
            <w:r w:rsidRPr="00C91CEA">
              <w:rPr>
                <w:rFonts w:eastAsia="標楷體"/>
                <w:szCs w:val="24"/>
              </w:rPr>
              <w:t>：個案</w:t>
            </w:r>
            <w:r w:rsidRPr="00C91CEA">
              <w:rPr>
                <w:rFonts w:ascii="標楷體" w:eastAsia="標楷體" w:hint="eastAsia"/>
              </w:rPr>
              <w:t xml:space="preserve">尚未發展出自主性書寫的能力，對生活環境的感知能力不足，無   </w:t>
            </w:r>
            <w:r w:rsidRPr="00C91CEA">
              <w:rPr>
                <w:rFonts w:ascii="標楷體" w:eastAsia="標楷體"/>
              </w:rPr>
              <w:br/>
              <w:t xml:space="preserve">    </w:t>
            </w:r>
            <w:r w:rsidRPr="00C91CEA">
              <w:rPr>
                <w:rFonts w:ascii="標楷體" w:eastAsia="標楷體" w:hint="eastAsia"/>
              </w:rPr>
              <w:t>法提取生活中發生的事物作為寫作的題材，故選用</w:t>
            </w:r>
            <w:r w:rsidRPr="00873527">
              <w:rPr>
                <w:rFonts w:ascii="標楷體" w:eastAsia="標楷體" w:hint="eastAsia"/>
                <w:shd w:val="pct15" w:color="auto" w:fill="FFFFFF"/>
              </w:rPr>
              <w:t>學習表現</w:t>
            </w:r>
            <w:r w:rsidRPr="00C91CEA">
              <w:rPr>
                <w:rFonts w:ascii="標楷體" w:eastAsia="標楷體" w:hAnsi="標楷體" w:hint="eastAsia"/>
                <w:szCs w:val="24"/>
              </w:rPr>
              <w:t>「</w:t>
            </w:r>
            <w:r w:rsidRPr="00C91CEA">
              <w:rPr>
                <w:rFonts w:eastAsia="標楷體" w:hint="eastAsia"/>
                <w:szCs w:val="24"/>
              </w:rPr>
              <w:t>6-II-2</w:t>
            </w:r>
            <w:r w:rsidRPr="00C91CEA">
              <w:rPr>
                <w:rFonts w:eastAsia="標楷體" w:hint="eastAsia"/>
                <w:szCs w:val="24"/>
              </w:rPr>
              <w:t>培養感受</w:t>
            </w:r>
          </w:p>
          <w:p w:rsidR="007875EF" w:rsidRDefault="00E919CA" w:rsidP="003C04EE">
            <w:pPr>
              <w:spacing w:line="34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</w:t>
            </w:r>
            <w:r w:rsidR="00665DCA" w:rsidRPr="00C91CEA">
              <w:rPr>
                <w:rFonts w:eastAsia="標楷體" w:hint="eastAsia"/>
                <w:szCs w:val="24"/>
              </w:rPr>
              <w:t>力、想像力等寫作基本能力</w:t>
            </w:r>
            <w:r w:rsidR="00665DCA" w:rsidRPr="00C91CEA">
              <w:rPr>
                <w:rFonts w:ascii="標楷體" w:eastAsia="標楷體" w:hAnsi="標楷體" w:hint="eastAsia"/>
                <w:szCs w:val="24"/>
              </w:rPr>
              <w:t>」</w:t>
            </w:r>
            <w:r w:rsidR="007875EF">
              <w:rPr>
                <w:rFonts w:ascii="標楷體" w:eastAsia="標楷體" w:hAnsi="標楷體" w:hint="eastAsia"/>
                <w:szCs w:val="24"/>
              </w:rPr>
              <w:t>（替代）；</w:t>
            </w:r>
            <w:r w:rsidR="007875EF" w:rsidRPr="0087352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學習內容</w:t>
            </w:r>
            <w:r w:rsidR="007875EF">
              <w:rPr>
                <w:rFonts w:ascii="標楷體" w:eastAsia="標楷體" w:hAnsi="標楷體" w:hint="eastAsia"/>
                <w:szCs w:val="24"/>
              </w:rPr>
              <w:t>「</w:t>
            </w:r>
            <w:r w:rsidR="007875EF" w:rsidRPr="007875EF">
              <w:rPr>
                <w:rFonts w:ascii="標楷體" w:eastAsia="標楷體" w:hAnsi="標楷體" w:hint="eastAsia"/>
                <w:szCs w:val="24"/>
              </w:rPr>
              <w:t xml:space="preserve">Ad-Ⅱ-3 </w:t>
            </w:r>
            <w:r w:rsidR="007875EF">
              <w:rPr>
                <w:rFonts w:ascii="標楷體" w:eastAsia="標楷體" w:hAnsi="標楷體" w:hint="eastAsia"/>
                <w:szCs w:val="24"/>
              </w:rPr>
              <w:t>故事、童詩、現</w:t>
            </w:r>
          </w:p>
          <w:p w:rsidR="00665DCA" w:rsidRPr="00C91CEA" w:rsidRDefault="00E919CA" w:rsidP="00E919C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 w:rsidR="007875EF">
              <w:rPr>
                <w:rFonts w:ascii="標楷體" w:eastAsia="標楷體" w:hAnsi="標楷體" w:hint="eastAsia"/>
                <w:szCs w:val="24"/>
              </w:rPr>
              <w:t>代散文」</w:t>
            </w:r>
            <w:r w:rsidR="00665DCA" w:rsidRPr="00C91CEA">
              <w:rPr>
                <w:rFonts w:ascii="標楷體" w:eastAsia="標楷體" w:hAnsi="標楷體" w:hint="eastAsia"/>
                <w:szCs w:val="24"/>
              </w:rPr>
              <w:t>作為擬定學年目標的依據。</w:t>
            </w:r>
          </w:p>
          <w:p w:rsidR="00665DCA" w:rsidRPr="00C91CEA" w:rsidRDefault="00665DCA" w:rsidP="003C04EE">
            <w:pPr>
              <w:spacing w:line="340" w:lineRule="exact"/>
              <w:ind w:left="240" w:hangingChars="100" w:hanging="240"/>
              <w:jc w:val="center"/>
              <w:rPr>
                <w:rFonts w:eastAsia="標楷體"/>
                <w:szCs w:val="24"/>
              </w:rPr>
            </w:pPr>
            <w:r w:rsidRPr="00C91CEA">
              <w:rPr>
                <w:rFonts w:ascii="新細明體" w:hAnsi="新細明體" w:cs="新細明體"/>
                <w:szCs w:val="24"/>
              </w:rPr>
              <w:t>★</w:t>
            </w:r>
            <w:r w:rsidRPr="00C91CEA">
              <w:rPr>
                <w:rFonts w:eastAsia="標楷體"/>
                <w:b/>
                <w:szCs w:val="24"/>
              </w:rPr>
              <w:t>綜合以上語文領域學習需求分析結果，為個案安排</w:t>
            </w:r>
            <w:r w:rsidRPr="00C91CEA">
              <w:rPr>
                <w:rFonts w:eastAsia="標楷體" w:hint="eastAsia"/>
                <w:b/>
                <w:szCs w:val="24"/>
                <w:u w:val="single"/>
              </w:rPr>
              <w:t>每週</w:t>
            </w:r>
            <w:r w:rsidRPr="00C91CEA">
              <w:rPr>
                <w:rFonts w:eastAsia="標楷體" w:hint="eastAsia"/>
                <w:b/>
                <w:szCs w:val="24"/>
                <w:u w:val="single"/>
              </w:rPr>
              <w:t>5</w:t>
            </w:r>
            <w:r w:rsidRPr="00C91CEA">
              <w:rPr>
                <w:rFonts w:eastAsia="標楷體" w:hint="eastAsia"/>
                <w:b/>
                <w:szCs w:val="24"/>
                <w:u w:val="single"/>
              </w:rPr>
              <w:t>節國語</w:t>
            </w:r>
            <w:r w:rsidRPr="00C91CEA">
              <w:rPr>
                <w:rFonts w:eastAsia="標楷體"/>
                <w:b/>
                <w:szCs w:val="24"/>
                <w:u w:val="single"/>
              </w:rPr>
              <w:t>抽離式</w:t>
            </w:r>
            <w:r w:rsidRPr="00C91CEA">
              <w:rPr>
                <w:rFonts w:eastAsia="標楷體" w:hint="eastAsia"/>
                <w:b/>
                <w:szCs w:val="24"/>
              </w:rPr>
              <w:t>課程</w:t>
            </w:r>
            <w:r w:rsidRPr="00C91CEA">
              <w:rPr>
                <w:rFonts w:eastAsia="標楷體" w:hint="eastAsia"/>
                <w:szCs w:val="24"/>
              </w:rPr>
              <w:t>。</w:t>
            </w:r>
          </w:p>
        </w:tc>
      </w:tr>
      <w:tr w:rsidR="00E919CA" w:rsidRPr="00475E2B" w:rsidTr="003C04EE">
        <w:trPr>
          <w:trHeight w:val="995"/>
        </w:trPr>
        <w:tc>
          <w:tcPr>
            <w:tcW w:w="851" w:type="dxa"/>
            <w:vMerge/>
            <w:shd w:val="clear" w:color="auto" w:fill="auto"/>
            <w:vAlign w:val="center"/>
          </w:tcPr>
          <w:p w:rsidR="00E919CA" w:rsidRPr="00475E2B" w:rsidRDefault="00E919CA" w:rsidP="00475E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35" w:type="dxa"/>
            <w:shd w:val="clear" w:color="auto" w:fill="auto"/>
          </w:tcPr>
          <w:p w:rsidR="00E919CA" w:rsidRPr="00C91CEA" w:rsidRDefault="00E919CA" w:rsidP="00E919CA">
            <w:pPr>
              <w:pStyle w:val="af6"/>
              <w:snapToGrid w:val="0"/>
              <w:spacing w:line="340" w:lineRule="exact"/>
              <w:ind w:leftChars="0" w:left="0" w:rightChars="50" w:right="120"/>
              <w:jc w:val="both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 w:rsidRPr="00C91CEA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數學領域</w:t>
            </w:r>
          </w:p>
          <w:p w:rsidR="00E919CA" w:rsidRDefault="00E919CA" w:rsidP="00E919CA">
            <w:pPr>
              <w:pStyle w:val="af6"/>
              <w:numPr>
                <w:ilvl w:val="0"/>
                <w:numId w:val="2"/>
              </w:numPr>
              <w:snapToGrid w:val="0"/>
              <w:spacing w:line="340" w:lineRule="exact"/>
              <w:ind w:leftChars="0" w:rightChars="50" w:right="120"/>
              <w:jc w:val="both"/>
              <w:rPr>
                <w:rFonts w:eastAsia="標楷體"/>
                <w:szCs w:val="24"/>
              </w:rPr>
            </w:pPr>
            <w:r w:rsidRPr="00C91CEA">
              <w:rPr>
                <w:rFonts w:ascii="標楷體" w:eastAsia="標楷體" w:hAnsi="標楷體" w:hint="eastAsia"/>
                <w:szCs w:val="24"/>
                <w:u w:val="single"/>
              </w:rPr>
              <w:t>數與量</w:t>
            </w:r>
            <w:r w:rsidRPr="00C91CEA">
              <w:rPr>
                <w:rFonts w:eastAsia="標楷體"/>
                <w:szCs w:val="24"/>
              </w:rPr>
              <w:t>：</w:t>
            </w:r>
            <w:r>
              <w:rPr>
                <w:rFonts w:eastAsia="標楷體"/>
                <w:szCs w:val="24"/>
              </w:rPr>
              <w:t>依學習需求調整學習重點以作為學年目標擬定之依據。</w:t>
            </w:r>
          </w:p>
          <w:p w:rsidR="00E919CA" w:rsidRDefault="00E919CA" w:rsidP="00857B5A">
            <w:pPr>
              <w:ind w:left="480" w:hangingChars="200" w:hanging="48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）</w:t>
            </w:r>
            <w:r w:rsidRPr="00865E83">
              <w:rPr>
                <w:rFonts w:eastAsia="標楷體" w:hint="eastAsia"/>
                <w:szCs w:val="24"/>
              </w:rPr>
              <w:t>個案目前有</w:t>
            </w:r>
            <w:r w:rsidRPr="00865E83">
              <w:rPr>
                <w:rFonts w:eastAsia="標楷體" w:hint="eastAsia"/>
                <w:szCs w:val="24"/>
              </w:rPr>
              <w:t>500</w:t>
            </w:r>
            <w:r w:rsidRPr="00865E83">
              <w:rPr>
                <w:rFonts w:eastAsia="標楷體" w:hint="eastAsia"/>
                <w:szCs w:val="24"/>
              </w:rPr>
              <w:t>以內的數量概念，故選用</w:t>
            </w:r>
            <w:r w:rsidRPr="00865E83">
              <w:rPr>
                <w:rFonts w:eastAsia="標楷體" w:hint="eastAsia"/>
                <w:szCs w:val="24"/>
                <w:shd w:val="pct15" w:color="auto" w:fill="FFFFFF"/>
              </w:rPr>
              <w:t>學習表現</w:t>
            </w:r>
            <w:r w:rsidRPr="00865E83">
              <w:rPr>
                <w:rFonts w:eastAsia="標楷體" w:hint="eastAsia"/>
                <w:szCs w:val="24"/>
              </w:rPr>
              <w:t>「</w:t>
            </w:r>
            <w:r w:rsidRPr="00865E83">
              <w:rPr>
                <w:rFonts w:eastAsia="標楷體" w:hint="eastAsia"/>
                <w:szCs w:val="24"/>
              </w:rPr>
              <w:t xml:space="preserve">n-II-1 </w:t>
            </w:r>
            <w:r w:rsidRPr="00865E83">
              <w:rPr>
                <w:rFonts w:eastAsia="標楷體" w:hint="eastAsia"/>
                <w:szCs w:val="24"/>
              </w:rPr>
              <w:t>理解一億以內數</w:t>
            </w:r>
            <w:proofErr w:type="gramStart"/>
            <w:r w:rsidRPr="00865E83">
              <w:rPr>
                <w:rFonts w:eastAsia="標楷體" w:hint="eastAsia"/>
                <w:szCs w:val="24"/>
              </w:rPr>
              <w:t>的位值結構</w:t>
            </w:r>
            <w:proofErr w:type="gramEnd"/>
            <w:r w:rsidRPr="00865E83">
              <w:rPr>
                <w:rFonts w:eastAsia="標楷體" w:hint="eastAsia"/>
                <w:szCs w:val="24"/>
              </w:rPr>
              <w:t>，並據以作為各種運算與估算之基礎」（簡化）；</w:t>
            </w:r>
            <w:r w:rsidRPr="00865E83">
              <w:rPr>
                <w:rFonts w:eastAsia="標楷體" w:hint="eastAsia"/>
                <w:szCs w:val="24"/>
                <w:shd w:val="pct15" w:color="auto" w:fill="FFFFFF"/>
              </w:rPr>
              <w:t>學習內容</w:t>
            </w:r>
            <w:r w:rsidRPr="00865E83">
              <w:rPr>
                <w:rFonts w:ascii="標楷體" w:eastAsia="標楷體" w:hAnsi="標楷體" w:hint="eastAsia"/>
                <w:szCs w:val="24"/>
              </w:rPr>
              <w:t>「</w:t>
            </w:r>
            <w:r w:rsidRPr="00865E83">
              <w:rPr>
                <w:rFonts w:ascii="標楷體" w:eastAsia="標楷體" w:hAnsi="標楷體"/>
                <w:szCs w:val="24"/>
              </w:rPr>
              <w:t>N-3-1</w:t>
            </w:r>
            <w:r w:rsidRPr="00865E83">
              <w:rPr>
                <w:rFonts w:ascii="標楷體" w:eastAsia="標楷體" w:hAnsi="標楷體" w:hint="eastAsia"/>
                <w:szCs w:val="24"/>
              </w:rPr>
              <w:t>一萬以內的數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含位值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積木操作活動</w:t>
            </w:r>
            <w:r w:rsidRPr="00865E83">
              <w:rPr>
                <w:rFonts w:ascii="標楷體" w:eastAsia="標楷體" w:hAnsi="標楷體" w:hint="eastAsia"/>
                <w:szCs w:val="24"/>
              </w:rPr>
              <w:t>」（簡化）</w:t>
            </w:r>
            <w:r>
              <w:rPr>
                <w:rFonts w:ascii="標楷體" w:eastAsia="標楷體" w:hAnsi="標楷體" w:hint="eastAsia"/>
                <w:szCs w:val="24"/>
              </w:rPr>
              <w:t>，作為擬定學年目標的依據。</w:t>
            </w:r>
          </w:p>
          <w:p w:rsidR="00E919CA" w:rsidRPr="00865E83" w:rsidRDefault="00E919CA" w:rsidP="00857B5A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（2）</w:t>
            </w:r>
            <w:r w:rsidRPr="00865E83">
              <w:rPr>
                <w:rFonts w:ascii="標楷體" w:eastAsia="標楷體" w:hAnsi="標楷體" w:hint="eastAsia"/>
                <w:szCs w:val="24"/>
              </w:rPr>
              <w:t>加減計算速度慢且錯誤率高，故選用</w:t>
            </w:r>
            <w:r w:rsidRPr="00865E83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學習表現</w:t>
            </w:r>
            <w:r w:rsidRPr="00865E83">
              <w:rPr>
                <w:rFonts w:ascii="標楷體" w:eastAsia="標楷體" w:hAnsi="標楷體" w:hint="eastAsia"/>
                <w:szCs w:val="24"/>
              </w:rPr>
              <w:t>「n-II-2 熟練較大位數之加、減、乘計算或估算，並能應用於日常解題」（減量）；</w:t>
            </w:r>
            <w:r w:rsidRPr="00865E83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學習內容</w:t>
            </w:r>
            <w:r w:rsidRPr="00865E83">
              <w:rPr>
                <w:rFonts w:ascii="標楷體" w:eastAsia="標楷體" w:hAnsi="標楷體" w:hint="eastAsia"/>
                <w:szCs w:val="24"/>
              </w:rPr>
              <w:t>「N-3-2 加減直式計算多次進、退位」（簡化）、「N-3-3 乘以一位數：乘法直式計算。</w:t>
            </w:r>
            <w:r>
              <w:rPr>
                <w:rFonts w:ascii="標楷體" w:eastAsia="標楷體" w:hAnsi="標楷體" w:hint="eastAsia"/>
                <w:szCs w:val="24"/>
              </w:rPr>
              <w:t>被乘數為二、三位數」（簡化、減量），作為擬定學年目標的依據。</w:t>
            </w:r>
          </w:p>
          <w:p w:rsidR="00E919CA" w:rsidRPr="00865E83" w:rsidRDefault="00E919CA" w:rsidP="00857B5A">
            <w:pPr>
              <w:snapToGrid w:val="0"/>
              <w:spacing w:line="340" w:lineRule="exact"/>
              <w:ind w:left="480" w:rightChars="50" w:right="12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（3）</w:t>
            </w:r>
            <w:r w:rsidRPr="00865E83">
              <w:rPr>
                <w:rFonts w:ascii="標楷體" w:eastAsia="標楷體" w:hAnsi="標楷體" w:hint="eastAsia"/>
                <w:szCs w:val="24"/>
              </w:rPr>
              <w:t>除法計算能力較弱，故選用</w:t>
            </w:r>
            <w:r w:rsidRPr="00865E83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學習表現</w:t>
            </w:r>
            <w:r w:rsidRPr="00865E83">
              <w:rPr>
                <w:rFonts w:ascii="標楷體" w:eastAsia="標楷體" w:hAnsi="標楷體" w:hint="eastAsia"/>
                <w:szCs w:val="24"/>
              </w:rPr>
              <w:t>「n-II-3 理解除法的意義，能做計算與估算，並能應用於日常解題」；</w:t>
            </w:r>
            <w:r w:rsidRPr="00865E83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學習內容</w:t>
            </w:r>
            <w:r w:rsidRPr="00865E83">
              <w:rPr>
                <w:rFonts w:ascii="標楷體" w:eastAsia="標楷體" w:hAnsi="標楷體" w:hint="eastAsia"/>
                <w:szCs w:val="24"/>
              </w:rPr>
              <w:t>「N-3-4 除法：除法的意義與應用。</w:t>
            </w:r>
            <w:r>
              <w:rPr>
                <w:rFonts w:ascii="標楷體" w:eastAsia="標楷體" w:hAnsi="標楷體" w:hint="eastAsia"/>
                <w:szCs w:val="24"/>
              </w:rPr>
              <w:t>透過幾個一數的解題方法，理解如何用乘法解決除法問題</w:t>
            </w:r>
            <w:r w:rsidRPr="00865E83">
              <w:rPr>
                <w:rFonts w:ascii="標楷體" w:eastAsia="標楷體" w:hAnsi="標楷體" w:hint="eastAsia"/>
                <w:szCs w:val="24"/>
              </w:rPr>
              <w:t>」（減量）、「N-3-5 除以一位數：除法直式計算。被除數為二、三位數」（簡化</w:t>
            </w:r>
            <w:r>
              <w:rPr>
                <w:rFonts w:ascii="標楷體" w:eastAsia="標楷體" w:hAnsi="標楷體" w:hint="eastAsia"/>
                <w:szCs w:val="24"/>
              </w:rPr>
              <w:t>、減量</w:t>
            </w:r>
            <w:r w:rsidRPr="00865E83">
              <w:rPr>
                <w:rFonts w:ascii="標楷體" w:eastAsia="標楷體" w:hAnsi="標楷體" w:hint="eastAsia"/>
                <w:szCs w:val="24"/>
              </w:rPr>
              <w:t>）。</w:t>
            </w:r>
          </w:p>
          <w:p w:rsidR="00E919CA" w:rsidRDefault="00E919CA" w:rsidP="00857B5A">
            <w:pPr>
              <w:snapToGrid w:val="0"/>
              <w:spacing w:line="340" w:lineRule="exact"/>
              <w:ind w:left="480" w:rightChars="50" w:right="120" w:hangingChars="200" w:hanging="480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（4）對分數的概念理解力不佳，故選用</w:t>
            </w:r>
            <w:r w:rsidRPr="001F629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學習表現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 w:rsidRPr="001F629E">
              <w:rPr>
                <w:rFonts w:ascii="標楷體" w:eastAsia="標楷體" w:hAnsi="標楷體" w:hint="eastAsia"/>
                <w:szCs w:val="24"/>
              </w:rPr>
              <w:t>n-II-6 理解同分母分數的加、減、整數</w:t>
            </w:r>
            <w:proofErr w:type="gramStart"/>
            <w:r w:rsidRPr="001F629E">
              <w:rPr>
                <w:rFonts w:ascii="標楷體" w:eastAsia="標楷體" w:hAnsi="標楷體" w:hint="eastAsia"/>
                <w:szCs w:val="24"/>
              </w:rPr>
              <w:t>倍</w:t>
            </w:r>
            <w:proofErr w:type="gramEnd"/>
            <w:r w:rsidRPr="001F629E">
              <w:rPr>
                <w:rFonts w:ascii="標楷體" w:eastAsia="標楷體" w:hAnsi="標楷體" w:hint="eastAsia"/>
                <w:szCs w:val="24"/>
              </w:rPr>
              <w:t>的意義、計算與應用。認</w:t>
            </w:r>
            <w:r>
              <w:rPr>
                <w:rFonts w:ascii="標楷體" w:eastAsia="標楷體" w:hAnsi="標楷體" w:hint="eastAsia"/>
                <w:szCs w:val="24"/>
              </w:rPr>
              <w:t>識等值分數的意義，並應用於認識簡單異分母分數之比較與加減的意義」（簡化、減量）；</w:t>
            </w:r>
            <w:r w:rsidRPr="001F629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學習內容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 w:rsidRPr="001F629E">
              <w:rPr>
                <w:rFonts w:ascii="標楷體" w:eastAsia="標楷體" w:hAnsi="標楷體" w:hint="eastAsia"/>
                <w:szCs w:val="24"/>
              </w:rPr>
              <w:t>N-3-9 簡單同分母分數：結合操作活動與整數經驗。簡單同分母分數比較、加、減的意義。牽涉之分數與運算結果皆不超過2</w:t>
            </w:r>
            <w:r>
              <w:rPr>
                <w:rFonts w:ascii="標楷體" w:eastAsia="標楷體" w:hAnsi="標楷體" w:hint="eastAsia"/>
                <w:szCs w:val="24"/>
              </w:rPr>
              <w:t>」（簡化、減量），作為擬定學年目標的依據。</w:t>
            </w:r>
          </w:p>
          <w:p w:rsidR="00E919CA" w:rsidRDefault="00E919CA" w:rsidP="00857B5A">
            <w:pPr>
              <w:snapToGrid w:val="0"/>
              <w:spacing w:line="340" w:lineRule="exact"/>
              <w:ind w:left="480" w:rightChars="50" w:right="12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（5）缺乏對各種單位測量的概念與量感，故選用</w:t>
            </w:r>
            <w:r w:rsidRPr="0002747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學習表現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 w:rsidRPr="00050AF2">
              <w:rPr>
                <w:rFonts w:ascii="標楷體" w:eastAsia="標楷體" w:hAnsi="標楷體"/>
                <w:szCs w:val="24"/>
              </w:rPr>
              <w:t xml:space="preserve">n-II-9 </w:t>
            </w:r>
            <w:r w:rsidRPr="00050AF2">
              <w:rPr>
                <w:rFonts w:ascii="標楷體" w:eastAsia="標楷體" w:hAnsi="標楷體" w:hint="eastAsia"/>
                <w:szCs w:val="24"/>
              </w:rPr>
              <w:t>理解長度、角度、面積、容量、重量的常用單位與換算，培養量感與估測能力，並能做計算和應用解題。認識體積</w:t>
            </w:r>
            <w:r>
              <w:rPr>
                <w:rFonts w:ascii="標楷體" w:eastAsia="標楷體" w:hAnsi="標楷體" w:hint="eastAsia"/>
                <w:szCs w:val="24"/>
              </w:rPr>
              <w:t>」（減量）；</w:t>
            </w:r>
            <w:r w:rsidRPr="0002747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學習內容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 w:rsidRPr="0002747D">
              <w:rPr>
                <w:rFonts w:ascii="標楷體" w:eastAsia="標楷體" w:hAnsi="標楷體"/>
                <w:szCs w:val="24"/>
              </w:rPr>
              <w:t>N-3-12</w:t>
            </w:r>
            <w:r w:rsidRPr="0002747D">
              <w:rPr>
                <w:rFonts w:ascii="標楷體" w:eastAsia="標楷體" w:hAnsi="標楷體" w:hint="eastAsia"/>
                <w:szCs w:val="24"/>
              </w:rPr>
              <w:t>長度：</w:t>
            </w:r>
            <w:proofErr w:type="gramStart"/>
            <w:r w:rsidRPr="0002747D">
              <w:rPr>
                <w:rFonts w:ascii="標楷體" w:eastAsia="標楷體" w:hAnsi="標楷體" w:hint="eastAsia"/>
                <w:szCs w:val="24"/>
              </w:rPr>
              <w:t>毫米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、「</w:t>
            </w:r>
            <w:r w:rsidRPr="0002747D">
              <w:rPr>
                <w:rFonts w:ascii="標楷體" w:eastAsia="標楷體" w:hAnsi="標楷體" w:hint="eastAsia"/>
                <w:szCs w:val="24"/>
              </w:rPr>
              <w:t>N-3-13角與角度</w:t>
            </w:r>
            <w:r>
              <w:rPr>
                <w:rFonts w:ascii="標楷體" w:eastAsia="標楷體" w:hAnsi="標楷體" w:hint="eastAsia"/>
                <w:szCs w:val="24"/>
              </w:rPr>
              <w:t>」、「</w:t>
            </w:r>
            <w:r w:rsidRPr="0002747D">
              <w:rPr>
                <w:rFonts w:ascii="標楷體" w:eastAsia="標楷體" w:hAnsi="標楷體"/>
                <w:szCs w:val="24"/>
              </w:rPr>
              <w:t>N-3-14</w:t>
            </w:r>
            <w:r w:rsidRPr="0002747D">
              <w:rPr>
                <w:rFonts w:ascii="標楷體" w:eastAsia="標楷體" w:hAnsi="標楷體" w:hint="eastAsia"/>
                <w:szCs w:val="24"/>
              </w:rPr>
              <w:t>面積：平方</w:t>
            </w:r>
            <w:proofErr w:type="gramStart"/>
            <w:r w:rsidRPr="0002747D">
              <w:rPr>
                <w:rFonts w:ascii="標楷體" w:eastAsia="標楷體" w:hAnsi="標楷體" w:hint="eastAsia"/>
                <w:szCs w:val="24"/>
              </w:rPr>
              <w:t>公分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、「</w:t>
            </w:r>
            <w:r w:rsidRPr="0002747D">
              <w:rPr>
                <w:rFonts w:ascii="標楷體" w:eastAsia="標楷體" w:hAnsi="標楷體"/>
                <w:szCs w:val="24"/>
              </w:rPr>
              <w:t>N-3-15</w:t>
            </w:r>
            <w:r w:rsidRPr="0002747D">
              <w:rPr>
                <w:rFonts w:ascii="標楷體" w:eastAsia="標楷體" w:hAnsi="標楷體" w:hint="eastAsia"/>
                <w:szCs w:val="24"/>
              </w:rPr>
              <w:t>容量：公升、毫升。</w:t>
            </w:r>
            <w:r>
              <w:rPr>
                <w:rFonts w:ascii="標楷體" w:eastAsia="標楷體" w:hAnsi="標楷體" w:hint="eastAsia"/>
                <w:szCs w:val="24"/>
              </w:rPr>
              <w:t>」、「</w:t>
            </w:r>
            <w:r w:rsidRPr="0002747D">
              <w:rPr>
                <w:rFonts w:ascii="標楷體" w:eastAsia="標楷體" w:hAnsi="標楷體"/>
                <w:szCs w:val="24"/>
              </w:rPr>
              <w:t xml:space="preserve">N-3-16 </w:t>
            </w:r>
            <w:r w:rsidRPr="0002747D">
              <w:rPr>
                <w:rFonts w:ascii="標楷體" w:eastAsia="標楷體" w:hAnsi="標楷體" w:hint="eastAsia"/>
                <w:szCs w:val="24"/>
              </w:rPr>
              <w:t>重量：公斤、公克</w:t>
            </w:r>
            <w:r>
              <w:rPr>
                <w:rFonts w:ascii="標楷體" w:eastAsia="標楷體" w:hAnsi="標楷體" w:hint="eastAsia"/>
                <w:szCs w:val="24"/>
              </w:rPr>
              <w:t>」等之</w:t>
            </w:r>
            <w:r w:rsidRPr="0002747D">
              <w:rPr>
                <w:rFonts w:ascii="標楷體" w:eastAsia="標楷體" w:hAnsi="標楷體" w:hint="eastAsia"/>
                <w:szCs w:val="24"/>
              </w:rPr>
              <w:t>實測、量感、估測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02747D">
              <w:rPr>
                <w:rFonts w:ascii="標楷體" w:eastAsia="標楷體" w:hAnsi="標楷體" w:hint="eastAsia"/>
                <w:szCs w:val="24"/>
              </w:rPr>
              <w:t>計算</w:t>
            </w:r>
            <w:r>
              <w:rPr>
                <w:rFonts w:ascii="標楷體" w:eastAsia="標楷體" w:hAnsi="標楷體" w:hint="eastAsia"/>
                <w:szCs w:val="24"/>
              </w:rPr>
              <w:t>與</w:t>
            </w:r>
            <w:r w:rsidRPr="0002747D">
              <w:rPr>
                <w:rFonts w:ascii="標楷體" w:eastAsia="標楷體" w:hAnsi="標楷體" w:hint="eastAsia"/>
                <w:szCs w:val="24"/>
              </w:rPr>
              <w:t>單位換算</w:t>
            </w:r>
            <w:r>
              <w:rPr>
                <w:rFonts w:ascii="標楷體" w:eastAsia="標楷體" w:hAnsi="標楷體" w:hint="eastAsia"/>
                <w:szCs w:val="24"/>
              </w:rPr>
              <w:t>（替代），作為擬定學年目標的依據。</w:t>
            </w:r>
          </w:p>
          <w:p w:rsidR="00B473BC" w:rsidRDefault="00E919CA" w:rsidP="00857B5A">
            <w:pPr>
              <w:pStyle w:val="af6"/>
              <w:snapToGrid w:val="0"/>
              <w:spacing w:line="340" w:lineRule="exact"/>
              <w:ind w:leftChars="0" w:rightChars="50" w:right="120" w:hangingChars="200" w:hanging="480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（6）對時間概念理解與抽象思考有困難，故選用</w:t>
            </w:r>
            <w:r w:rsidRPr="007F4740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學習表現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 w:rsidRPr="003E543E">
              <w:rPr>
                <w:rFonts w:ascii="標楷體" w:eastAsia="標楷體" w:hAnsi="標楷體" w:hint="eastAsia"/>
                <w:szCs w:val="24"/>
              </w:rPr>
              <w:t>n-II-10 理解時間的加減運算，並應用於日常的時間加減問題</w:t>
            </w:r>
            <w:r>
              <w:rPr>
                <w:rFonts w:ascii="標楷體" w:eastAsia="標楷體" w:hAnsi="標楷體" w:hint="eastAsia"/>
                <w:szCs w:val="24"/>
              </w:rPr>
              <w:t>」（減量）；</w:t>
            </w:r>
            <w:r w:rsidRPr="007F4740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學習內容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 w:rsidRPr="00C91CEA">
              <w:rPr>
                <w:rFonts w:ascii="標楷體" w:eastAsia="標楷體" w:hAnsi="標楷體" w:hint="eastAsia"/>
                <w:szCs w:val="24"/>
              </w:rPr>
              <w:t>N-3-17</w:t>
            </w:r>
            <w:r w:rsidRPr="00F66B72">
              <w:rPr>
                <w:rFonts w:ascii="標楷體" w:eastAsia="標楷體" w:hAnsi="標楷體" w:hint="eastAsia"/>
                <w:szCs w:val="24"/>
              </w:rPr>
              <w:t>時間：「日」、「時」、「分」、「秒」。實測、量感、估測與計算。時間單位的換算。認識時間加減問題的類型</w:t>
            </w:r>
            <w:r>
              <w:rPr>
                <w:rFonts w:ascii="標楷體" w:eastAsia="標楷體" w:hAnsi="標楷體" w:hint="eastAsia"/>
                <w:szCs w:val="24"/>
              </w:rPr>
              <w:t>」（簡化、減量、替代），作為擬定學年目標的依據。</w:t>
            </w:r>
          </w:p>
          <w:p w:rsidR="00B473BC" w:rsidRPr="00C91CEA" w:rsidRDefault="00B473BC" w:rsidP="00B473BC">
            <w:pPr>
              <w:pStyle w:val="af6"/>
              <w:snapToGrid w:val="0"/>
              <w:spacing w:line="340" w:lineRule="exact"/>
              <w:ind w:leftChars="0" w:left="0" w:rightChars="50" w:right="120"/>
              <w:jc w:val="both"/>
              <w:rPr>
                <w:rFonts w:eastAsia="標楷體"/>
                <w:szCs w:val="24"/>
              </w:rPr>
            </w:pPr>
            <w:r w:rsidRPr="00C91CEA">
              <w:rPr>
                <w:rFonts w:ascii="標楷體" w:eastAsia="標楷體" w:hAnsi="標楷體" w:hint="eastAsia"/>
                <w:szCs w:val="24"/>
              </w:rPr>
              <w:t>(二)</w:t>
            </w:r>
            <w:r w:rsidRPr="00C91CEA">
              <w:rPr>
                <w:rFonts w:ascii="標楷體" w:eastAsia="標楷體" w:hAnsi="標楷體" w:hint="eastAsia"/>
                <w:szCs w:val="24"/>
                <w:u w:val="single"/>
              </w:rPr>
              <w:t>空間與形狀</w:t>
            </w:r>
            <w:r w:rsidRPr="00C91CEA">
              <w:rPr>
                <w:rFonts w:eastAsia="標楷體"/>
                <w:szCs w:val="24"/>
              </w:rPr>
              <w:t>：</w:t>
            </w:r>
            <w:r w:rsidRPr="00C91CEA">
              <w:rPr>
                <w:rFonts w:eastAsia="標楷體" w:hint="eastAsia"/>
                <w:szCs w:val="24"/>
              </w:rPr>
              <w:t>無調整之需求。</w:t>
            </w:r>
          </w:p>
          <w:p w:rsidR="00B473BC" w:rsidRPr="00C91CEA" w:rsidRDefault="00B473BC" w:rsidP="00857B5A">
            <w:pPr>
              <w:pStyle w:val="af6"/>
              <w:snapToGrid w:val="0"/>
              <w:spacing w:line="340" w:lineRule="exact"/>
              <w:ind w:leftChars="0" w:rightChars="50" w:right="12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C91CEA">
              <w:rPr>
                <w:rFonts w:ascii="標楷體" w:eastAsia="標楷體" w:hAnsi="標楷體" w:hint="eastAsia"/>
                <w:szCs w:val="24"/>
              </w:rPr>
              <w:t>(三)</w:t>
            </w:r>
            <w:r w:rsidRPr="00C91CEA">
              <w:rPr>
                <w:rFonts w:ascii="標楷體" w:eastAsia="標楷體" w:hAnsi="標楷體" w:hint="eastAsia"/>
                <w:szCs w:val="24"/>
                <w:u w:val="single"/>
              </w:rPr>
              <w:t>關係</w:t>
            </w:r>
            <w:r w:rsidRPr="00C91CEA">
              <w:rPr>
                <w:rFonts w:eastAsia="標楷體"/>
                <w:szCs w:val="24"/>
              </w:rPr>
              <w:t>：</w:t>
            </w:r>
            <w:r>
              <w:rPr>
                <w:rFonts w:eastAsia="標楷體"/>
                <w:szCs w:val="24"/>
              </w:rPr>
              <w:t>推理與計算能力不佳，故選用</w:t>
            </w:r>
            <w:r w:rsidRPr="00DF5239">
              <w:rPr>
                <w:rFonts w:eastAsia="標楷體"/>
                <w:szCs w:val="24"/>
                <w:shd w:val="pct15" w:color="auto" w:fill="FFFFFF"/>
              </w:rPr>
              <w:t>學習表現</w:t>
            </w:r>
            <w:r>
              <w:rPr>
                <w:rFonts w:eastAsia="標楷體"/>
                <w:szCs w:val="24"/>
              </w:rPr>
              <w:t>「</w:t>
            </w:r>
            <w:r w:rsidRPr="006B6C0A">
              <w:rPr>
                <w:rFonts w:ascii="標楷體" w:eastAsia="標楷體" w:hAnsi="標楷體"/>
                <w:szCs w:val="24"/>
              </w:rPr>
              <w:t>r-II-1</w:t>
            </w:r>
            <w:r w:rsidRPr="006B6C0A">
              <w:rPr>
                <w:rFonts w:ascii="標楷體" w:eastAsia="標楷體" w:hAnsi="標楷體" w:hint="eastAsia"/>
                <w:szCs w:val="24"/>
              </w:rPr>
              <w:t>理</w:t>
            </w:r>
            <w:r w:rsidRPr="006B6C0A">
              <w:rPr>
                <w:rFonts w:eastAsia="標楷體" w:hint="eastAsia"/>
                <w:szCs w:val="24"/>
              </w:rPr>
              <w:t>解</w:t>
            </w:r>
            <w:proofErr w:type="gramStart"/>
            <w:r w:rsidRPr="006B6C0A">
              <w:rPr>
                <w:rFonts w:eastAsia="標楷體" w:hint="eastAsia"/>
                <w:szCs w:val="24"/>
              </w:rPr>
              <w:t>乘除互逆</w:t>
            </w:r>
            <w:proofErr w:type="gramEnd"/>
            <w:r w:rsidRPr="006B6C0A">
              <w:rPr>
                <w:rFonts w:eastAsia="標楷體" w:hint="eastAsia"/>
                <w:szCs w:val="24"/>
              </w:rPr>
              <w:t>，並能應用與解題</w:t>
            </w:r>
            <w:r>
              <w:rPr>
                <w:rFonts w:eastAsia="標楷體"/>
                <w:szCs w:val="24"/>
              </w:rPr>
              <w:t>」（替代）；</w:t>
            </w:r>
            <w:r w:rsidRPr="00DF5239">
              <w:rPr>
                <w:rFonts w:eastAsia="標楷體"/>
                <w:szCs w:val="24"/>
                <w:shd w:val="pct15" w:color="auto" w:fill="FFFFFF"/>
              </w:rPr>
              <w:t>學習內容</w:t>
            </w:r>
            <w:r w:rsidRPr="00C91CEA">
              <w:rPr>
                <w:rFonts w:ascii="標楷體" w:eastAsia="標楷體" w:hAnsi="標楷體" w:hint="eastAsia"/>
                <w:szCs w:val="24"/>
              </w:rPr>
              <w:t>「R-3-1 乘法與除法的關係：</w:t>
            </w:r>
            <w:proofErr w:type="gramStart"/>
            <w:r w:rsidRPr="00C91CEA">
              <w:rPr>
                <w:rFonts w:ascii="標楷體" w:eastAsia="標楷體" w:hAnsi="標楷體" w:hint="eastAsia"/>
                <w:szCs w:val="24"/>
              </w:rPr>
              <w:t>乘除互逆</w:t>
            </w:r>
            <w:proofErr w:type="gramEnd"/>
            <w:r w:rsidRPr="00C91CEA">
              <w:rPr>
                <w:rFonts w:ascii="標楷體" w:eastAsia="標楷體" w:hAnsi="標楷體" w:hint="eastAsia"/>
                <w:szCs w:val="24"/>
              </w:rPr>
              <w:t>。應</w:t>
            </w:r>
            <w:r w:rsidRPr="00C91CEA">
              <w:rPr>
                <w:rFonts w:ascii="標楷體" w:eastAsia="標楷體" w:hAnsi="標楷體" w:hint="eastAsia"/>
                <w:szCs w:val="24"/>
              </w:rPr>
              <w:lastRenderedPageBreak/>
              <w:t>用於驗算與解題」</w:t>
            </w: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C91CEA">
              <w:rPr>
                <w:rFonts w:ascii="標楷體" w:eastAsia="標楷體" w:hAnsi="標楷體" w:hint="eastAsia"/>
                <w:szCs w:val="24"/>
              </w:rPr>
              <w:t>減量</w:t>
            </w:r>
            <w:r>
              <w:rPr>
                <w:rFonts w:ascii="標楷體" w:eastAsia="標楷體" w:hAnsi="標楷體" w:hint="eastAsia"/>
                <w:szCs w:val="24"/>
              </w:rPr>
              <w:t>），作為擬定學年目標的依據。</w:t>
            </w:r>
          </w:p>
          <w:p w:rsidR="00857B5A" w:rsidRPr="00C91CEA" w:rsidRDefault="00857B5A" w:rsidP="00857B5A">
            <w:pPr>
              <w:pStyle w:val="af6"/>
              <w:snapToGrid w:val="0"/>
              <w:spacing w:line="340" w:lineRule="exact"/>
              <w:ind w:leftChars="0" w:rightChars="50" w:right="120" w:hangingChars="200" w:hanging="480"/>
              <w:jc w:val="both"/>
              <w:rPr>
                <w:rFonts w:eastAsia="標楷體"/>
                <w:szCs w:val="24"/>
              </w:rPr>
            </w:pPr>
            <w:r w:rsidRPr="00C91CEA">
              <w:rPr>
                <w:rFonts w:ascii="標楷體" w:eastAsia="標楷體" w:hAnsi="標楷體" w:hint="eastAsia"/>
                <w:szCs w:val="24"/>
              </w:rPr>
              <w:t>(四)</w:t>
            </w:r>
            <w:r w:rsidRPr="00C91CEA">
              <w:rPr>
                <w:rFonts w:ascii="標楷體" w:eastAsia="標楷體" w:hAnsi="標楷體" w:hint="eastAsia"/>
                <w:szCs w:val="24"/>
                <w:u w:val="single"/>
              </w:rPr>
              <w:t>資料不確定性</w:t>
            </w:r>
            <w:r w:rsidRPr="00C91CEA">
              <w:rPr>
                <w:rFonts w:eastAsia="標楷體"/>
                <w:szCs w:val="24"/>
              </w:rPr>
              <w:t>：</w:t>
            </w:r>
            <w:r>
              <w:rPr>
                <w:rFonts w:eastAsia="標楷體"/>
                <w:szCs w:val="24"/>
              </w:rPr>
              <w:t>選用</w:t>
            </w:r>
            <w:r w:rsidRPr="00DF5239">
              <w:rPr>
                <w:rFonts w:eastAsia="標楷體"/>
                <w:szCs w:val="24"/>
                <w:shd w:val="pct15" w:color="auto" w:fill="FFFFFF"/>
              </w:rPr>
              <w:t>學習表現</w:t>
            </w:r>
            <w:r>
              <w:rPr>
                <w:rFonts w:eastAsia="標楷體"/>
                <w:szCs w:val="24"/>
              </w:rPr>
              <w:t>「</w:t>
            </w:r>
            <w:r w:rsidRPr="00E22C96">
              <w:rPr>
                <w:rFonts w:ascii="標楷體" w:eastAsia="標楷體" w:hAnsi="標楷體" w:hint="eastAsia"/>
                <w:szCs w:val="24"/>
              </w:rPr>
              <w:t>d-II-1</w:t>
            </w:r>
            <w:r w:rsidRPr="00E22C96">
              <w:rPr>
                <w:rFonts w:eastAsia="標楷體" w:hint="eastAsia"/>
                <w:szCs w:val="24"/>
              </w:rPr>
              <w:t>報讀與製作一維表格、二維表格與長條圖，報讀折線圖，並據以做簡單推論</w:t>
            </w:r>
            <w:r>
              <w:rPr>
                <w:rFonts w:eastAsia="標楷體"/>
                <w:szCs w:val="24"/>
              </w:rPr>
              <w:t>」；</w:t>
            </w:r>
            <w:r w:rsidRPr="00DF5239">
              <w:rPr>
                <w:rFonts w:eastAsia="標楷體"/>
                <w:szCs w:val="24"/>
                <w:shd w:val="pct15" w:color="auto" w:fill="FFFFFF"/>
              </w:rPr>
              <w:t>學習內容</w:t>
            </w:r>
            <w:r w:rsidRPr="00C91CEA">
              <w:rPr>
                <w:rFonts w:eastAsia="標楷體" w:hint="eastAsia"/>
                <w:szCs w:val="24"/>
              </w:rPr>
              <w:t>「</w:t>
            </w:r>
            <w:r w:rsidRPr="00C91CEA">
              <w:rPr>
                <w:rFonts w:ascii="標楷體" w:eastAsia="標楷體" w:hAnsi="標楷體" w:hint="eastAsia"/>
                <w:szCs w:val="24"/>
              </w:rPr>
              <w:t>D-3-1</w:t>
            </w:r>
            <w:proofErr w:type="gramStart"/>
            <w:r w:rsidRPr="00C91CEA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C91CEA">
              <w:rPr>
                <w:rFonts w:ascii="標楷體" w:eastAsia="標楷體" w:hAnsi="標楷體" w:hint="eastAsia"/>
                <w:szCs w:val="24"/>
              </w:rPr>
              <w:t>維表格與二維表格報讀、說明與製作生活中的表格。二維表格</w:t>
            </w:r>
            <w:proofErr w:type="gramStart"/>
            <w:r w:rsidRPr="00C91CEA">
              <w:rPr>
                <w:rFonts w:ascii="標楷體" w:eastAsia="標楷體" w:hAnsi="標楷體" w:hint="eastAsia"/>
                <w:szCs w:val="24"/>
              </w:rPr>
              <w:t>含列聯表</w:t>
            </w:r>
            <w:proofErr w:type="gramEnd"/>
            <w:r w:rsidRPr="00C91CEA">
              <w:rPr>
                <w:rFonts w:eastAsia="標楷體" w:hint="eastAsia"/>
                <w:szCs w:val="24"/>
              </w:rPr>
              <w:t>」</w:t>
            </w:r>
            <w:r>
              <w:rPr>
                <w:rFonts w:eastAsia="標楷體" w:hint="eastAsia"/>
                <w:szCs w:val="24"/>
              </w:rPr>
              <w:t>（</w:t>
            </w:r>
            <w:r w:rsidRPr="00522DF8">
              <w:rPr>
                <w:rFonts w:eastAsia="標楷體" w:hint="eastAsia"/>
                <w:szCs w:val="24"/>
              </w:rPr>
              <w:t>減量</w:t>
            </w:r>
            <w:r>
              <w:rPr>
                <w:rFonts w:eastAsia="標楷體" w:hint="eastAsia"/>
                <w:szCs w:val="24"/>
              </w:rPr>
              <w:t>）。</w:t>
            </w:r>
          </w:p>
          <w:p w:rsidR="00E919CA" w:rsidRPr="00E919CA" w:rsidRDefault="00857B5A" w:rsidP="00857B5A">
            <w:pPr>
              <w:snapToGrid w:val="0"/>
              <w:spacing w:line="340" w:lineRule="exact"/>
              <w:ind w:rightChars="50" w:right="12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91CEA">
              <w:rPr>
                <w:rFonts w:ascii="新細明體" w:hAnsi="新細明體" w:cs="新細明體"/>
                <w:szCs w:val="24"/>
              </w:rPr>
              <w:t>★</w:t>
            </w:r>
            <w:r w:rsidRPr="00C91CEA">
              <w:rPr>
                <w:rFonts w:eastAsia="標楷體"/>
                <w:b/>
                <w:szCs w:val="24"/>
              </w:rPr>
              <w:t>綜合以上數學領域學習需求分析結果，為個案安排</w:t>
            </w:r>
            <w:r w:rsidRPr="00C91CEA">
              <w:rPr>
                <w:rFonts w:eastAsia="標楷體" w:hint="eastAsia"/>
                <w:b/>
                <w:szCs w:val="24"/>
                <w:u w:val="single"/>
              </w:rPr>
              <w:t>每週</w:t>
            </w:r>
            <w:r w:rsidRPr="00C91CEA">
              <w:rPr>
                <w:rFonts w:eastAsia="標楷體" w:hint="eastAsia"/>
                <w:b/>
                <w:szCs w:val="24"/>
                <w:u w:val="single"/>
              </w:rPr>
              <w:t>4</w:t>
            </w:r>
            <w:r w:rsidRPr="00C91CEA">
              <w:rPr>
                <w:rFonts w:eastAsia="標楷體" w:hint="eastAsia"/>
                <w:b/>
                <w:szCs w:val="24"/>
                <w:u w:val="single"/>
              </w:rPr>
              <w:t>節數學</w:t>
            </w:r>
            <w:r w:rsidRPr="00C91CEA">
              <w:rPr>
                <w:rFonts w:eastAsia="標楷體"/>
                <w:b/>
                <w:szCs w:val="24"/>
                <w:u w:val="single"/>
              </w:rPr>
              <w:t>抽離式</w:t>
            </w:r>
            <w:r w:rsidRPr="00C91CEA">
              <w:rPr>
                <w:rFonts w:eastAsia="標楷體" w:hint="eastAsia"/>
                <w:b/>
                <w:szCs w:val="24"/>
              </w:rPr>
              <w:t>課程</w:t>
            </w:r>
            <w:r w:rsidRPr="00C91CEA">
              <w:rPr>
                <w:rFonts w:eastAsia="標楷體" w:hint="eastAsia"/>
                <w:szCs w:val="24"/>
              </w:rPr>
              <w:t>。</w:t>
            </w:r>
          </w:p>
        </w:tc>
      </w:tr>
      <w:tr w:rsidR="00CB3F86" w:rsidRPr="00475E2B" w:rsidTr="00CB3F86">
        <w:trPr>
          <w:trHeight w:val="988"/>
        </w:trPr>
        <w:tc>
          <w:tcPr>
            <w:tcW w:w="851" w:type="dxa"/>
            <w:vMerge/>
            <w:shd w:val="clear" w:color="auto" w:fill="auto"/>
            <w:vAlign w:val="center"/>
          </w:tcPr>
          <w:p w:rsidR="00CB3F86" w:rsidRPr="00475E2B" w:rsidRDefault="00CB3F86" w:rsidP="00475E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35" w:type="dxa"/>
            <w:shd w:val="clear" w:color="auto" w:fill="auto"/>
            <w:vAlign w:val="center"/>
          </w:tcPr>
          <w:p w:rsidR="00CB3F86" w:rsidRPr="00C91CEA" w:rsidRDefault="00CB3F86" w:rsidP="0007397D">
            <w:pPr>
              <w:pStyle w:val="af6"/>
              <w:snapToGrid w:val="0"/>
              <w:spacing w:line="340" w:lineRule="exact"/>
              <w:ind w:leftChars="0" w:left="0" w:rightChars="50" w:right="120"/>
              <w:jc w:val="both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 w:rsidRPr="00C91CEA">
              <w:rPr>
                <w:rFonts w:ascii="標楷體" w:eastAsia="標楷體" w:hAnsi="標楷體"/>
                <w:szCs w:val="24"/>
                <w:bdr w:val="single" w:sz="4" w:space="0" w:color="auto"/>
              </w:rPr>
              <w:t>特殊需求領域</w:t>
            </w:r>
          </w:p>
          <w:p w:rsidR="00CB3F86" w:rsidRPr="00C91CEA" w:rsidRDefault="00CB3F86" w:rsidP="00CB3F86">
            <w:pPr>
              <w:pStyle w:val="af6"/>
              <w:snapToGrid w:val="0"/>
              <w:spacing w:line="340" w:lineRule="exact"/>
              <w:ind w:rightChars="50" w:right="120"/>
              <w:jc w:val="both"/>
              <w:rPr>
                <w:rFonts w:eastAsia="標楷體"/>
                <w:szCs w:val="24"/>
              </w:rPr>
            </w:pPr>
            <w:r w:rsidRPr="00C91CEA">
              <w:rPr>
                <w:rFonts w:ascii="標楷體" w:eastAsia="標楷體" w:hAnsi="標楷體" w:hint="eastAsia"/>
                <w:szCs w:val="24"/>
              </w:rPr>
              <w:t>個案因</w:t>
            </w:r>
            <w:proofErr w:type="gramStart"/>
            <w:r w:rsidRPr="00C91CEA">
              <w:rPr>
                <w:rFonts w:ascii="標楷體" w:eastAsia="標楷體" w:hAnsi="標楷體" w:hint="eastAsia"/>
                <w:szCs w:val="24"/>
              </w:rPr>
              <w:t>肌肉低張</w:t>
            </w:r>
            <w:proofErr w:type="gramEnd"/>
            <w:r w:rsidRPr="00C91CEA">
              <w:rPr>
                <w:rFonts w:ascii="標楷體" w:eastAsia="標楷體" w:hAnsi="標楷體" w:hint="eastAsia"/>
                <w:szCs w:val="24"/>
              </w:rPr>
              <w:t>，肢體協調性與精細動作能力不佳，故安排「</w:t>
            </w:r>
            <w:r w:rsidRPr="00C91CEA">
              <w:rPr>
                <w:rFonts w:ascii="標楷體" w:eastAsia="標楷體" w:hAnsi="標楷體"/>
                <w:szCs w:val="24"/>
              </w:rPr>
              <w:t>功能性動作訓練</w:t>
            </w:r>
            <w:r w:rsidRPr="00C91CEA">
              <w:rPr>
                <w:rFonts w:ascii="標楷體" w:eastAsia="標楷體" w:hAnsi="標楷體" w:hint="eastAsia"/>
                <w:szCs w:val="24"/>
              </w:rPr>
              <w:t>」課程，</w:t>
            </w:r>
            <w:r w:rsidRPr="00C91CEA">
              <w:rPr>
                <w:rFonts w:ascii="標楷體" w:eastAsia="標楷體" w:hAnsi="標楷體"/>
                <w:szCs w:val="24"/>
              </w:rPr>
              <w:t>融入國語、數學</w:t>
            </w:r>
            <w:r w:rsidRPr="00C91CEA">
              <w:rPr>
                <w:rFonts w:ascii="標楷體" w:eastAsia="標楷體" w:hAnsi="標楷體" w:hint="eastAsia"/>
                <w:szCs w:val="24"/>
              </w:rPr>
              <w:t>教學，</w:t>
            </w:r>
            <w:proofErr w:type="gramStart"/>
            <w:r w:rsidRPr="00C91CEA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C91CEA">
              <w:rPr>
                <w:rFonts w:ascii="標楷體" w:eastAsia="標楷體" w:hAnsi="標楷體" w:hint="eastAsia"/>
                <w:szCs w:val="24"/>
              </w:rPr>
              <w:t>另安排學習節數</w:t>
            </w:r>
            <w:r w:rsidRPr="00C91CEA"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D12C88" w:rsidRPr="00315217" w:rsidTr="00CB3F86">
        <w:trPr>
          <w:trHeight w:val="8048"/>
        </w:trPr>
        <w:tc>
          <w:tcPr>
            <w:tcW w:w="851" w:type="dxa"/>
            <w:shd w:val="clear" w:color="auto" w:fill="auto"/>
            <w:vAlign w:val="center"/>
          </w:tcPr>
          <w:p w:rsidR="00475E2B" w:rsidRDefault="00D12C88" w:rsidP="00D12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15217">
              <w:rPr>
                <w:rFonts w:ascii="標楷體" w:eastAsia="標楷體" w:hAnsi="標楷體" w:hint="eastAsia"/>
                <w:szCs w:val="24"/>
              </w:rPr>
              <w:t>學習</w:t>
            </w:r>
          </w:p>
          <w:p w:rsidR="00D12C88" w:rsidRPr="00315217" w:rsidRDefault="00D12C88" w:rsidP="00D12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15217">
              <w:rPr>
                <w:rFonts w:ascii="標楷體" w:eastAsia="標楷體" w:hAnsi="標楷體" w:hint="eastAsia"/>
                <w:szCs w:val="24"/>
              </w:rPr>
              <w:t>歷程</w:t>
            </w:r>
          </w:p>
        </w:tc>
        <w:tc>
          <w:tcPr>
            <w:tcW w:w="8735" w:type="dxa"/>
            <w:shd w:val="clear" w:color="auto" w:fill="auto"/>
            <w:vAlign w:val="center"/>
          </w:tcPr>
          <w:p w:rsidR="008A671F" w:rsidRPr="00C91CEA" w:rsidRDefault="008A671F" w:rsidP="00CB3F86">
            <w:pPr>
              <w:spacing w:line="320" w:lineRule="exact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 w:rsidRPr="00C91CEA">
              <w:rPr>
                <w:rFonts w:ascii="標楷體" w:eastAsia="標楷體" w:hAnsi="標楷體"/>
                <w:szCs w:val="24"/>
                <w:bdr w:val="single" w:sz="4" w:space="0" w:color="auto"/>
              </w:rPr>
              <w:t>語文領域</w:t>
            </w:r>
          </w:p>
          <w:p w:rsidR="00567558" w:rsidRPr="00C91CEA" w:rsidRDefault="008A671F" w:rsidP="00CB3F86">
            <w:pPr>
              <w:spacing w:line="320" w:lineRule="exact"/>
              <w:ind w:leftChars="-150" w:left="-360" w:firstLineChars="150" w:firstLine="360"/>
              <w:rPr>
                <w:rFonts w:ascii="標楷體" w:eastAsia="標楷體" w:hAnsi="標楷體" w:cs="標楷體+錆屍舀."/>
                <w:kern w:val="0"/>
                <w:szCs w:val="24"/>
              </w:rPr>
            </w:pPr>
            <w:r w:rsidRPr="00C91CEA">
              <w:rPr>
                <w:rFonts w:ascii="標楷體" w:eastAsia="標楷體" w:hAnsi="標楷體" w:cs="標楷體" w:hint="eastAsia"/>
                <w:szCs w:val="24"/>
              </w:rPr>
              <w:t>（1）</w:t>
            </w:r>
            <w:r w:rsidR="00567558" w:rsidRPr="00C91CEA">
              <w:rPr>
                <w:rFonts w:ascii="標楷體" w:eastAsia="標楷體" w:hAnsi="標楷體"/>
              </w:rPr>
              <w:t>給予多步驟指令讓學生執行任務；</w:t>
            </w:r>
            <w:r w:rsidR="00567558"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製造情境給予</w:t>
            </w:r>
            <w:r w:rsidR="00567558" w:rsidRPr="00C91CEA">
              <w:rPr>
                <w:rFonts w:ascii="標楷體" w:eastAsia="標楷體" w:hAnsi="標楷體" w:cs="標楷體+錆屍舀."/>
                <w:kern w:val="0"/>
                <w:szCs w:val="24"/>
              </w:rPr>
              <w:t>學生發表機會，鼓勵以完</w:t>
            </w:r>
            <w:r w:rsidR="00AF7CD9"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 xml:space="preserve">整      </w:t>
            </w:r>
            <w:r w:rsidR="00567558" w:rsidRPr="00C91CEA">
              <w:rPr>
                <w:rFonts w:ascii="標楷體" w:eastAsia="標楷體" w:hAnsi="標楷體" w:cs="標楷體+錆屍舀."/>
                <w:kern w:val="0"/>
                <w:szCs w:val="24"/>
              </w:rPr>
              <w:t>整</w:t>
            </w:r>
            <w:r w:rsidR="00AF7CD9"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 xml:space="preserve">      </w:t>
            </w:r>
            <w:r w:rsidR="00567558" w:rsidRPr="00C91CEA">
              <w:rPr>
                <w:rFonts w:ascii="標楷體" w:eastAsia="標楷體" w:hAnsi="標楷體" w:cs="標楷體+錆屍舀."/>
                <w:kern w:val="0"/>
                <w:szCs w:val="24"/>
              </w:rPr>
              <w:t>句型</w:t>
            </w:r>
            <w:r w:rsidR="00567558"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表達。</w:t>
            </w:r>
          </w:p>
          <w:p w:rsidR="00567558" w:rsidRPr="00C91CEA" w:rsidRDefault="00567558" w:rsidP="00CB3F86">
            <w:pPr>
              <w:spacing w:line="320" w:lineRule="exact"/>
              <w:ind w:left="600" w:hangingChars="250" w:hanging="600"/>
              <w:rPr>
                <w:rFonts w:ascii="標楷體" w:eastAsia="標楷體" w:hAnsi="標楷體"/>
                <w:szCs w:val="24"/>
              </w:rPr>
            </w:pPr>
            <w:proofErr w:type="gramStart"/>
            <w:r w:rsidRPr="00C91CEA">
              <w:rPr>
                <w:rFonts w:ascii="標楷體" w:eastAsia="標楷體" w:hAnsi="標楷體"/>
                <w:szCs w:val="24"/>
              </w:rPr>
              <w:t>（</w:t>
            </w:r>
            <w:proofErr w:type="gramEnd"/>
            <w:r w:rsidR="0042561F" w:rsidRPr="00C91CEA">
              <w:rPr>
                <w:rFonts w:ascii="標楷體" w:eastAsia="標楷體" w:hAnsi="標楷體"/>
                <w:szCs w:val="24"/>
              </w:rPr>
              <w:t>2</w:t>
            </w:r>
            <w:r w:rsidRPr="00C91CEA">
              <w:rPr>
                <w:rFonts w:ascii="標楷體" w:eastAsia="標楷體" w:hAnsi="標楷體" w:cs="標楷體+錆屍舀."/>
                <w:kern w:val="0"/>
                <w:szCs w:val="24"/>
              </w:rPr>
              <w:t>使用字卡部件拆解強化字型結構的認識；提供</w:t>
            </w:r>
            <w:r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視覺線索利於學生描寫，再逐步減少</w:t>
            </w:r>
            <w:proofErr w:type="gramStart"/>
            <w:r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提示至退除</w:t>
            </w:r>
            <w:proofErr w:type="gramEnd"/>
            <w:r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支持系統；用電子書示範國字正確筆順；用象形字原理與聯想技巧，幫助學生記憶國字字形。</w:t>
            </w:r>
          </w:p>
          <w:p w:rsidR="00D12C88" w:rsidRPr="00C91CEA" w:rsidRDefault="00567558" w:rsidP="00CB3F86">
            <w:pPr>
              <w:pStyle w:val="af6"/>
              <w:snapToGrid w:val="0"/>
              <w:spacing w:line="320" w:lineRule="exact"/>
              <w:ind w:leftChars="0" w:left="600" w:rightChars="50" w:right="120" w:hangingChars="250" w:hanging="600"/>
              <w:jc w:val="both"/>
              <w:rPr>
                <w:rFonts w:ascii="標楷體" w:eastAsia="標楷體" w:hAnsi="標楷體" w:cs="標楷體+錆屍舀."/>
                <w:kern w:val="0"/>
                <w:szCs w:val="24"/>
              </w:rPr>
            </w:pPr>
            <w:r w:rsidRPr="00C91CEA">
              <w:rPr>
                <w:rFonts w:ascii="標楷體" w:eastAsia="標楷體" w:hAnsi="標楷體"/>
                <w:szCs w:val="24"/>
              </w:rPr>
              <w:t>（</w:t>
            </w:r>
            <w:r w:rsidR="0042561F" w:rsidRPr="00C91CEA">
              <w:rPr>
                <w:rFonts w:ascii="標楷體" w:eastAsia="標楷體" w:hAnsi="標楷體"/>
                <w:szCs w:val="24"/>
              </w:rPr>
              <w:t>3）</w:t>
            </w:r>
            <w:r w:rsidR="00903EBA" w:rsidRPr="00C91CEA">
              <w:rPr>
                <w:rFonts w:ascii="標楷體" w:eastAsia="標楷體" w:hAnsi="標楷體" w:cs="標楷體+錆屍舀."/>
                <w:kern w:val="0"/>
                <w:szCs w:val="24"/>
              </w:rPr>
              <w:t>以口頭造詞、造句方式替代書寫造詞與造句，老師</w:t>
            </w:r>
            <w:r w:rsidR="00AD5F79" w:rsidRPr="00C91CEA">
              <w:rPr>
                <w:rFonts w:ascii="標楷體" w:eastAsia="標楷體" w:hAnsi="標楷體" w:cs="標楷體+錆屍舀."/>
                <w:kern w:val="0"/>
                <w:szCs w:val="24"/>
              </w:rPr>
              <w:t>協助</w:t>
            </w:r>
            <w:proofErr w:type="gramStart"/>
            <w:r w:rsidR="00AD5F79" w:rsidRPr="00C91CEA">
              <w:rPr>
                <w:rFonts w:ascii="標楷體" w:eastAsia="標楷體" w:hAnsi="標楷體" w:cs="標楷體+錆屍舀."/>
                <w:kern w:val="0"/>
                <w:szCs w:val="24"/>
              </w:rPr>
              <w:t>繕</w:t>
            </w:r>
            <w:proofErr w:type="gramEnd"/>
            <w:r w:rsidR="00AD5F79" w:rsidRPr="00C91CEA">
              <w:rPr>
                <w:rFonts w:ascii="標楷體" w:eastAsia="標楷體" w:hAnsi="標楷體" w:cs="標楷體+錆屍舀."/>
                <w:kern w:val="0"/>
                <w:szCs w:val="24"/>
              </w:rPr>
              <w:t>打</w:t>
            </w:r>
            <w:r w:rsidR="00903EBA" w:rsidRPr="00C91CEA">
              <w:rPr>
                <w:rFonts w:ascii="標楷體" w:eastAsia="標楷體" w:hAnsi="標楷體" w:cs="標楷體+錆屍舀."/>
                <w:kern w:val="0"/>
                <w:szCs w:val="24"/>
              </w:rPr>
              <w:t>學生發表</w:t>
            </w:r>
            <w:r w:rsidR="00AD5F79" w:rsidRPr="00C91CEA">
              <w:rPr>
                <w:rFonts w:ascii="標楷體" w:eastAsia="標楷體" w:hAnsi="標楷體" w:cs="標楷體+錆屍舀."/>
                <w:kern w:val="0"/>
                <w:szCs w:val="24"/>
              </w:rPr>
              <w:t>的詞句</w:t>
            </w:r>
            <w:r w:rsidR="00903EBA" w:rsidRPr="00C91CEA">
              <w:rPr>
                <w:rFonts w:ascii="標楷體" w:eastAsia="標楷體" w:hAnsi="標楷體" w:cs="標楷體+錆屍舀."/>
                <w:kern w:val="0"/>
                <w:szCs w:val="24"/>
              </w:rPr>
              <w:t>並印出，讓學生</w:t>
            </w:r>
            <w:proofErr w:type="gramStart"/>
            <w:r w:rsidR="00903EBA" w:rsidRPr="00C91CEA">
              <w:rPr>
                <w:rFonts w:ascii="標楷體" w:eastAsia="標楷體" w:hAnsi="標楷體" w:cs="標楷體+錆屍舀."/>
                <w:kern w:val="0"/>
                <w:szCs w:val="24"/>
              </w:rPr>
              <w:t>進行仿寫</w:t>
            </w:r>
            <w:proofErr w:type="gramEnd"/>
            <w:r w:rsidR="00903EBA" w:rsidRPr="00C91CEA">
              <w:rPr>
                <w:rFonts w:ascii="標楷體" w:eastAsia="標楷體" w:hAnsi="標楷體" w:cs="標楷體+錆屍舀."/>
                <w:kern w:val="0"/>
                <w:szCs w:val="24"/>
              </w:rPr>
              <w:t>。</w:t>
            </w:r>
          </w:p>
          <w:p w:rsidR="0087281D" w:rsidRPr="00C91CEA" w:rsidRDefault="0087281D" w:rsidP="00CB3F86">
            <w:pPr>
              <w:pStyle w:val="af6"/>
              <w:snapToGrid w:val="0"/>
              <w:spacing w:line="320" w:lineRule="exact"/>
              <w:ind w:leftChars="0" w:left="600" w:rightChars="50" w:right="120" w:hangingChars="250" w:hanging="600"/>
              <w:jc w:val="both"/>
              <w:rPr>
                <w:rFonts w:ascii="標楷體" w:eastAsia="標楷體" w:hAnsi="標楷體" w:cs="標楷體+錆屍舀."/>
                <w:kern w:val="0"/>
                <w:szCs w:val="24"/>
              </w:rPr>
            </w:pPr>
            <w:r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（</w:t>
            </w:r>
            <w:r w:rsidR="0042561F"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4</w:t>
            </w:r>
            <w:r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）教導閱讀理解策略，如畫重點、</w:t>
            </w:r>
            <w:proofErr w:type="gramStart"/>
            <w:r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手指念讀</w:t>
            </w:r>
            <w:r w:rsidR="003F435A"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與</w:t>
            </w:r>
            <w:proofErr w:type="gramEnd"/>
            <w:r w:rsidR="003F435A"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簡易心智圖</w:t>
            </w:r>
            <w:r w:rsidR="0042561F"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；</w:t>
            </w:r>
            <w:r w:rsidR="0042561F" w:rsidRPr="00C91CEA">
              <w:rPr>
                <w:rFonts w:ascii="標楷體" w:eastAsia="標楷體" w:hAnsi="標楷體" w:cs="標楷體+錆屍舀."/>
                <w:kern w:val="0"/>
                <w:szCs w:val="24"/>
              </w:rPr>
              <w:t>使用文章結構教學法，瞭解主角、時間、地點與事件的要素；</w:t>
            </w:r>
            <w:r w:rsidR="0042561F"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運用</w:t>
            </w:r>
            <w:r w:rsidR="0042561F" w:rsidRPr="00C91CEA">
              <w:rPr>
                <w:rFonts w:ascii="標楷體" w:eastAsia="標楷體" w:hAnsi="標楷體" w:cs="標楷體+錆屍舀."/>
                <w:kern w:val="0"/>
                <w:szCs w:val="24"/>
              </w:rPr>
              <w:t>電子書檢視課文理解的成效；</w:t>
            </w:r>
            <w:r w:rsidR="0042561F" w:rsidRPr="00C91CEA">
              <w:rPr>
                <w:rFonts w:ascii="標楷體" w:eastAsia="標楷體" w:hAnsi="標楷體"/>
                <w:szCs w:val="28"/>
              </w:rPr>
              <w:t>引導進行實體</w:t>
            </w:r>
            <w:r w:rsidR="0042561F" w:rsidRPr="00C91CEA">
              <w:rPr>
                <w:rFonts w:ascii="標楷體" w:eastAsia="標楷體" w:hAnsi="標楷體" w:hint="eastAsia"/>
              </w:rPr>
              <w:t>繪本與網路繪本閱讀。</w:t>
            </w:r>
            <w:r w:rsidR="005A30C5"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。</w:t>
            </w:r>
          </w:p>
          <w:p w:rsidR="005A30C5" w:rsidRPr="00C91CEA" w:rsidRDefault="005A30C5" w:rsidP="00CB3F86">
            <w:pPr>
              <w:pStyle w:val="af6"/>
              <w:snapToGrid w:val="0"/>
              <w:spacing w:line="320" w:lineRule="exact"/>
              <w:ind w:leftChars="0" w:left="600" w:rightChars="50" w:right="120" w:hangingChars="250" w:hanging="600"/>
              <w:jc w:val="both"/>
              <w:rPr>
                <w:rFonts w:ascii="標楷體" w:eastAsia="標楷體" w:hAnsi="標楷體" w:cs="標楷體+錆屍舀."/>
                <w:kern w:val="0"/>
                <w:szCs w:val="24"/>
              </w:rPr>
            </w:pPr>
            <w:r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（</w:t>
            </w:r>
            <w:r w:rsidR="0042561F"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5</w:t>
            </w:r>
            <w:r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）運用故事連環圖畫教導寫作，引導學生口頭發表並用科技產品記錄發表的</w:t>
            </w:r>
            <w:r w:rsidR="00767063"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影像</w:t>
            </w:r>
            <w:r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內容，</w:t>
            </w:r>
            <w:r w:rsidR="00767063"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再進行書寫與分享。</w:t>
            </w:r>
          </w:p>
          <w:p w:rsidR="00C72A6F" w:rsidRPr="00C91CEA" w:rsidRDefault="008A671F" w:rsidP="00CB3F86">
            <w:pPr>
              <w:pStyle w:val="af6"/>
              <w:snapToGrid w:val="0"/>
              <w:spacing w:line="320" w:lineRule="exact"/>
              <w:ind w:leftChars="0" w:left="0" w:rightChars="50" w:right="120"/>
              <w:jc w:val="both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 w:rsidRPr="00C91CEA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數學領域</w:t>
            </w:r>
          </w:p>
          <w:p w:rsidR="00C72A6F" w:rsidRPr="00C91CEA" w:rsidRDefault="00C72A6F" w:rsidP="00CB3F86">
            <w:pPr>
              <w:autoSpaceDE w:val="0"/>
              <w:autoSpaceDN w:val="0"/>
              <w:adjustRightInd w:val="0"/>
              <w:spacing w:line="320" w:lineRule="exact"/>
              <w:ind w:left="600" w:hangingChars="250" w:hanging="600"/>
              <w:jc w:val="both"/>
              <w:rPr>
                <w:rFonts w:ascii="標楷體" w:eastAsia="標楷體" w:hAnsi="標楷體"/>
                <w:szCs w:val="24"/>
              </w:rPr>
            </w:pPr>
            <w:r w:rsidRPr="00C91CEA">
              <w:rPr>
                <w:rFonts w:ascii="標楷體" w:eastAsia="標楷體" w:hAnsi="標楷體"/>
                <w:szCs w:val="24"/>
              </w:rPr>
              <w:t>（</w:t>
            </w:r>
            <w:r w:rsidRPr="00C91CEA">
              <w:rPr>
                <w:rFonts w:ascii="標楷體" w:eastAsia="標楷體" w:hAnsi="標楷體" w:hint="eastAsia"/>
                <w:szCs w:val="24"/>
              </w:rPr>
              <w:t>1</w:t>
            </w:r>
            <w:r w:rsidRPr="00C91CEA">
              <w:rPr>
                <w:rFonts w:ascii="標楷體" w:eastAsia="標楷體" w:hAnsi="標楷體"/>
                <w:szCs w:val="24"/>
              </w:rPr>
              <w:t>）</w:t>
            </w:r>
            <w:r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運用實物進行操作練習，將數量</w:t>
            </w:r>
            <w:r w:rsidR="00AD5F79"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概念與學生生活經驗相結合</w:t>
            </w:r>
            <w:r w:rsidR="00AD5F79" w:rsidRPr="00C91CEA">
              <w:rPr>
                <w:rFonts w:ascii="標楷體" w:eastAsia="標楷體" w:hAnsi="標楷體" w:cs="標楷體+錆屍舀."/>
                <w:kern w:val="0"/>
                <w:szCs w:val="24"/>
              </w:rPr>
              <w:t>；</w:t>
            </w:r>
            <w:r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使用圖示法表徵數量概念</w:t>
            </w:r>
            <w:r w:rsidR="00AD5F79" w:rsidRPr="00C91CEA">
              <w:rPr>
                <w:rFonts w:ascii="標楷體" w:eastAsia="標楷體" w:hAnsi="標楷體" w:cs="標楷體+錆屍舀."/>
                <w:kern w:val="0"/>
                <w:szCs w:val="24"/>
              </w:rPr>
              <w:t>；</w:t>
            </w:r>
            <w:r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帶領學生進入校園，</w:t>
            </w:r>
            <w:proofErr w:type="gramStart"/>
            <w:r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用實測</w:t>
            </w:r>
            <w:proofErr w:type="gramEnd"/>
            <w:r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方法體驗</w:t>
            </w:r>
            <w:r w:rsidRPr="00C91CEA">
              <w:rPr>
                <w:rFonts w:ascii="標楷體" w:eastAsia="標楷體" w:hAnsi="標楷體" w:cs="標楷體+錆屍舀."/>
                <w:kern w:val="0"/>
                <w:szCs w:val="24"/>
              </w:rPr>
              <w:t>數學</w:t>
            </w:r>
            <w:r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概念</w:t>
            </w:r>
            <w:r w:rsidR="00AD5F79" w:rsidRPr="00C91CEA">
              <w:rPr>
                <w:rFonts w:ascii="標楷體" w:eastAsia="標楷體" w:hAnsi="標楷體" w:cs="標楷體+錆屍舀."/>
                <w:kern w:val="0"/>
                <w:szCs w:val="24"/>
              </w:rPr>
              <w:t>。</w:t>
            </w:r>
          </w:p>
          <w:p w:rsidR="00C72A6F" w:rsidRPr="00C91CEA" w:rsidRDefault="00C72A6F" w:rsidP="00CB3F86">
            <w:pPr>
              <w:autoSpaceDE w:val="0"/>
              <w:autoSpaceDN w:val="0"/>
              <w:adjustRightInd w:val="0"/>
              <w:spacing w:line="320" w:lineRule="exact"/>
              <w:ind w:left="600" w:hangingChars="250" w:hanging="600"/>
              <w:jc w:val="both"/>
              <w:rPr>
                <w:rFonts w:ascii="標楷體" w:eastAsia="標楷體" w:hAnsi="標楷體"/>
                <w:szCs w:val="24"/>
              </w:rPr>
            </w:pPr>
            <w:r w:rsidRPr="00C91CEA">
              <w:rPr>
                <w:rFonts w:ascii="標楷體" w:eastAsia="標楷體" w:hAnsi="標楷體"/>
                <w:szCs w:val="24"/>
              </w:rPr>
              <w:t>（</w:t>
            </w:r>
            <w:r w:rsidRPr="00C91CEA">
              <w:rPr>
                <w:rFonts w:ascii="標楷體" w:eastAsia="標楷體" w:hAnsi="標楷體" w:hint="eastAsia"/>
                <w:szCs w:val="24"/>
              </w:rPr>
              <w:t>2</w:t>
            </w:r>
            <w:r w:rsidRPr="00C91CEA">
              <w:rPr>
                <w:rFonts w:ascii="標楷體" w:eastAsia="標楷體" w:hAnsi="標楷體"/>
                <w:szCs w:val="24"/>
              </w:rPr>
              <w:t>）</w:t>
            </w:r>
            <w:r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建立口訣計算技巧，加強運算速度與正確度</w:t>
            </w:r>
            <w:r w:rsidR="00AD5F79" w:rsidRPr="00C91CEA">
              <w:rPr>
                <w:rFonts w:ascii="標楷體" w:eastAsia="標楷體" w:hAnsi="標楷體" w:cs="標楷體+錆屍舀."/>
                <w:kern w:val="0"/>
                <w:szCs w:val="24"/>
              </w:rPr>
              <w:t>；</w:t>
            </w:r>
            <w:r w:rsidRPr="00C91CEA">
              <w:rPr>
                <w:rFonts w:ascii="標楷體" w:eastAsia="標楷體" w:hAnsi="標楷體" w:cs="標楷體+錆屍舀."/>
                <w:kern w:val="0"/>
                <w:szCs w:val="24"/>
              </w:rPr>
              <w:t>提供</w:t>
            </w:r>
            <w:proofErr w:type="gramStart"/>
            <w:r w:rsidRPr="00C91CEA">
              <w:rPr>
                <w:rFonts w:ascii="標楷體" w:eastAsia="標楷體" w:hAnsi="標楷體" w:cs="標楷體+錆屍舀."/>
                <w:kern w:val="0"/>
                <w:szCs w:val="24"/>
              </w:rPr>
              <w:t>位值格</w:t>
            </w:r>
            <w:proofErr w:type="gramEnd"/>
            <w:r w:rsidRPr="00C91CEA">
              <w:rPr>
                <w:rFonts w:ascii="標楷體" w:eastAsia="標楷體" w:hAnsi="標楷體" w:cs="標楷體+錆屍舀."/>
                <w:kern w:val="0"/>
                <w:szCs w:val="24"/>
              </w:rPr>
              <w:t>線，</w:t>
            </w:r>
            <w:proofErr w:type="gramStart"/>
            <w:r w:rsidRPr="00C91CEA">
              <w:rPr>
                <w:rFonts w:ascii="標楷體" w:eastAsia="標楷體" w:hAnsi="標楷體" w:cs="標楷體+錆屍舀."/>
                <w:kern w:val="0"/>
                <w:szCs w:val="24"/>
              </w:rPr>
              <w:t>方便位值對齊</w:t>
            </w:r>
            <w:proofErr w:type="gramEnd"/>
            <w:r w:rsidRPr="00C91CEA">
              <w:rPr>
                <w:rFonts w:ascii="標楷體" w:eastAsia="標楷體" w:hAnsi="標楷體" w:cs="標楷體+錆屍舀."/>
                <w:kern w:val="0"/>
                <w:szCs w:val="24"/>
              </w:rPr>
              <w:t>，減少錯誤機會</w:t>
            </w:r>
            <w:r w:rsidR="00AD5F79" w:rsidRPr="00C91CEA">
              <w:rPr>
                <w:rFonts w:ascii="標楷體" w:eastAsia="標楷體" w:hAnsi="標楷體" w:cs="標楷體+錆屍舀."/>
                <w:kern w:val="0"/>
                <w:szCs w:val="24"/>
              </w:rPr>
              <w:t>；</w:t>
            </w:r>
            <w:proofErr w:type="gramStart"/>
            <w:r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三</w:t>
            </w:r>
            <w:proofErr w:type="gramEnd"/>
            <w:r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位數以上的加減計算使用計算機輔助。</w:t>
            </w:r>
          </w:p>
          <w:p w:rsidR="00C72A6F" w:rsidRPr="00C91CEA" w:rsidRDefault="00C72A6F" w:rsidP="00CB3F86">
            <w:pPr>
              <w:autoSpaceDE w:val="0"/>
              <w:autoSpaceDN w:val="0"/>
              <w:adjustRightInd w:val="0"/>
              <w:spacing w:line="320" w:lineRule="exact"/>
              <w:ind w:left="600" w:hangingChars="250" w:hanging="600"/>
              <w:jc w:val="both"/>
              <w:rPr>
                <w:rFonts w:ascii="標楷體" w:eastAsia="標楷體" w:hAnsi="標楷體" w:cs="標楷體+錆屍舀."/>
                <w:kern w:val="0"/>
                <w:szCs w:val="24"/>
              </w:rPr>
            </w:pPr>
            <w:r w:rsidRPr="00C91CEA">
              <w:rPr>
                <w:rFonts w:ascii="標楷體" w:eastAsia="標楷體" w:hAnsi="標楷體"/>
                <w:szCs w:val="24"/>
              </w:rPr>
              <w:t>（</w:t>
            </w:r>
            <w:r w:rsidRPr="00C91CEA">
              <w:rPr>
                <w:rFonts w:ascii="標楷體" w:eastAsia="標楷體" w:hAnsi="標楷體" w:hint="eastAsia"/>
                <w:szCs w:val="24"/>
              </w:rPr>
              <w:t>3</w:t>
            </w:r>
            <w:r w:rsidRPr="00C91CEA">
              <w:rPr>
                <w:rFonts w:ascii="標楷體" w:eastAsia="標楷體" w:hAnsi="標楷體"/>
                <w:szCs w:val="24"/>
              </w:rPr>
              <w:t>）</w:t>
            </w:r>
            <w:r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加強</w:t>
            </w:r>
            <w:r w:rsidR="00AD5F79" w:rsidRPr="00C91CEA">
              <w:rPr>
                <w:rFonts w:ascii="標楷體" w:eastAsia="標楷體" w:hAnsi="標楷體" w:cs="標楷體+錆屍舀."/>
                <w:kern w:val="0"/>
                <w:szCs w:val="24"/>
              </w:rPr>
              <w:t>應用</w:t>
            </w:r>
            <w:proofErr w:type="gramStart"/>
            <w:r w:rsidR="00AD5F79" w:rsidRPr="00C91CEA">
              <w:rPr>
                <w:rFonts w:ascii="標楷體" w:eastAsia="標楷體" w:hAnsi="標楷體" w:cs="標楷體+錆屍舀."/>
                <w:kern w:val="0"/>
                <w:szCs w:val="24"/>
              </w:rPr>
              <w:t>問題</w:t>
            </w:r>
            <w:r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讀題訓練</w:t>
            </w:r>
            <w:proofErr w:type="gramEnd"/>
            <w:r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並解釋關鍵字意義</w:t>
            </w:r>
            <w:r w:rsidR="00AD5F79" w:rsidRPr="00C91CEA">
              <w:rPr>
                <w:rFonts w:ascii="標楷體" w:eastAsia="標楷體" w:hAnsi="標楷體" w:cs="標楷體+錆屍舀."/>
                <w:kern w:val="0"/>
                <w:szCs w:val="24"/>
              </w:rPr>
              <w:t>；</w:t>
            </w:r>
            <w:r w:rsidRPr="00C91CEA">
              <w:rPr>
                <w:rFonts w:ascii="標楷體" w:eastAsia="標楷體" w:hAnsi="標楷體" w:cs="標楷體+錆屍舀."/>
                <w:kern w:val="0"/>
                <w:szCs w:val="24"/>
              </w:rPr>
              <w:t>作業單</w:t>
            </w:r>
            <w:r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彩色印刷</w:t>
            </w:r>
            <w:r w:rsidRPr="00C91CEA">
              <w:rPr>
                <w:rFonts w:ascii="標楷體" w:eastAsia="標楷體" w:hAnsi="標楷體" w:cs="標楷體+錆屍舀."/>
                <w:kern w:val="0"/>
                <w:szCs w:val="24"/>
              </w:rPr>
              <w:t>，</w:t>
            </w:r>
            <w:r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提供</w:t>
            </w:r>
            <w:r w:rsidRPr="00C91CEA">
              <w:rPr>
                <w:rFonts w:ascii="標楷體" w:eastAsia="標楷體" w:hAnsi="標楷體" w:cs="標楷體+錆屍舀."/>
                <w:kern w:val="0"/>
                <w:szCs w:val="24"/>
              </w:rPr>
              <w:t>顏色提示等</w:t>
            </w:r>
            <w:r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視覺</w:t>
            </w:r>
            <w:r w:rsidRPr="00C91CEA">
              <w:rPr>
                <w:rFonts w:ascii="標楷體" w:eastAsia="標楷體" w:hAnsi="標楷體" w:cs="標楷體+錆屍舀."/>
                <w:kern w:val="0"/>
                <w:szCs w:val="24"/>
              </w:rPr>
              <w:t>輔助</w:t>
            </w:r>
            <w:r w:rsidR="00AD5F79" w:rsidRPr="00C91CEA">
              <w:rPr>
                <w:rFonts w:ascii="標楷體" w:eastAsia="標楷體" w:hAnsi="標楷體" w:cs="標楷體+錆屍舀."/>
                <w:kern w:val="0"/>
                <w:szCs w:val="24"/>
              </w:rPr>
              <w:t>；</w:t>
            </w:r>
            <w:r w:rsidRPr="00C91CEA">
              <w:rPr>
                <w:rFonts w:ascii="標楷體" w:eastAsia="標楷體" w:hAnsi="標楷體" w:cs="標楷體+錆屍舀."/>
                <w:kern w:val="0"/>
                <w:szCs w:val="24"/>
              </w:rPr>
              <w:t>使用實物或圖示表徵題意概念。</w:t>
            </w:r>
          </w:p>
          <w:p w:rsidR="00AD5F79" w:rsidRPr="00C91CEA" w:rsidRDefault="00AC402B" w:rsidP="00CB3F86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91CEA">
              <w:rPr>
                <w:rFonts w:ascii="標楷體" w:eastAsia="標楷體" w:hAnsi="標楷體"/>
                <w:szCs w:val="24"/>
              </w:rPr>
              <w:t>（</w:t>
            </w:r>
            <w:r w:rsidRPr="00C91CEA">
              <w:rPr>
                <w:rFonts w:ascii="標楷體" w:eastAsia="標楷體" w:hAnsi="標楷體" w:hint="eastAsia"/>
                <w:szCs w:val="24"/>
              </w:rPr>
              <w:t>4</w:t>
            </w:r>
            <w:r w:rsidRPr="00C91CEA">
              <w:rPr>
                <w:rFonts w:ascii="標楷體" w:eastAsia="標楷體" w:hAnsi="標楷體"/>
                <w:szCs w:val="24"/>
              </w:rPr>
              <w:t>）</w:t>
            </w:r>
            <w:r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使用</w:t>
            </w:r>
            <w:r w:rsidR="00AD5F79" w:rsidRPr="00C91CEA">
              <w:rPr>
                <w:rFonts w:ascii="標楷體" w:eastAsia="標楷體" w:hAnsi="標楷體" w:cs="標楷體+錆屍舀."/>
                <w:kern w:val="0"/>
                <w:szCs w:val="24"/>
              </w:rPr>
              <w:t>各項</w:t>
            </w:r>
            <w:r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教學媒材</w:t>
            </w:r>
            <w:r w:rsidR="0076420A"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(電腦遊戲、APP)</w:t>
            </w:r>
            <w:r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，提升學習動機並檢視學習成效。</w:t>
            </w:r>
          </w:p>
          <w:p w:rsidR="008A671F" w:rsidRPr="00C91CEA" w:rsidRDefault="008A671F" w:rsidP="00CB3F86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91CEA">
              <w:rPr>
                <w:rFonts w:ascii="標楷體" w:eastAsia="標楷體" w:hAnsi="標楷體"/>
                <w:szCs w:val="24"/>
                <w:bdr w:val="single" w:sz="4" w:space="0" w:color="auto"/>
              </w:rPr>
              <w:t>特殊需求領域</w:t>
            </w:r>
            <w:r w:rsidRPr="00C91CEA">
              <w:rPr>
                <w:rFonts w:ascii="標楷體" w:eastAsia="標楷體" w:hAnsi="標楷體"/>
                <w:szCs w:val="24"/>
              </w:rPr>
              <w:t>（功能性動作訓練）</w:t>
            </w:r>
          </w:p>
          <w:p w:rsidR="008A671F" w:rsidRPr="00C91CEA" w:rsidRDefault="00AD5F79" w:rsidP="00CB3F86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標楷體+錆屍舀."/>
                <w:kern w:val="0"/>
                <w:szCs w:val="24"/>
              </w:rPr>
            </w:pPr>
            <w:r w:rsidRPr="00C91CEA">
              <w:rPr>
                <w:rFonts w:ascii="標楷體" w:eastAsia="標楷體" w:hAnsi="標楷體" w:cs="標楷體+錆屍舀."/>
                <w:kern w:val="0"/>
                <w:szCs w:val="24"/>
              </w:rPr>
              <w:t>（</w:t>
            </w:r>
            <w:r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1</w:t>
            </w:r>
            <w:r w:rsidRPr="00C91CEA">
              <w:rPr>
                <w:rFonts w:ascii="標楷體" w:eastAsia="標楷體" w:hAnsi="標楷體" w:cs="標楷體+錆屍舀."/>
                <w:kern w:val="0"/>
                <w:szCs w:val="24"/>
              </w:rPr>
              <w:t>）</w:t>
            </w:r>
            <w:r w:rsidR="006D3957"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加強手眼協調動作訓練（拼字訓練、數學工具操作）。</w:t>
            </w:r>
          </w:p>
          <w:p w:rsidR="006D3957" w:rsidRPr="00C91CEA" w:rsidRDefault="00AD5F79" w:rsidP="00CB3F86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標楷體+錆屍舀."/>
                <w:kern w:val="0"/>
                <w:szCs w:val="24"/>
              </w:rPr>
            </w:pPr>
            <w:r w:rsidRPr="00C91CEA">
              <w:rPr>
                <w:rFonts w:ascii="標楷體" w:eastAsia="標楷體" w:hAnsi="標楷體" w:cs="標楷體+錆屍舀."/>
                <w:kern w:val="0"/>
                <w:szCs w:val="24"/>
              </w:rPr>
              <w:t>（</w:t>
            </w:r>
            <w:r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2</w:t>
            </w:r>
            <w:r w:rsidRPr="00C91CEA">
              <w:rPr>
                <w:rFonts w:ascii="標楷體" w:eastAsia="標楷體" w:hAnsi="標楷體" w:cs="標楷體+錆屍舀."/>
                <w:kern w:val="0"/>
                <w:szCs w:val="24"/>
              </w:rPr>
              <w:t>）</w:t>
            </w:r>
            <w:r w:rsidR="006D3957"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指導正確書寫技</w:t>
            </w:r>
            <w:r w:rsidRPr="00C91CEA">
              <w:rPr>
                <w:rFonts w:ascii="標楷體" w:eastAsia="標楷體" w:hAnsi="標楷體" w:cs="標楷體+錆屍舀."/>
                <w:kern w:val="0"/>
                <w:szCs w:val="24"/>
              </w:rPr>
              <w:t>巧</w:t>
            </w:r>
            <w:r w:rsidR="006D3957"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。</w:t>
            </w:r>
          </w:p>
          <w:p w:rsidR="006D3957" w:rsidRPr="00C91CEA" w:rsidRDefault="00AD5F79" w:rsidP="00CB3F86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91CEA">
              <w:rPr>
                <w:rFonts w:ascii="標楷體" w:eastAsia="標楷體" w:hAnsi="標楷體" w:cs="標楷體+錆屍舀."/>
                <w:kern w:val="0"/>
                <w:szCs w:val="24"/>
              </w:rPr>
              <w:t>（</w:t>
            </w:r>
            <w:r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3</w:t>
            </w:r>
            <w:r w:rsidRPr="00C91CEA">
              <w:rPr>
                <w:rFonts w:ascii="標楷體" w:eastAsia="標楷體" w:hAnsi="標楷體" w:cs="標楷體+錆屍舀."/>
                <w:kern w:val="0"/>
                <w:szCs w:val="24"/>
              </w:rPr>
              <w:t>）</w:t>
            </w:r>
            <w:r w:rsidR="006D3957" w:rsidRPr="00C91CEA">
              <w:rPr>
                <w:rFonts w:ascii="標楷體" w:eastAsia="標楷體" w:hAnsi="標楷體" w:cs="標楷體+錆屍舀." w:hint="eastAsia"/>
                <w:kern w:val="0"/>
                <w:szCs w:val="24"/>
              </w:rPr>
              <w:t>以肢體遊戲活動檢視學習成效。</w:t>
            </w:r>
          </w:p>
        </w:tc>
      </w:tr>
      <w:tr w:rsidR="00D12C88" w:rsidRPr="00315217" w:rsidTr="00CB3F86">
        <w:trPr>
          <w:trHeight w:val="671"/>
        </w:trPr>
        <w:tc>
          <w:tcPr>
            <w:tcW w:w="851" w:type="dxa"/>
            <w:shd w:val="clear" w:color="auto" w:fill="auto"/>
            <w:vAlign w:val="center"/>
          </w:tcPr>
          <w:p w:rsidR="00475E2B" w:rsidRDefault="00D12C88" w:rsidP="00CB3F8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15217">
              <w:rPr>
                <w:rFonts w:ascii="標楷體" w:eastAsia="標楷體" w:hAnsi="標楷體" w:hint="eastAsia"/>
                <w:szCs w:val="24"/>
              </w:rPr>
              <w:t>學習</w:t>
            </w:r>
          </w:p>
          <w:p w:rsidR="00D12C88" w:rsidRPr="00315217" w:rsidRDefault="00D12C88" w:rsidP="00CB3F8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15217">
              <w:rPr>
                <w:rFonts w:ascii="標楷體" w:eastAsia="標楷體" w:hAnsi="標楷體" w:hint="eastAsia"/>
                <w:szCs w:val="24"/>
              </w:rPr>
              <w:t>環境</w:t>
            </w:r>
          </w:p>
        </w:tc>
        <w:tc>
          <w:tcPr>
            <w:tcW w:w="8735" w:type="dxa"/>
            <w:shd w:val="clear" w:color="auto" w:fill="auto"/>
            <w:vAlign w:val="center"/>
          </w:tcPr>
          <w:p w:rsidR="00D12C88" w:rsidRPr="00C91CEA" w:rsidRDefault="00D12C88" w:rsidP="00CB3F86">
            <w:pPr>
              <w:pStyle w:val="af6"/>
              <w:snapToGrid w:val="0"/>
              <w:spacing w:line="320" w:lineRule="exact"/>
              <w:ind w:leftChars="0" w:left="0" w:rightChars="50" w:right="120"/>
              <w:jc w:val="both"/>
              <w:rPr>
                <w:rFonts w:ascii="標楷體" w:eastAsia="標楷體" w:hAnsi="標楷體" w:cs="Times"/>
              </w:rPr>
            </w:pPr>
            <w:r w:rsidRPr="00C91CEA">
              <w:rPr>
                <w:rFonts w:ascii="標楷體" w:eastAsia="標楷體" w:hAnsi="標楷體" w:hint="eastAsia"/>
              </w:rPr>
              <w:t>在原班級安排適當座位，以利教師就近協助，並安排同儕指導提供學習支持。</w:t>
            </w:r>
          </w:p>
          <w:p w:rsidR="00D12C88" w:rsidRPr="00C91CEA" w:rsidRDefault="00CE4462" w:rsidP="00CB3F8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91CEA">
              <w:rPr>
                <w:rFonts w:ascii="標楷體" w:eastAsia="標楷體" w:hAnsi="標楷體" w:cs="Times" w:hint="eastAsia"/>
              </w:rPr>
              <w:t>個案</w:t>
            </w:r>
            <w:r w:rsidR="00D12C88" w:rsidRPr="00C91CEA">
              <w:rPr>
                <w:rFonts w:ascii="標楷體" w:eastAsia="標楷體" w:hAnsi="標楷體" w:cs="Times" w:hint="eastAsia"/>
              </w:rPr>
              <w:t>身材嬌小，資源班提供適合其身高的桌椅，方便書寫。</w:t>
            </w:r>
            <w:r w:rsidRPr="00C91CEA">
              <w:rPr>
                <w:rFonts w:ascii="標楷體" w:eastAsia="標楷體" w:hAnsi="標楷體" w:cs="Times" w:hint="eastAsia"/>
              </w:rPr>
              <w:t>因應學習活動需求，機動調整教室座位。</w:t>
            </w:r>
          </w:p>
        </w:tc>
      </w:tr>
      <w:tr w:rsidR="00D12C88" w:rsidRPr="00221E2C" w:rsidTr="00CB3F86">
        <w:trPr>
          <w:trHeight w:val="2000"/>
        </w:trPr>
        <w:tc>
          <w:tcPr>
            <w:tcW w:w="851" w:type="dxa"/>
            <w:shd w:val="clear" w:color="auto" w:fill="auto"/>
            <w:vAlign w:val="center"/>
          </w:tcPr>
          <w:p w:rsidR="00475E2B" w:rsidRDefault="00D12C88" w:rsidP="00CB3F8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1E2C">
              <w:rPr>
                <w:rFonts w:ascii="標楷體" w:eastAsia="標楷體" w:hAnsi="標楷體" w:hint="eastAsia"/>
                <w:szCs w:val="24"/>
              </w:rPr>
              <w:t>學習</w:t>
            </w:r>
          </w:p>
          <w:p w:rsidR="00D12C88" w:rsidRPr="00221E2C" w:rsidRDefault="00D12C88" w:rsidP="00CB3F86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21E2C">
              <w:rPr>
                <w:rFonts w:ascii="標楷體" w:eastAsia="標楷體" w:hAnsi="標楷體" w:hint="eastAsia"/>
                <w:szCs w:val="24"/>
              </w:rPr>
              <w:t>評量</w:t>
            </w:r>
          </w:p>
        </w:tc>
        <w:tc>
          <w:tcPr>
            <w:tcW w:w="8735" w:type="dxa"/>
            <w:shd w:val="clear" w:color="auto" w:fill="auto"/>
            <w:vAlign w:val="center"/>
          </w:tcPr>
          <w:p w:rsidR="00C24E3A" w:rsidRPr="00C91CEA" w:rsidRDefault="00C24E3A" w:rsidP="00CB3F86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bdr w:val="single" w:sz="4" w:space="0" w:color="auto"/>
              </w:rPr>
            </w:pPr>
            <w:r w:rsidRPr="00C91CEA">
              <w:rPr>
                <w:rFonts w:ascii="標楷體" w:eastAsia="標楷體" w:hAnsi="標楷體" w:cs="標楷體"/>
                <w:szCs w:val="24"/>
                <w:bdr w:val="single" w:sz="4" w:space="0" w:color="auto"/>
              </w:rPr>
              <w:t>語文</w:t>
            </w:r>
            <w:r w:rsidR="003C04EE">
              <w:rPr>
                <w:rFonts w:ascii="標楷體" w:eastAsia="標楷體" w:hAnsi="標楷體" w:cs="標楷體"/>
                <w:szCs w:val="24"/>
                <w:bdr w:val="single" w:sz="4" w:space="0" w:color="auto"/>
              </w:rPr>
              <w:t>、數學</w:t>
            </w:r>
            <w:r w:rsidRPr="00C91CEA">
              <w:rPr>
                <w:rFonts w:ascii="標楷體" w:eastAsia="標楷體" w:hAnsi="標楷體" w:cs="標楷體"/>
                <w:szCs w:val="24"/>
                <w:bdr w:val="single" w:sz="4" w:space="0" w:color="auto"/>
              </w:rPr>
              <w:t>領域</w:t>
            </w:r>
          </w:p>
          <w:p w:rsidR="008A671F" w:rsidRPr="00C91CEA" w:rsidRDefault="008A671F" w:rsidP="00CB3F86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C91CEA">
              <w:rPr>
                <w:rFonts w:ascii="標楷體" w:eastAsia="標楷體" w:hAnsi="標楷體" w:cs="標楷體"/>
                <w:szCs w:val="24"/>
              </w:rPr>
              <w:t>（</w:t>
            </w:r>
            <w:r w:rsidRPr="00C91CEA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C91CEA">
              <w:rPr>
                <w:rFonts w:ascii="標楷體" w:eastAsia="標楷體" w:hAnsi="標楷體" w:cs="標楷體"/>
                <w:szCs w:val="24"/>
              </w:rPr>
              <w:t>）</w:t>
            </w:r>
            <w:r w:rsidRPr="00C91CEA">
              <w:rPr>
                <w:rFonts w:ascii="標楷體" w:eastAsia="標楷體" w:hAnsi="標楷體" w:cs="標楷體" w:hint="eastAsia"/>
                <w:szCs w:val="24"/>
              </w:rPr>
              <w:t>評量方式：檔案評量、實作評量、口語評量、課程本位評量。</w:t>
            </w:r>
          </w:p>
          <w:p w:rsidR="008A671F" w:rsidRPr="00C91CEA" w:rsidRDefault="008A671F" w:rsidP="00CB3F86">
            <w:pPr>
              <w:spacing w:line="320" w:lineRule="exact"/>
              <w:ind w:leftChars="-150" w:left="-360" w:firstLineChars="150" w:firstLine="360"/>
              <w:rPr>
                <w:rFonts w:ascii="標楷體" w:eastAsia="標楷體" w:hAnsi="標楷體" w:cs="標楷體"/>
                <w:szCs w:val="24"/>
              </w:rPr>
            </w:pPr>
            <w:r w:rsidRPr="00C91CEA">
              <w:rPr>
                <w:rFonts w:ascii="標楷體" w:eastAsia="標楷體" w:hAnsi="標楷體" w:cs="標楷體" w:hint="eastAsia"/>
                <w:szCs w:val="24"/>
              </w:rPr>
              <w:t>（2）評量調整需求服務：延長時間、報讀。</w:t>
            </w:r>
          </w:p>
          <w:p w:rsidR="008A671F" w:rsidRPr="00C91CEA" w:rsidRDefault="008A671F" w:rsidP="00CB3F86">
            <w:pPr>
              <w:spacing w:line="320" w:lineRule="exact"/>
              <w:ind w:left="600" w:hangingChars="250" w:hanging="600"/>
              <w:jc w:val="both"/>
              <w:rPr>
                <w:rFonts w:ascii="標楷體" w:eastAsia="標楷體" w:hAnsi="標楷體" w:cs="標楷體"/>
                <w:sz w:val="32"/>
                <w:szCs w:val="24"/>
              </w:rPr>
            </w:pPr>
            <w:r w:rsidRPr="00C91CEA">
              <w:rPr>
                <w:rFonts w:ascii="標楷體" w:eastAsia="標楷體" w:hAnsi="標楷體" w:cs="標楷體"/>
                <w:szCs w:val="24"/>
              </w:rPr>
              <w:t>（</w:t>
            </w:r>
            <w:r w:rsidRPr="00C91CEA"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C91CEA">
              <w:rPr>
                <w:rFonts w:ascii="標楷體" w:eastAsia="標楷體" w:hAnsi="標楷體" w:cs="標楷體"/>
                <w:szCs w:val="24"/>
              </w:rPr>
              <w:t>）成績計算：平時（</w:t>
            </w:r>
            <w:r w:rsidRPr="00C91CEA">
              <w:rPr>
                <w:rFonts w:ascii="標楷體" w:eastAsia="標楷體" w:hAnsi="標楷體" w:cs="標楷體" w:hint="eastAsia"/>
              </w:rPr>
              <w:t>資100%、原0%）、</w:t>
            </w:r>
            <w:r w:rsidRPr="00C91CEA">
              <w:rPr>
                <w:rFonts w:ascii="標楷體" w:eastAsia="標楷體" w:hAnsi="標楷體" w:cs="標楷體"/>
                <w:szCs w:val="24"/>
              </w:rPr>
              <w:t>月考（</w:t>
            </w:r>
            <w:r w:rsidRPr="00C91CEA">
              <w:rPr>
                <w:rFonts w:ascii="標楷體" w:eastAsia="標楷體" w:hAnsi="標楷體" w:cs="標楷體" w:hint="eastAsia"/>
              </w:rPr>
              <w:t>資100%、原0%）</w:t>
            </w:r>
            <w:r w:rsidR="00761463" w:rsidRPr="00C91CEA">
              <w:rPr>
                <w:rFonts w:ascii="標楷體" w:eastAsia="標楷體" w:hAnsi="標楷體" w:cs="標楷體" w:hint="eastAsia"/>
              </w:rPr>
              <w:t>。</w:t>
            </w:r>
          </w:p>
          <w:p w:rsidR="00761463" w:rsidRPr="00C91CEA" w:rsidRDefault="00761463" w:rsidP="00CB3F8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91CEA">
              <w:rPr>
                <w:rFonts w:ascii="標楷體" w:eastAsia="標楷體" w:hAnsi="標楷體"/>
                <w:szCs w:val="24"/>
                <w:bdr w:val="single" w:sz="4" w:space="0" w:color="auto"/>
              </w:rPr>
              <w:t>特殊需求領域</w:t>
            </w:r>
            <w:r w:rsidRPr="00C91CEA">
              <w:rPr>
                <w:rFonts w:ascii="標楷體" w:eastAsia="標楷體" w:hAnsi="標楷體"/>
                <w:szCs w:val="24"/>
              </w:rPr>
              <w:t>（功能性動作訓練）</w:t>
            </w:r>
          </w:p>
          <w:p w:rsidR="00BD64EE" w:rsidRPr="00C91CEA" w:rsidRDefault="00BD64EE" w:rsidP="00CB3F8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91CEA">
              <w:rPr>
                <w:rFonts w:ascii="標楷體" w:eastAsia="標楷體" w:hAnsi="標楷體"/>
                <w:szCs w:val="24"/>
              </w:rPr>
              <w:t>（</w:t>
            </w:r>
            <w:r w:rsidRPr="00C91CEA">
              <w:rPr>
                <w:rFonts w:ascii="標楷體" w:eastAsia="標楷體" w:hAnsi="標楷體" w:hint="eastAsia"/>
                <w:szCs w:val="24"/>
              </w:rPr>
              <w:t>1</w:t>
            </w:r>
            <w:r w:rsidRPr="00C91CEA">
              <w:rPr>
                <w:rFonts w:ascii="標楷體" w:eastAsia="標楷體" w:hAnsi="標楷體"/>
                <w:szCs w:val="24"/>
              </w:rPr>
              <w:t>）</w:t>
            </w:r>
            <w:r w:rsidRPr="00C91CEA">
              <w:rPr>
                <w:rFonts w:ascii="標楷體" w:eastAsia="標楷體" w:hAnsi="標楷體" w:cs="標楷體" w:hint="eastAsia"/>
                <w:szCs w:val="24"/>
              </w:rPr>
              <w:t>評量方式：實作評量。</w:t>
            </w:r>
          </w:p>
          <w:p w:rsidR="00BD64EE" w:rsidRPr="00C91CEA" w:rsidRDefault="00BD64EE" w:rsidP="00CB3F86">
            <w:pPr>
              <w:spacing w:line="320" w:lineRule="exact"/>
              <w:jc w:val="both"/>
              <w:rPr>
                <w:rFonts w:ascii="標楷體" w:eastAsia="標楷體" w:hAnsi="標楷體" w:cs="Times"/>
              </w:rPr>
            </w:pPr>
            <w:r w:rsidRPr="00C91CEA">
              <w:rPr>
                <w:rFonts w:ascii="標楷體" w:eastAsia="標楷體" w:hAnsi="標楷體"/>
                <w:szCs w:val="24"/>
              </w:rPr>
              <w:t>（</w:t>
            </w:r>
            <w:r w:rsidRPr="00C91CEA">
              <w:rPr>
                <w:rFonts w:ascii="標楷體" w:eastAsia="標楷體" w:hAnsi="標楷體" w:hint="eastAsia"/>
                <w:szCs w:val="24"/>
              </w:rPr>
              <w:t>2</w:t>
            </w:r>
            <w:r w:rsidRPr="00C91CEA">
              <w:rPr>
                <w:rFonts w:ascii="標楷體" w:eastAsia="標楷體" w:hAnsi="標楷體"/>
                <w:szCs w:val="24"/>
              </w:rPr>
              <w:t>）</w:t>
            </w:r>
            <w:r w:rsidRPr="00C91CEA">
              <w:rPr>
                <w:rFonts w:ascii="標楷體" w:eastAsia="標楷體" w:hAnsi="標楷體" w:cs="標楷體"/>
                <w:szCs w:val="24"/>
              </w:rPr>
              <w:t>成績計算：平時（</w:t>
            </w:r>
            <w:r w:rsidRPr="00C91CEA">
              <w:rPr>
                <w:rFonts w:ascii="標楷體" w:eastAsia="標楷體" w:hAnsi="標楷體" w:cs="標楷體" w:hint="eastAsia"/>
              </w:rPr>
              <w:t>資100%）。</w:t>
            </w:r>
          </w:p>
          <w:p w:rsidR="00CE4462" w:rsidRPr="00C91CEA" w:rsidRDefault="00761463" w:rsidP="00CB3F86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bdr w:val="single" w:sz="4" w:space="0" w:color="auto"/>
              </w:rPr>
            </w:pPr>
            <w:r w:rsidRPr="00C91CEA">
              <w:rPr>
                <w:rFonts w:ascii="標楷體" w:eastAsia="標楷體" w:hAnsi="標楷體" w:cs="標楷體"/>
                <w:szCs w:val="24"/>
                <w:bdr w:val="single" w:sz="4" w:space="0" w:color="auto"/>
              </w:rPr>
              <w:t>其他領域</w:t>
            </w:r>
          </w:p>
          <w:p w:rsidR="00E007C5" w:rsidRPr="00C91CEA" w:rsidRDefault="00761463" w:rsidP="00CB3F86">
            <w:pPr>
              <w:spacing w:line="320" w:lineRule="exact"/>
              <w:jc w:val="both"/>
              <w:rPr>
                <w:rFonts w:ascii="標楷體" w:eastAsia="標楷體" w:hAnsi="標楷體" w:cs="Times"/>
              </w:rPr>
            </w:pPr>
            <w:r w:rsidRPr="00C91CEA">
              <w:rPr>
                <w:rFonts w:ascii="標楷體" w:eastAsia="標楷體" w:hAnsi="標楷體" w:cs="標楷體"/>
                <w:szCs w:val="24"/>
              </w:rPr>
              <w:t>社會、自然、</w:t>
            </w:r>
            <w:proofErr w:type="gramStart"/>
            <w:r w:rsidRPr="00C91CEA">
              <w:rPr>
                <w:rFonts w:ascii="標楷體" w:eastAsia="標楷體" w:hAnsi="標楷體" w:cs="標楷體"/>
                <w:szCs w:val="24"/>
              </w:rPr>
              <w:t>健體</w:t>
            </w:r>
            <w:r w:rsidRPr="00C91CEA">
              <w:rPr>
                <w:rFonts w:ascii="標楷體" w:eastAsia="標楷體" w:hAnsi="標楷體" w:cs="標楷體" w:hint="eastAsia"/>
                <w:szCs w:val="24"/>
              </w:rPr>
              <w:t>考卷</w:t>
            </w:r>
            <w:proofErr w:type="gramEnd"/>
            <w:r w:rsidRPr="00C91CEA">
              <w:rPr>
                <w:rFonts w:ascii="標楷體" w:eastAsia="標楷體" w:hAnsi="標楷體" w:cs="標楷體" w:hint="eastAsia"/>
                <w:szCs w:val="24"/>
              </w:rPr>
              <w:t>至資源班報讀</w:t>
            </w:r>
            <w:r w:rsidR="00E007C5" w:rsidRPr="00C91CEA">
              <w:rPr>
                <w:rFonts w:ascii="標楷體" w:eastAsia="標楷體" w:hAnsi="標楷體" w:cs="標楷體" w:hint="eastAsia"/>
                <w:szCs w:val="24"/>
              </w:rPr>
              <w:t>，成績比例無調整</w:t>
            </w:r>
            <w:r w:rsidRPr="00C91CEA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</w:tbl>
    <w:p w:rsidR="007E2FD9" w:rsidRDefault="007E2FD9" w:rsidP="003510F4">
      <w:pPr>
        <w:spacing w:line="0" w:lineRule="atLeast"/>
        <w:rPr>
          <w:rFonts w:eastAsia="標楷體"/>
          <w:b/>
          <w:color w:val="0070C0"/>
          <w:sz w:val="40"/>
        </w:rPr>
      </w:pPr>
    </w:p>
    <w:p w:rsidR="00902BCE" w:rsidRDefault="003F355F" w:rsidP="00210040">
      <w:pPr>
        <w:spacing w:line="0" w:lineRule="atLeast"/>
        <w:jc w:val="center"/>
        <w:rPr>
          <w:rFonts w:eastAsia="標楷體"/>
          <w:b/>
          <w:color w:val="0070C0"/>
          <w:sz w:val="40"/>
        </w:rPr>
      </w:pPr>
      <w:r>
        <w:rPr>
          <w:rFonts w:eastAsia="標楷體" w:hint="eastAsia"/>
          <w:b/>
          <w:color w:val="0070C0"/>
          <w:sz w:val="40"/>
        </w:rPr>
        <w:t>貳</w:t>
      </w:r>
      <w:r w:rsidR="00BA7C68" w:rsidRPr="00550F2C">
        <w:rPr>
          <w:rFonts w:eastAsia="標楷體" w:hint="eastAsia"/>
          <w:b/>
          <w:color w:val="0070C0"/>
          <w:sz w:val="40"/>
        </w:rPr>
        <w:t>、學生所需特殊教育、相關服務與支持策略</w:t>
      </w:r>
    </w:p>
    <w:p w:rsidR="00B20B49" w:rsidRDefault="00B20B49" w:rsidP="006D063A">
      <w:pPr>
        <w:spacing w:line="0" w:lineRule="atLeast"/>
        <w:rPr>
          <w:rFonts w:ascii="標楷體" w:eastAsia="標楷體" w:hAnsi="標楷體"/>
          <w:b/>
          <w:sz w:val="28"/>
          <w:szCs w:val="24"/>
          <w:shd w:val="pct15" w:color="auto" w:fill="FFFFFF"/>
        </w:rPr>
      </w:pPr>
    </w:p>
    <w:p w:rsidR="00D8406E" w:rsidRPr="006135A5" w:rsidRDefault="00903EBA" w:rsidP="006D063A">
      <w:pPr>
        <w:spacing w:line="0" w:lineRule="atLeast"/>
        <w:rPr>
          <w:rFonts w:ascii="標楷體" w:eastAsia="標楷體" w:hAnsi="標楷體"/>
          <w:b/>
          <w:sz w:val="28"/>
          <w:szCs w:val="24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4"/>
          <w:shd w:val="pct15" w:color="auto" w:fill="FFFFFF"/>
        </w:rPr>
        <w:t>一</w:t>
      </w:r>
      <w:r w:rsidR="00902BCE" w:rsidRPr="006135A5">
        <w:rPr>
          <w:rFonts w:ascii="標楷體" w:eastAsia="標楷體" w:hAnsi="標楷體" w:hint="eastAsia"/>
          <w:b/>
          <w:sz w:val="28"/>
          <w:szCs w:val="24"/>
          <w:shd w:val="pct15" w:color="auto" w:fill="FFFFFF"/>
        </w:rPr>
        <w:t>、</w:t>
      </w:r>
      <w:r w:rsidR="00E45F4F" w:rsidRPr="006135A5">
        <w:rPr>
          <w:rFonts w:ascii="標楷體" w:eastAsia="標楷體" w:hAnsi="標楷體" w:hint="eastAsia"/>
          <w:b/>
          <w:sz w:val="28"/>
          <w:szCs w:val="24"/>
          <w:shd w:val="pct15" w:color="auto" w:fill="FFFFFF"/>
        </w:rPr>
        <w:t>特殊教育服務的節數和內容</w:t>
      </w:r>
      <w:r w:rsidR="006135A5">
        <w:rPr>
          <w:rFonts w:ascii="標楷體" w:eastAsia="標楷體" w:hAnsi="標楷體" w:hint="eastAsia"/>
          <w:b/>
          <w:sz w:val="28"/>
          <w:szCs w:val="24"/>
          <w:shd w:val="pct15" w:color="auto" w:fill="FFFFFF"/>
        </w:rPr>
        <w:t xml:space="preserve">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9"/>
        <w:gridCol w:w="1120"/>
        <w:gridCol w:w="1127"/>
        <w:gridCol w:w="1018"/>
        <w:gridCol w:w="5210"/>
      </w:tblGrid>
      <w:tr w:rsidR="00BE322A" w:rsidRPr="00691C48" w:rsidTr="008A5D55">
        <w:trPr>
          <w:trHeight w:val="368"/>
        </w:trPr>
        <w:tc>
          <w:tcPr>
            <w:tcW w:w="1379" w:type="dxa"/>
            <w:vAlign w:val="center"/>
          </w:tcPr>
          <w:p w:rsidR="00BE322A" w:rsidRPr="009A0A5E" w:rsidRDefault="00BE322A" w:rsidP="006D063A">
            <w:pPr>
              <w:jc w:val="center"/>
              <w:rPr>
                <w:rFonts w:ascii="新細明體" w:hAnsi="新細明體" w:cs="MSungStd Light Acro Bold ETen B"/>
                <w:b/>
                <w:kern w:val="0"/>
              </w:rPr>
            </w:pPr>
            <w:r w:rsidRPr="009A0A5E">
              <w:rPr>
                <w:rFonts w:ascii="新細明體" w:hAnsi="新細明體" w:hint="eastAsia"/>
                <w:b/>
              </w:rPr>
              <w:t>領域</w:t>
            </w:r>
          </w:p>
        </w:tc>
        <w:tc>
          <w:tcPr>
            <w:tcW w:w="1120" w:type="dxa"/>
            <w:vAlign w:val="center"/>
          </w:tcPr>
          <w:p w:rsidR="00BE322A" w:rsidRPr="009A0A5E" w:rsidRDefault="00BE322A" w:rsidP="006D063A">
            <w:pPr>
              <w:jc w:val="center"/>
              <w:rPr>
                <w:rFonts w:ascii="新細明體" w:hAnsi="新細明體" w:cs="MSungStd Light Acro Bold ETen B"/>
                <w:b/>
                <w:kern w:val="0"/>
              </w:rPr>
            </w:pPr>
            <w:r w:rsidRPr="009A0A5E">
              <w:rPr>
                <w:rFonts w:ascii="新細明體" w:hAnsi="新細明體" w:cs="MSungStd Light Acro Bold ETen B" w:hint="eastAsia"/>
                <w:b/>
                <w:kern w:val="0"/>
              </w:rPr>
              <w:t>節數</w:t>
            </w:r>
          </w:p>
        </w:tc>
        <w:tc>
          <w:tcPr>
            <w:tcW w:w="1127" w:type="dxa"/>
            <w:vAlign w:val="center"/>
          </w:tcPr>
          <w:p w:rsidR="00BE322A" w:rsidRPr="009A0A5E" w:rsidRDefault="00BE322A" w:rsidP="006D063A">
            <w:pPr>
              <w:jc w:val="center"/>
              <w:rPr>
                <w:rFonts w:ascii="新細明體" w:hAnsi="新細明體" w:cs="MSungStd Light Acro Bold ETen B"/>
                <w:b/>
                <w:kern w:val="0"/>
              </w:rPr>
            </w:pPr>
            <w:r w:rsidRPr="009A0A5E">
              <w:rPr>
                <w:rFonts w:ascii="新細明體" w:hAnsi="新細明體" w:cs="MSungStd Light Acro Bold ETen B" w:hint="eastAsia"/>
                <w:b/>
                <w:kern w:val="0"/>
              </w:rPr>
              <w:t>方式</w:t>
            </w:r>
          </w:p>
        </w:tc>
        <w:tc>
          <w:tcPr>
            <w:tcW w:w="1018" w:type="dxa"/>
            <w:vAlign w:val="center"/>
          </w:tcPr>
          <w:p w:rsidR="00BE322A" w:rsidRPr="009A0A5E" w:rsidRDefault="00BE322A" w:rsidP="006D063A">
            <w:pPr>
              <w:jc w:val="center"/>
              <w:rPr>
                <w:rFonts w:ascii="新細明體" w:hAnsi="新細明體" w:cs="MSungStd Light Acro Bold ETen B"/>
                <w:b/>
                <w:kern w:val="0"/>
              </w:rPr>
            </w:pPr>
            <w:r w:rsidRPr="009A0A5E">
              <w:rPr>
                <w:rFonts w:ascii="新細明體" w:hAnsi="新細明體" w:hint="eastAsia"/>
                <w:b/>
              </w:rPr>
              <w:t>地點</w:t>
            </w:r>
          </w:p>
        </w:tc>
        <w:tc>
          <w:tcPr>
            <w:tcW w:w="5210" w:type="dxa"/>
            <w:vAlign w:val="center"/>
          </w:tcPr>
          <w:p w:rsidR="00BE322A" w:rsidRPr="009A0A5E" w:rsidRDefault="00BE322A" w:rsidP="006D063A">
            <w:pPr>
              <w:jc w:val="center"/>
              <w:rPr>
                <w:rFonts w:ascii="新細明體" w:hAnsi="新細明體" w:cs="MSungStd Light Acro Bold ETen B"/>
                <w:b/>
                <w:kern w:val="0"/>
              </w:rPr>
            </w:pPr>
            <w:r w:rsidRPr="009A0A5E">
              <w:rPr>
                <w:rFonts w:ascii="新細明體" w:hAnsi="新細明體" w:hint="eastAsia"/>
                <w:b/>
              </w:rPr>
              <w:t>課程簡述</w:t>
            </w:r>
          </w:p>
        </w:tc>
      </w:tr>
      <w:tr w:rsidR="005C4494" w:rsidRPr="00691C48" w:rsidTr="00210040">
        <w:trPr>
          <w:trHeight w:val="1293"/>
        </w:trPr>
        <w:tc>
          <w:tcPr>
            <w:tcW w:w="1379" w:type="dxa"/>
            <w:vAlign w:val="center"/>
          </w:tcPr>
          <w:p w:rsidR="005C4494" w:rsidRPr="00691C48" w:rsidRDefault="005C4494" w:rsidP="00210040">
            <w:pPr>
              <w:jc w:val="center"/>
              <w:rPr>
                <w:rFonts w:ascii="標楷體" w:eastAsia="標楷體" w:hAnsi="標楷體" w:cs="MSungStd Light Acro Bold ETen B"/>
                <w:kern w:val="0"/>
              </w:rPr>
            </w:pPr>
            <w:r w:rsidRPr="00691C48">
              <w:rPr>
                <w:rFonts w:ascii="標楷體" w:eastAsia="標楷體" w:hAnsi="標楷體" w:cs="MSungStd Light Acro Bold ETen B" w:hint="eastAsia"/>
                <w:kern w:val="0"/>
              </w:rPr>
              <w:t>國語</w:t>
            </w:r>
          </w:p>
        </w:tc>
        <w:tc>
          <w:tcPr>
            <w:tcW w:w="1120" w:type="dxa"/>
            <w:vAlign w:val="center"/>
          </w:tcPr>
          <w:p w:rsidR="005C4494" w:rsidRPr="00691C48" w:rsidRDefault="00F12025" w:rsidP="00210040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5</w:t>
            </w:r>
          </w:p>
        </w:tc>
        <w:tc>
          <w:tcPr>
            <w:tcW w:w="1127" w:type="dxa"/>
            <w:vAlign w:val="center"/>
          </w:tcPr>
          <w:p w:rsidR="005C4494" w:rsidRPr="00691C48" w:rsidRDefault="00F12025" w:rsidP="00210040">
            <w:pPr>
              <w:jc w:val="center"/>
              <w:rPr>
                <w:rFonts w:ascii="標楷體" w:eastAsia="標楷體" w:hAnsi="標楷體" w:cs="MSungStd Light Acro Bold ETen B"/>
                <w:kern w:val="0"/>
              </w:rPr>
            </w:pPr>
            <w:r>
              <w:rPr>
                <w:rFonts w:ascii="標楷體" w:eastAsia="標楷體" w:hAnsi="標楷體" w:cs="MSungStd Light Acro Bold ETen B" w:hint="eastAsia"/>
                <w:kern w:val="0"/>
              </w:rPr>
              <w:t>抽離</w:t>
            </w:r>
          </w:p>
        </w:tc>
        <w:tc>
          <w:tcPr>
            <w:tcW w:w="1018" w:type="dxa"/>
            <w:vAlign w:val="center"/>
          </w:tcPr>
          <w:p w:rsidR="005C4494" w:rsidRPr="00691C48" w:rsidRDefault="005C4494" w:rsidP="00210040">
            <w:pPr>
              <w:jc w:val="center"/>
              <w:rPr>
                <w:rFonts w:ascii="標楷體" w:eastAsia="標楷體" w:hAnsi="標楷體" w:cs="MSungStd Light Acro Bold ETen B"/>
                <w:kern w:val="0"/>
              </w:rPr>
            </w:pPr>
            <w:r w:rsidRPr="00691C48">
              <w:rPr>
                <w:rFonts w:ascii="標楷體" w:eastAsia="標楷體" w:hAnsi="標楷體" w:cs="MSungStd Light Acro Bold ETen B" w:hint="eastAsia"/>
                <w:kern w:val="0"/>
              </w:rPr>
              <w:t>資源班</w:t>
            </w:r>
          </w:p>
        </w:tc>
        <w:tc>
          <w:tcPr>
            <w:tcW w:w="5210" w:type="dxa"/>
            <w:vAlign w:val="center"/>
          </w:tcPr>
          <w:p w:rsidR="005C4494" w:rsidRDefault="00FE2775" w:rsidP="00210040">
            <w:pPr>
              <w:spacing w:line="360" w:lineRule="exact"/>
              <w:jc w:val="both"/>
              <w:rPr>
                <w:rFonts w:ascii="標楷體" w:eastAsia="標楷體" w:hAnsi="標楷體" w:cs="T1788"/>
                <w:kern w:val="0"/>
              </w:rPr>
            </w:pPr>
            <w:r>
              <w:rPr>
                <w:rFonts w:ascii="標楷體" w:eastAsia="標楷體" w:hAnsi="標楷體" w:cs="T1788" w:hint="eastAsia"/>
                <w:kern w:val="0"/>
              </w:rPr>
              <w:t>1.</w:t>
            </w:r>
            <w:r w:rsidR="00D91C49">
              <w:rPr>
                <w:rFonts w:ascii="標楷體" w:eastAsia="標楷體" w:hAnsi="標楷體" w:cs="T1788" w:hint="eastAsia"/>
                <w:kern w:val="0"/>
              </w:rPr>
              <w:t>使用</w:t>
            </w:r>
            <w:proofErr w:type="gramStart"/>
            <w:r w:rsidR="00F12025">
              <w:rPr>
                <w:rFonts w:ascii="標楷體" w:eastAsia="標楷體" w:hAnsi="標楷體" w:cs="T1788" w:hint="eastAsia"/>
                <w:kern w:val="0"/>
              </w:rPr>
              <w:t>三</w:t>
            </w:r>
            <w:proofErr w:type="gramEnd"/>
            <w:r w:rsidR="00F12025">
              <w:rPr>
                <w:rFonts w:ascii="標楷體" w:eastAsia="標楷體" w:hAnsi="標楷體" w:cs="T1788" w:hint="eastAsia"/>
                <w:kern w:val="0"/>
              </w:rPr>
              <w:t>年級</w:t>
            </w:r>
            <w:r w:rsidR="00B27687">
              <w:rPr>
                <w:rFonts w:ascii="標楷體" w:eastAsia="標楷體" w:hAnsi="標楷體" w:cs="T1788" w:hint="eastAsia"/>
                <w:kern w:val="0"/>
              </w:rPr>
              <w:t>國語</w:t>
            </w:r>
            <w:r w:rsidR="00CC61D0">
              <w:rPr>
                <w:rFonts w:ascii="標楷體" w:eastAsia="標楷體" w:hAnsi="標楷體" w:cs="T1788" w:hint="eastAsia"/>
                <w:kern w:val="0"/>
              </w:rPr>
              <w:t>教材</w:t>
            </w:r>
            <w:r w:rsidR="00F923AE">
              <w:rPr>
                <w:rFonts w:ascii="標楷體" w:eastAsia="標楷體" w:hAnsi="標楷體" w:cs="T1788" w:hint="eastAsia"/>
                <w:kern w:val="0"/>
              </w:rPr>
              <w:t>，</w:t>
            </w:r>
            <w:r w:rsidR="00B27687">
              <w:rPr>
                <w:rFonts w:ascii="標楷體" w:eastAsia="標楷體" w:hAnsi="標楷體" w:cs="T1788" w:hint="eastAsia"/>
                <w:kern w:val="0"/>
              </w:rPr>
              <w:t>進行課文</w:t>
            </w:r>
            <w:r w:rsidR="0093010C">
              <w:rPr>
                <w:rFonts w:ascii="標楷體" w:eastAsia="標楷體" w:hAnsi="標楷體" w:cs="T1788" w:hint="eastAsia"/>
                <w:kern w:val="0"/>
              </w:rPr>
              <w:t>朗</w:t>
            </w:r>
            <w:r w:rsidR="00B27687">
              <w:rPr>
                <w:rFonts w:ascii="標楷體" w:eastAsia="標楷體" w:hAnsi="標楷體" w:cs="T1788" w:hint="eastAsia"/>
                <w:kern w:val="0"/>
              </w:rPr>
              <w:t>讀、</w:t>
            </w:r>
            <w:r w:rsidR="005C4494" w:rsidRPr="00691C48">
              <w:rPr>
                <w:rFonts w:ascii="標楷體" w:eastAsia="標楷體" w:hAnsi="標楷體" w:cs="T1788" w:hint="eastAsia"/>
                <w:kern w:val="0"/>
              </w:rPr>
              <w:t>國字、</w:t>
            </w:r>
            <w:r>
              <w:rPr>
                <w:rFonts w:ascii="標楷體" w:eastAsia="標楷體" w:hAnsi="標楷體" w:cs="T1788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cs="T1788"/>
                <w:kern w:val="0"/>
              </w:rPr>
              <w:br/>
              <w:t xml:space="preserve">  </w:t>
            </w:r>
            <w:r w:rsidR="0093010C">
              <w:rPr>
                <w:rFonts w:ascii="標楷體" w:eastAsia="標楷體" w:hAnsi="標楷體" w:cs="T1788" w:hint="eastAsia"/>
                <w:kern w:val="0"/>
              </w:rPr>
              <w:t>注音、語詞</w:t>
            </w:r>
            <w:proofErr w:type="gramStart"/>
            <w:r w:rsidR="005C4494" w:rsidRPr="00691C48">
              <w:rPr>
                <w:rFonts w:ascii="標楷體" w:eastAsia="標楷體" w:hAnsi="標楷體" w:cs="T1788" w:hint="eastAsia"/>
                <w:kern w:val="0"/>
              </w:rPr>
              <w:t>的認讀與</w:t>
            </w:r>
            <w:proofErr w:type="gramEnd"/>
            <w:r w:rsidR="005C4494" w:rsidRPr="00691C48">
              <w:rPr>
                <w:rFonts w:ascii="標楷體" w:eastAsia="標楷體" w:hAnsi="標楷體" w:cs="T1788" w:hint="eastAsia"/>
                <w:kern w:val="0"/>
              </w:rPr>
              <w:t>書寫</w:t>
            </w:r>
            <w:r>
              <w:rPr>
                <w:rFonts w:ascii="標楷體" w:eastAsia="標楷體" w:hAnsi="標楷體" w:cs="T1788" w:hint="eastAsia"/>
                <w:kern w:val="0"/>
              </w:rPr>
              <w:t>，加強口語發表、口</w:t>
            </w:r>
            <w:r>
              <w:rPr>
                <w:rFonts w:ascii="標楷體" w:eastAsia="標楷體" w:hAnsi="標楷體" w:cs="T1788"/>
                <w:kern w:val="0"/>
              </w:rPr>
              <w:br/>
              <w:t xml:space="preserve">  </w:t>
            </w:r>
            <w:proofErr w:type="gramStart"/>
            <w:r>
              <w:rPr>
                <w:rFonts w:ascii="標楷體" w:eastAsia="標楷體" w:hAnsi="標楷體" w:cs="T1788" w:hint="eastAsia"/>
                <w:kern w:val="0"/>
              </w:rPr>
              <w:t>頭造詞</w:t>
            </w:r>
            <w:proofErr w:type="gramEnd"/>
            <w:r>
              <w:rPr>
                <w:rFonts w:ascii="標楷體" w:eastAsia="標楷體" w:hAnsi="標楷體" w:cs="T1788" w:hint="eastAsia"/>
                <w:kern w:val="0"/>
              </w:rPr>
              <w:t>與口頭造句的能力</w:t>
            </w:r>
            <w:r w:rsidR="005C4494" w:rsidRPr="00691C48">
              <w:rPr>
                <w:rFonts w:ascii="標楷體" w:eastAsia="標楷體" w:hAnsi="標楷體" w:cs="T1788" w:hint="eastAsia"/>
                <w:kern w:val="0"/>
              </w:rPr>
              <w:t>。</w:t>
            </w:r>
          </w:p>
          <w:p w:rsidR="00903EBA" w:rsidRPr="00691C48" w:rsidRDefault="00FE2775" w:rsidP="00210040">
            <w:pPr>
              <w:spacing w:line="360" w:lineRule="exact"/>
              <w:jc w:val="both"/>
              <w:rPr>
                <w:rFonts w:ascii="標楷體" w:eastAsia="標楷體" w:hAnsi="標楷體" w:cs="T1788"/>
                <w:kern w:val="0"/>
              </w:rPr>
            </w:pPr>
            <w:r>
              <w:rPr>
                <w:rFonts w:ascii="標楷體" w:eastAsia="標楷體" w:hAnsi="標楷體" w:cs="T1788" w:hint="eastAsia"/>
                <w:kern w:val="0"/>
              </w:rPr>
              <w:t>2.</w:t>
            </w:r>
            <w:r w:rsidR="00903EBA">
              <w:rPr>
                <w:rFonts w:ascii="標楷體" w:eastAsia="標楷體" w:hAnsi="標楷體" w:cs="T1788"/>
                <w:kern w:val="0"/>
              </w:rPr>
              <w:t>融入功能性動作訓練課程。</w:t>
            </w:r>
          </w:p>
        </w:tc>
      </w:tr>
      <w:tr w:rsidR="005C4494" w:rsidRPr="00691C48" w:rsidTr="00210040">
        <w:trPr>
          <w:trHeight w:val="1293"/>
        </w:trPr>
        <w:tc>
          <w:tcPr>
            <w:tcW w:w="1379" w:type="dxa"/>
            <w:vAlign w:val="center"/>
          </w:tcPr>
          <w:p w:rsidR="005C4494" w:rsidRPr="00691C48" w:rsidRDefault="005C4494" w:rsidP="00210040">
            <w:pPr>
              <w:jc w:val="center"/>
              <w:rPr>
                <w:rFonts w:ascii="標楷體" w:eastAsia="標楷體" w:hAnsi="標楷體" w:cs="MSungStd Light Acro Bold ETen B"/>
                <w:kern w:val="0"/>
              </w:rPr>
            </w:pPr>
            <w:r w:rsidRPr="00691C48">
              <w:rPr>
                <w:rFonts w:ascii="標楷體" w:eastAsia="標楷體" w:hAnsi="標楷體" w:cs="MSungStd Light Acro Bold ETen B" w:hint="eastAsia"/>
                <w:kern w:val="0"/>
              </w:rPr>
              <w:t>數學</w:t>
            </w:r>
          </w:p>
        </w:tc>
        <w:tc>
          <w:tcPr>
            <w:tcW w:w="1120" w:type="dxa"/>
            <w:vAlign w:val="center"/>
          </w:tcPr>
          <w:p w:rsidR="005C4494" w:rsidRPr="00691C48" w:rsidRDefault="00FA7F15" w:rsidP="00210040">
            <w:pPr>
              <w:jc w:val="center"/>
              <w:rPr>
                <w:rFonts w:ascii="標楷體" w:eastAsia="標楷體" w:hAnsi="標楷體" w:cs="MSungStd Light Acro Bold ETen B"/>
                <w:kern w:val="0"/>
              </w:rPr>
            </w:pPr>
            <w:r>
              <w:rPr>
                <w:rFonts w:ascii="標楷體" w:eastAsia="標楷體" w:hAnsi="標楷體" w:cs="MSungStd Light Acro Bold ETen B" w:hint="eastAsia"/>
                <w:kern w:val="0"/>
              </w:rPr>
              <w:t>4</w:t>
            </w:r>
          </w:p>
        </w:tc>
        <w:tc>
          <w:tcPr>
            <w:tcW w:w="1127" w:type="dxa"/>
            <w:vAlign w:val="center"/>
          </w:tcPr>
          <w:p w:rsidR="005C4494" w:rsidRPr="00691C48" w:rsidRDefault="00F12025" w:rsidP="00210040">
            <w:pPr>
              <w:jc w:val="center"/>
              <w:rPr>
                <w:rFonts w:ascii="標楷體" w:eastAsia="標楷體" w:hAnsi="標楷體" w:cs="MSungStd Light Acro Bold ETen B"/>
                <w:kern w:val="0"/>
              </w:rPr>
            </w:pPr>
            <w:r>
              <w:rPr>
                <w:rFonts w:ascii="標楷體" w:eastAsia="標楷體" w:hAnsi="標楷體" w:cs="MSungStd Light Acro Bold ETen B" w:hint="eastAsia"/>
                <w:kern w:val="0"/>
              </w:rPr>
              <w:t>抽離</w:t>
            </w:r>
          </w:p>
        </w:tc>
        <w:tc>
          <w:tcPr>
            <w:tcW w:w="1018" w:type="dxa"/>
            <w:vAlign w:val="center"/>
          </w:tcPr>
          <w:p w:rsidR="005C4494" w:rsidRPr="00691C48" w:rsidRDefault="005C4494" w:rsidP="00210040">
            <w:pPr>
              <w:jc w:val="center"/>
              <w:rPr>
                <w:rFonts w:ascii="標楷體" w:eastAsia="標楷體" w:hAnsi="標楷體" w:cs="MSungStd Light Acro Bold ETen B"/>
                <w:kern w:val="0"/>
              </w:rPr>
            </w:pPr>
            <w:r w:rsidRPr="00691C48">
              <w:rPr>
                <w:rFonts w:ascii="標楷體" w:eastAsia="標楷體" w:hAnsi="標楷體" w:cs="MSungStd Light Acro Bold ETen B" w:hint="eastAsia"/>
                <w:kern w:val="0"/>
              </w:rPr>
              <w:t>資源班</w:t>
            </w:r>
          </w:p>
        </w:tc>
        <w:tc>
          <w:tcPr>
            <w:tcW w:w="5210" w:type="dxa"/>
            <w:vAlign w:val="center"/>
          </w:tcPr>
          <w:p w:rsidR="00751250" w:rsidRDefault="00FE2775" w:rsidP="00210040">
            <w:pPr>
              <w:spacing w:line="360" w:lineRule="exact"/>
              <w:jc w:val="both"/>
              <w:rPr>
                <w:rFonts w:ascii="標楷體" w:eastAsia="標楷體" w:hAnsi="標楷體" w:cs="MSungStd Light Acro Bold ETen B"/>
                <w:kern w:val="0"/>
              </w:rPr>
            </w:pPr>
            <w:r>
              <w:rPr>
                <w:rFonts w:ascii="標楷體" w:eastAsia="標楷體" w:hAnsi="標楷體" w:cs="T1788" w:hint="eastAsia"/>
                <w:kern w:val="0"/>
              </w:rPr>
              <w:t>1.</w:t>
            </w:r>
            <w:r w:rsidR="00D91C49">
              <w:rPr>
                <w:rFonts w:ascii="標楷體" w:eastAsia="標楷體" w:hAnsi="標楷體" w:cs="T1788" w:hint="eastAsia"/>
                <w:kern w:val="0"/>
              </w:rPr>
              <w:t>使用</w:t>
            </w:r>
            <w:proofErr w:type="gramStart"/>
            <w:r w:rsidR="00F12025">
              <w:rPr>
                <w:rFonts w:ascii="標楷體" w:eastAsia="標楷體" w:hAnsi="標楷體" w:cs="T1788" w:hint="eastAsia"/>
                <w:kern w:val="0"/>
              </w:rPr>
              <w:t>三</w:t>
            </w:r>
            <w:proofErr w:type="gramEnd"/>
            <w:r w:rsidR="00F12025">
              <w:rPr>
                <w:rFonts w:ascii="標楷體" w:eastAsia="標楷體" w:hAnsi="標楷體" w:cs="T1788" w:hint="eastAsia"/>
                <w:kern w:val="0"/>
              </w:rPr>
              <w:t>年級</w:t>
            </w:r>
            <w:r w:rsidR="00DF441E">
              <w:rPr>
                <w:rFonts w:ascii="標楷體" w:eastAsia="標楷體" w:hAnsi="標楷體" w:cs="T1788" w:hint="eastAsia"/>
                <w:kern w:val="0"/>
              </w:rPr>
              <w:t>數學教材，</w:t>
            </w:r>
            <w:r w:rsidR="0093010C">
              <w:rPr>
                <w:rFonts w:ascii="標楷體" w:eastAsia="標楷體" w:hAnsi="標楷體" w:cs="MSungStd Light Acro Bold ETen B" w:hint="eastAsia"/>
                <w:kern w:val="0"/>
              </w:rPr>
              <w:t>加強實物操作演練、加</w:t>
            </w:r>
            <w:r>
              <w:rPr>
                <w:rFonts w:ascii="標楷體" w:eastAsia="標楷體" w:hAnsi="標楷體" w:cs="MSungStd Light Acro Bold ETen B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cs="MSungStd Light Acro Bold ETen B"/>
                <w:kern w:val="0"/>
              </w:rPr>
              <w:br/>
              <w:t xml:space="preserve">  </w:t>
            </w:r>
            <w:r w:rsidR="0093010C">
              <w:rPr>
                <w:rFonts w:ascii="標楷體" w:eastAsia="標楷體" w:hAnsi="標楷體" w:cs="MSungStd Light Acro Bold ETen B" w:hint="eastAsia"/>
                <w:kern w:val="0"/>
              </w:rPr>
              <w:t>強基本計算能力</w:t>
            </w:r>
            <w:r>
              <w:rPr>
                <w:rFonts w:ascii="標楷體" w:eastAsia="標楷體" w:hAnsi="標楷體" w:cs="MSungStd Light Acro Bold ETen B" w:hint="eastAsia"/>
                <w:kern w:val="0"/>
              </w:rPr>
              <w:t>與應用題解題策略</w:t>
            </w:r>
            <w:r w:rsidR="0093010C">
              <w:rPr>
                <w:rFonts w:ascii="標楷體" w:eastAsia="標楷體" w:hAnsi="標楷體" w:cs="MSungStd Light Acro Bold ETen B" w:hint="eastAsia"/>
                <w:kern w:val="0"/>
              </w:rPr>
              <w:t>。</w:t>
            </w:r>
          </w:p>
          <w:p w:rsidR="00903EBA" w:rsidRPr="00691C48" w:rsidRDefault="00FE2775" w:rsidP="00210040">
            <w:pPr>
              <w:spacing w:line="360" w:lineRule="exact"/>
              <w:jc w:val="both"/>
              <w:rPr>
                <w:rFonts w:ascii="標楷體" w:eastAsia="標楷體" w:hAnsi="標楷體" w:cs="MSungStd Light Acro Bold ETen B"/>
                <w:kern w:val="0"/>
              </w:rPr>
            </w:pPr>
            <w:r>
              <w:rPr>
                <w:rFonts w:ascii="標楷體" w:eastAsia="標楷體" w:hAnsi="標楷體" w:cs="T1788" w:hint="eastAsia"/>
                <w:kern w:val="0"/>
              </w:rPr>
              <w:t>2.</w:t>
            </w:r>
            <w:r w:rsidR="00903EBA">
              <w:rPr>
                <w:rFonts w:ascii="標楷體" w:eastAsia="標楷體" w:hAnsi="標楷體" w:cs="T1788"/>
                <w:kern w:val="0"/>
              </w:rPr>
              <w:t>融入功能性動作訓練課程。</w:t>
            </w:r>
          </w:p>
        </w:tc>
      </w:tr>
    </w:tbl>
    <w:p w:rsidR="00E003E3" w:rsidRDefault="00E003E3" w:rsidP="006D063A">
      <w:pPr>
        <w:spacing w:line="240" w:lineRule="atLeast"/>
        <w:rPr>
          <w:rFonts w:ascii="標楷體" w:eastAsia="標楷體" w:hAnsi="標楷體"/>
          <w:b/>
          <w:sz w:val="28"/>
          <w:szCs w:val="24"/>
          <w:shd w:val="pct15" w:color="auto" w:fill="FFFFFF"/>
        </w:rPr>
      </w:pPr>
    </w:p>
    <w:p w:rsidR="00E003E3" w:rsidRDefault="00E003E3" w:rsidP="006D063A">
      <w:pPr>
        <w:spacing w:line="240" w:lineRule="atLeast"/>
        <w:rPr>
          <w:rFonts w:ascii="標楷體" w:eastAsia="標楷體" w:hAnsi="標楷體"/>
          <w:b/>
          <w:sz w:val="28"/>
          <w:szCs w:val="24"/>
          <w:shd w:val="pct15" w:color="auto" w:fill="FFFFFF"/>
        </w:rPr>
      </w:pPr>
    </w:p>
    <w:p w:rsidR="00E003E3" w:rsidRDefault="00E003E3" w:rsidP="006D063A">
      <w:pPr>
        <w:spacing w:line="240" w:lineRule="atLeast"/>
        <w:rPr>
          <w:rFonts w:ascii="標楷體" w:eastAsia="標楷體" w:hAnsi="標楷體"/>
          <w:b/>
          <w:sz w:val="28"/>
          <w:szCs w:val="24"/>
          <w:shd w:val="pct15" w:color="auto" w:fill="FFFFFF"/>
        </w:rPr>
      </w:pPr>
    </w:p>
    <w:p w:rsidR="00D8406E" w:rsidRPr="009A0A5E" w:rsidRDefault="00903EBA" w:rsidP="006D063A">
      <w:pPr>
        <w:spacing w:line="240" w:lineRule="atLeast"/>
        <w:rPr>
          <w:rFonts w:ascii="標楷體" w:eastAsia="標楷體" w:hAnsi="標楷體"/>
          <w:b/>
          <w:sz w:val="28"/>
          <w:szCs w:val="24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4"/>
          <w:shd w:val="pct15" w:color="auto" w:fill="FFFFFF"/>
        </w:rPr>
        <w:t>二</w:t>
      </w:r>
      <w:r w:rsidR="00902BCE" w:rsidRPr="009A0A5E">
        <w:rPr>
          <w:rFonts w:ascii="標楷體" w:eastAsia="標楷體" w:hAnsi="標楷體" w:hint="eastAsia"/>
          <w:b/>
          <w:sz w:val="28"/>
          <w:szCs w:val="24"/>
          <w:shd w:val="pct15" w:color="auto" w:fill="FFFFFF"/>
        </w:rPr>
        <w:t>、</w:t>
      </w:r>
      <w:r w:rsidR="00D8406E" w:rsidRPr="009A0A5E">
        <w:rPr>
          <w:rFonts w:ascii="標楷體" w:eastAsia="標楷體" w:hAnsi="標楷體" w:hint="eastAsia"/>
          <w:b/>
          <w:sz w:val="28"/>
          <w:szCs w:val="24"/>
          <w:shd w:val="pct15" w:color="auto" w:fill="FFFFFF"/>
        </w:rPr>
        <w:t>學生課表</w:t>
      </w:r>
      <w:r w:rsidR="009A0A5E">
        <w:rPr>
          <w:rFonts w:ascii="標楷體" w:eastAsia="標楷體" w:hAnsi="標楷體" w:hint="eastAsia"/>
          <w:b/>
          <w:sz w:val="28"/>
          <w:szCs w:val="24"/>
          <w:shd w:val="pct15" w:color="auto" w:fill="FFFFFF"/>
        </w:rPr>
        <w:t xml:space="preserve">         </w:t>
      </w:r>
      <w:r w:rsidR="0076420A">
        <w:rPr>
          <w:rFonts w:ascii="標楷體" w:eastAsia="標楷體" w:hAnsi="標楷體" w:hint="eastAsia"/>
          <w:b/>
          <w:sz w:val="28"/>
          <w:szCs w:val="24"/>
          <w:shd w:val="pct15" w:color="auto" w:fill="FFFFFF"/>
        </w:rPr>
        <w:t xml:space="preserve">     </w:t>
      </w:r>
      <w:r w:rsidR="009A0A5E">
        <w:rPr>
          <w:rFonts w:ascii="標楷體" w:eastAsia="標楷體" w:hAnsi="標楷體" w:hint="eastAsia"/>
          <w:b/>
          <w:sz w:val="28"/>
          <w:szCs w:val="24"/>
          <w:shd w:val="pct15" w:color="auto" w:fill="FFFFFF"/>
        </w:rPr>
        <w:t xml:space="preserve">                                 </w:t>
      </w:r>
      <w:r w:rsidR="00AE231B">
        <w:rPr>
          <w:rFonts w:ascii="標楷體" w:eastAsia="標楷體" w:hAnsi="標楷體"/>
          <w:b/>
          <w:sz w:val="28"/>
          <w:szCs w:val="24"/>
          <w:shd w:val="pct15" w:color="auto" w:fill="FFFFFF"/>
        </w:rPr>
        <w:t xml:space="preserve"> </w:t>
      </w:r>
      <w:r w:rsidR="009A0A5E">
        <w:rPr>
          <w:rFonts w:ascii="標楷體" w:eastAsia="標楷體" w:hAnsi="標楷體" w:hint="eastAsia"/>
          <w:b/>
          <w:sz w:val="28"/>
          <w:szCs w:val="24"/>
          <w:shd w:val="pct15" w:color="auto" w:fill="FFFFFF"/>
        </w:rPr>
        <w:t xml:space="preserve">            </w:t>
      </w:r>
    </w:p>
    <w:tbl>
      <w:tblPr>
        <w:tblpPr w:leftFromText="180" w:rightFromText="180" w:vertAnchor="text" w:horzAnchor="margin" w:tblpXSpec="center" w:tblpY="174"/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1104"/>
        <w:gridCol w:w="984"/>
        <w:gridCol w:w="1044"/>
        <w:gridCol w:w="1044"/>
        <w:gridCol w:w="1044"/>
        <w:gridCol w:w="1044"/>
      </w:tblGrid>
      <w:tr w:rsidR="00A921EB" w:rsidRPr="00A71DD4" w:rsidTr="00003A2B">
        <w:trPr>
          <w:trHeight w:val="494"/>
        </w:trPr>
        <w:tc>
          <w:tcPr>
            <w:tcW w:w="10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21EB" w:rsidRPr="009A0A5E" w:rsidRDefault="00A921EB" w:rsidP="006D063A">
            <w:pPr>
              <w:spacing w:line="320" w:lineRule="exact"/>
              <w:ind w:firstLineChars="100" w:firstLine="200"/>
              <w:rPr>
                <w:rFonts w:ascii="新細明體" w:hAnsi="新細明體"/>
                <w:b/>
                <w:sz w:val="20"/>
              </w:rPr>
            </w:pPr>
            <w:r w:rsidRPr="009A0A5E">
              <w:rPr>
                <w:rFonts w:ascii="新細明體" w:hAnsi="新細明體" w:hint="eastAsia"/>
                <w:b/>
                <w:sz w:val="20"/>
              </w:rPr>
              <w:t>節次</w:t>
            </w:r>
          </w:p>
        </w:tc>
        <w:tc>
          <w:tcPr>
            <w:tcW w:w="11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21EB" w:rsidRPr="009A0A5E" w:rsidRDefault="00A921EB" w:rsidP="006D063A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</w:rPr>
            </w:pPr>
            <w:r w:rsidRPr="009A0A5E">
              <w:rPr>
                <w:rFonts w:ascii="新細明體" w:hAnsi="新細明體" w:hint="eastAsia"/>
                <w:b/>
                <w:sz w:val="20"/>
              </w:rPr>
              <w:t>時間</w:t>
            </w:r>
          </w:p>
        </w:tc>
        <w:tc>
          <w:tcPr>
            <w:tcW w:w="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21EB" w:rsidRPr="009A0A5E" w:rsidRDefault="00A921EB" w:rsidP="006D063A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</w:rPr>
            </w:pPr>
            <w:r w:rsidRPr="009A0A5E">
              <w:rPr>
                <w:rFonts w:ascii="新細明體" w:hAnsi="新細明體" w:hint="eastAsia"/>
                <w:b/>
                <w:sz w:val="20"/>
              </w:rPr>
              <w:t>星期一</w:t>
            </w:r>
          </w:p>
        </w:tc>
        <w:tc>
          <w:tcPr>
            <w:tcW w:w="10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21EB" w:rsidRPr="009A0A5E" w:rsidRDefault="00A921EB" w:rsidP="006D063A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</w:rPr>
            </w:pPr>
            <w:r w:rsidRPr="009A0A5E">
              <w:rPr>
                <w:rFonts w:ascii="新細明體" w:hAnsi="新細明體" w:hint="eastAsia"/>
                <w:b/>
                <w:sz w:val="20"/>
              </w:rPr>
              <w:t>星期二</w:t>
            </w:r>
          </w:p>
        </w:tc>
        <w:tc>
          <w:tcPr>
            <w:tcW w:w="10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21EB" w:rsidRPr="009A0A5E" w:rsidRDefault="00A921EB" w:rsidP="006D063A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</w:rPr>
            </w:pPr>
            <w:r w:rsidRPr="009A0A5E">
              <w:rPr>
                <w:rFonts w:ascii="新細明體" w:hAnsi="新細明體" w:hint="eastAsia"/>
                <w:b/>
                <w:sz w:val="20"/>
              </w:rPr>
              <w:t>星期三</w:t>
            </w:r>
          </w:p>
        </w:tc>
        <w:tc>
          <w:tcPr>
            <w:tcW w:w="10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21EB" w:rsidRPr="009A0A5E" w:rsidRDefault="00A921EB" w:rsidP="006D063A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</w:rPr>
            </w:pPr>
            <w:r w:rsidRPr="009A0A5E">
              <w:rPr>
                <w:rFonts w:ascii="新細明體" w:hAnsi="新細明體" w:hint="eastAsia"/>
                <w:b/>
                <w:sz w:val="20"/>
              </w:rPr>
              <w:t>星期四</w:t>
            </w:r>
          </w:p>
        </w:tc>
        <w:tc>
          <w:tcPr>
            <w:tcW w:w="10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21EB" w:rsidRPr="009A0A5E" w:rsidRDefault="00A921EB" w:rsidP="006D063A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</w:rPr>
            </w:pPr>
            <w:r w:rsidRPr="009A0A5E">
              <w:rPr>
                <w:rFonts w:ascii="新細明體" w:hAnsi="新細明體" w:hint="eastAsia"/>
                <w:b/>
                <w:sz w:val="20"/>
              </w:rPr>
              <w:t>星期五</w:t>
            </w:r>
          </w:p>
        </w:tc>
      </w:tr>
      <w:tr w:rsidR="00A921EB" w:rsidRPr="00A71DD4" w:rsidTr="00003A2B">
        <w:trPr>
          <w:trHeight w:val="312"/>
        </w:trPr>
        <w:tc>
          <w:tcPr>
            <w:tcW w:w="10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21EB" w:rsidRPr="005D460D" w:rsidRDefault="00A921EB" w:rsidP="006D063A">
            <w:pPr>
              <w:spacing w:line="300" w:lineRule="exact"/>
              <w:jc w:val="center"/>
              <w:rPr>
                <w:rFonts w:ascii="新細明體" w:hAnsi="新細明體"/>
                <w:sz w:val="20"/>
              </w:rPr>
            </w:pPr>
            <w:r w:rsidRPr="005D460D">
              <w:rPr>
                <w:rFonts w:ascii="新細明體" w:hAnsi="新細明體" w:hint="eastAsia"/>
                <w:sz w:val="20"/>
              </w:rPr>
              <w:t>早自修</w:t>
            </w:r>
          </w:p>
        </w:tc>
        <w:tc>
          <w:tcPr>
            <w:tcW w:w="11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21EB" w:rsidRPr="005D460D" w:rsidRDefault="00A921EB" w:rsidP="006D063A">
            <w:pPr>
              <w:spacing w:line="300" w:lineRule="exact"/>
              <w:jc w:val="center"/>
              <w:rPr>
                <w:rFonts w:ascii="標楷體" w:eastAsia="標楷體"/>
                <w:sz w:val="20"/>
              </w:rPr>
            </w:pPr>
            <w:r w:rsidRPr="005D460D">
              <w:rPr>
                <w:rFonts w:ascii="標楷體" w:eastAsia="標楷體" w:hint="eastAsia"/>
                <w:sz w:val="20"/>
              </w:rPr>
              <w:t>07：55~</w:t>
            </w:r>
          </w:p>
          <w:p w:rsidR="00A921EB" w:rsidRPr="005D460D" w:rsidRDefault="00A921EB" w:rsidP="006D063A">
            <w:pPr>
              <w:spacing w:line="300" w:lineRule="exact"/>
              <w:jc w:val="center"/>
              <w:rPr>
                <w:rFonts w:ascii="標楷體" w:eastAsia="標楷體"/>
                <w:sz w:val="20"/>
              </w:rPr>
            </w:pPr>
            <w:r w:rsidRPr="005D460D">
              <w:rPr>
                <w:rFonts w:ascii="標楷體" w:eastAsia="標楷體" w:hint="eastAsia"/>
                <w:sz w:val="20"/>
              </w:rPr>
              <w:t>08：35</w:t>
            </w:r>
          </w:p>
        </w:tc>
        <w:tc>
          <w:tcPr>
            <w:tcW w:w="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21EB" w:rsidRPr="00A71DD4" w:rsidRDefault="00A921EB" w:rsidP="006D063A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0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21EB" w:rsidRPr="005E0CF8" w:rsidRDefault="00A921EB" w:rsidP="006D063A">
            <w:pPr>
              <w:spacing w:line="300" w:lineRule="exact"/>
              <w:jc w:val="center"/>
              <w:rPr>
                <w:rFonts w:ascii="標楷體" w:eastAsia="標楷體" w:hAnsi="標楷體"/>
                <w:color w:val="0070C0"/>
                <w:sz w:val="20"/>
              </w:rPr>
            </w:pPr>
          </w:p>
        </w:tc>
        <w:tc>
          <w:tcPr>
            <w:tcW w:w="10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21EB" w:rsidRPr="00A71DD4" w:rsidRDefault="00A921EB" w:rsidP="005E0CF8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0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21EB" w:rsidRPr="005E0CF8" w:rsidRDefault="00A921EB" w:rsidP="006D063A">
            <w:pPr>
              <w:spacing w:line="300" w:lineRule="exact"/>
              <w:jc w:val="center"/>
              <w:rPr>
                <w:rFonts w:ascii="標楷體" w:eastAsia="標楷體" w:hAnsi="標楷體"/>
                <w:color w:val="0070C0"/>
                <w:sz w:val="20"/>
              </w:rPr>
            </w:pPr>
          </w:p>
        </w:tc>
        <w:tc>
          <w:tcPr>
            <w:tcW w:w="10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21EB" w:rsidRPr="00A71DD4" w:rsidRDefault="00A921EB" w:rsidP="006D063A">
            <w:pPr>
              <w:spacing w:line="300" w:lineRule="exact"/>
              <w:jc w:val="center"/>
              <w:rPr>
                <w:rFonts w:ascii="標楷體" w:eastAsia="標楷體"/>
                <w:color w:val="FF0000"/>
                <w:sz w:val="20"/>
              </w:rPr>
            </w:pPr>
          </w:p>
        </w:tc>
      </w:tr>
      <w:tr w:rsidR="00003A2B" w:rsidRPr="00A71DD4" w:rsidTr="00210040">
        <w:trPr>
          <w:trHeight w:val="573"/>
        </w:trPr>
        <w:tc>
          <w:tcPr>
            <w:tcW w:w="104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03A2B" w:rsidRPr="005D460D" w:rsidRDefault="00003A2B" w:rsidP="0053353C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5D460D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110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03A2B" w:rsidRPr="005D460D" w:rsidRDefault="00003A2B" w:rsidP="0053353C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5D460D">
              <w:rPr>
                <w:rFonts w:ascii="標楷體" w:eastAsia="標楷體" w:hint="eastAsia"/>
                <w:sz w:val="20"/>
              </w:rPr>
              <w:t>08：40~</w:t>
            </w:r>
          </w:p>
          <w:p w:rsidR="00003A2B" w:rsidRPr="005D460D" w:rsidRDefault="00003A2B" w:rsidP="0053353C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5D460D">
              <w:rPr>
                <w:rFonts w:ascii="標楷體" w:eastAsia="標楷體" w:hint="eastAsia"/>
                <w:sz w:val="20"/>
              </w:rPr>
              <w:t>09：20</w:t>
            </w:r>
          </w:p>
        </w:tc>
        <w:tc>
          <w:tcPr>
            <w:tcW w:w="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03A2B" w:rsidRPr="000C28BD" w:rsidRDefault="00F41D0E" w:rsidP="0053353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0C28BD">
              <w:rPr>
                <w:rFonts w:ascii="標楷體" w:eastAsia="標楷體" w:hAnsi="標楷體" w:hint="eastAsia"/>
                <w:b/>
                <w:color w:val="0070C0"/>
                <w:szCs w:val="24"/>
              </w:rPr>
              <w:t>數學</w:t>
            </w:r>
          </w:p>
        </w:tc>
        <w:tc>
          <w:tcPr>
            <w:tcW w:w="104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03A2B" w:rsidRPr="000C28BD" w:rsidRDefault="00F41D0E" w:rsidP="0053353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0C28BD">
              <w:rPr>
                <w:rFonts w:ascii="標楷體" w:eastAsia="標楷體" w:hAnsi="標楷體" w:hint="eastAsia"/>
                <w:b/>
                <w:color w:val="0070C0"/>
                <w:szCs w:val="24"/>
              </w:rPr>
              <w:t>數學</w:t>
            </w:r>
          </w:p>
        </w:tc>
        <w:tc>
          <w:tcPr>
            <w:tcW w:w="104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03A2B" w:rsidRPr="000C28BD" w:rsidRDefault="00C9277B" w:rsidP="0053353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0C28BD">
              <w:rPr>
                <w:rFonts w:ascii="標楷體" w:eastAsia="標楷體" w:hAnsi="標楷體"/>
                <w:sz w:val="20"/>
                <w:szCs w:val="24"/>
              </w:rPr>
              <w:t>自然</w:t>
            </w:r>
          </w:p>
        </w:tc>
        <w:tc>
          <w:tcPr>
            <w:tcW w:w="104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03A2B" w:rsidRPr="000C28BD" w:rsidRDefault="00F41D0E" w:rsidP="00F41D0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0C28BD">
              <w:rPr>
                <w:rFonts w:ascii="標楷體" w:eastAsia="標楷體" w:hAnsi="標楷體" w:hint="eastAsia"/>
                <w:b/>
                <w:color w:val="0070C0"/>
                <w:szCs w:val="24"/>
              </w:rPr>
              <w:t>數學</w:t>
            </w:r>
          </w:p>
        </w:tc>
        <w:tc>
          <w:tcPr>
            <w:tcW w:w="10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A2B" w:rsidRPr="000C28BD" w:rsidRDefault="00C9277B" w:rsidP="0053353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0C28BD">
              <w:rPr>
                <w:rFonts w:ascii="標楷體" w:eastAsia="標楷體" w:hAnsi="標楷體" w:hint="eastAsia"/>
                <w:b/>
                <w:color w:val="0070C0"/>
                <w:szCs w:val="24"/>
              </w:rPr>
              <w:t>數學</w:t>
            </w:r>
          </w:p>
        </w:tc>
      </w:tr>
      <w:tr w:rsidR="00F41D0E" w:rsidRPr="00A71DD4" w:rsidTr="00210040">
        <w:trPr>
          <w:trHeight w:val="573"/>
        </w:trPr>
        <w:tc>
          <w:tcPr>
            <w:tcW w:w="10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41D0E" w:rsidRPr="005D460D" w:rsidRDefault="00F41D0E" w:rsidP="00F41D0E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5D460D">
              <w:rPr>
                <w:rFonts w:ascii="新細明體" w:hAnsi="新細明體" w:hint="eastAsia"/>
                <w:sz w:val="20"/>
              </w:rPr>
              <w:t>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41D0E" w:rsidRPr="005D460D" w:rsidRDefault="00F41D0E" w:rsidP="00F41D0E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5D460D">
              <w:rPr>
                <w:rFonts w:ascii="標楷體" w:eastAsia="標楷體" w:hint="eastAsia"/>
                <w:sz w:val="20"/>
              </w:rPr>
              <w:t>09：30~</w:t>
            </w:r>
          </w:p>
          <w:p w:rsidR="00F41D0E" w:rsidRPr="005D460D" w:rsidRDefault="00F41D0E" w:rsidP="00F41D0E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5D460D">
              <w:rPr>
                <w:rFonts w:ascii="標楷體" w:eastAsia="標楷體" w:hint="eastAsia"/>
                <w:sz w:val="20"/>
              </w:rPr>
              <w:t>10：10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41D0E" w:rsidRPr="000C28BD" w:rsidRDefault="00F41D0E" w:rsidP="00F41D0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0C28BD">
              <w:rPr>
                <w:rFonts w:ascii="標楷體" w:eastAsia="標楷體" w:hAnsi="標楷體" w:hint="eastAsia"/>
                <w:b/>
                <w:color w:val="FF0000"/>
                <w:szCs w:val="24"/>
              </w:rPr>
              <w:t>國語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F41D0E" w:rsidRPr="000C28BD" w:rsidRDefault="00F41D0E" w:rsidP="00F41D0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0C28BD">
              <w:rPr>
                <w:rFonts w:ascii="標楷體" w:eastAsia="標楷體" w:hAnsi="標楷體" w:hint="eastAsia"/>
                <w:b/>
                <w:color w:val="FF0000"/>
                <w:szCs w:val="24"/>
              </w:rPr>
              <w:t>國語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F41D0E" w:rsidRPr="000C28BD" w:rsidRDefault="00F41D0E" w:rsidP="00F41D0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0C28BD">
              <w:rPr>
                <w:rFonts w:ascii="標楷體" w:eastAsia="標楷體" w:hAnsi="標楷體" w:hint="eastAsia"/>
                <w:b/>
                <w:color w:val="FF0000"/>
                <w:szCs w:val="24"/>
              </w:rPr>
              <w:t>國語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F41D0E" w:rsidRPr="000C28BD" w:rsidRDefault="00F41D0E" w:rsidP="00F41D0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0C28BD">
              <w:rPr>
                <w:rFonts w:ascii="標楷體" w:eastAsia="標楷體" w:hAnsi="標楷體" w:hint="eastAsia"/>
                <w:b/>
                <w:color w:val="FF0000"/>
                <w:szCs w:val="24"/>
              </w:rPr>
              <w:t>國語</w:t>
            </w:r>
          </w:p>
        </w:tc>
        <w:tc>
          <w:tcPr>
            <w:tcW w:w="10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1D0E" w:rsidRPr="000C28BD" w:rsidRDefault="00F41D0E" w:rsidP="00F41D0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0C28BD">
              <w:rPr>
                <w:rFonts w:ascii="標楷體" w:eastAsia="標楷體" w:hAnsi="標楷體" w:hint="eastAsia"/>
                <w:b/>
                <w:color w:val="FF0000"/>
                <w:szCs w:val="24"/>
              </w:rPr>
              <w:t>國語</w:t>
            </w:r>
          </w:p>
        </w:tc>
      </w:tr>
      <w:tr w:rsidR="00F41D0E" w:rsidRPr="00A71DD4" w:rsidTr="00210040">
        <w:trPr>
          <w:trHeight w:val="573"/>
        </w:trPr>
        <w:tc>
          <w:tcPr>
            <w:tcW w:w="10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41D0E" w:rsidRPr="005D460D" w:rsidRDefault="00F41D0E" w:rsidP="00F41D0E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5D460D">
              <w:rPr>
                <w:rFonts w:ascii="新細明體" w:hAnsi="新細明體" w:hint="eastAsia"/>
                <w:sz w:val="20"/>
              </w:rPr>
              <w:t>3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41D0E" w:rsidRPr="005D460D" w:rsidRDefault="00F41D0E" w:rsidP="00F41D0E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5D460D">
              <w:rPr>
                <w:rFonts w:ascii="標楷體" w:eastAsia="標楷體" w:hint="eastAsia"/>
                <w:sz w:val="20"/>
              </w:rPr>
              <w:t>10：20~</w:t>
            </w:r>
          </w:p>
          <w:p w:rsidR="00F41D0E" w:rsidRPr="005D460D" w:rsidRDefault="00F41D0E" w:rsidP="00F41D0E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5D460D">
              <w:rPr>
                <w:rFonts w:ascii="標楷體" w:eastAsia="標楷體" w:hint="eastAsia"/>
                <w:sz w:val="20"/>
              </w:rPr>
              <w:t>11：00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41D0E" w:rsidRPr="000C28BD" w:rsidRDefault="00F41D0E" w:rsidP="00F41D0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0C28BD">
              <w:rPr>
                <w:rFonts w:ascii="標楷體" w:eastAsia="標楷體" w:hAnsi="標楷體"/>
                <w:sz w:val="20"/>
                <w:szCs w:val="24"/>
              </w:rPr>
              <w:t>體育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F41D0E" w:rsidRPr="000C28BD" w:rsidRDefault="00F41D0E" w:rsidP="00F41D0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0C28BD">
              <w:rPr>
                <w:rFonts w:ascii="標楷體" w:eastAsia="標楷體" w:hAnsi="標楷體"/>
                <w:sz w:val="20"/>
                <w:szCs w:val="24"/>
              </w:rPr>
              <w:t>社會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F41D0E" w:rsidRPr="000C28BD" w:rsidRDefault="00F41D0E" w:rsidP="00F41D0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0C28BD">
              <w:rPr>
                <w:rFonts w:ascii="標楷體" w:eastAsia="標楷體" w:hAnsi="標楷體"/>
                <w:sz w:val="20"/>
                <w:szCs w:val="24"/>
              </w:rPr>
              <w:t>體育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F41D0E" w:rsidRPr="000C28BD" w:rsidRDefault="00F41D0E" w:rsidP="00F41D0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0C28BD">
              <w:rPr>
                <w:rFonts w:ascii="標楷體" w:eastAsia="標楷體" w:hAnsi="標楷體"/>
                <w:sz w:val="20"/>
                <w:szCs w:val="24"/>
              </w:rPr>
              <w:t>自然</w:t>
            </w:r>
          </w:p>
        </w:tc>
        <w:tc>
          <w:tcPr>
            <w:tcW w:w="10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1D0E" w:rsidRPr="000C28BD" w:rsidRDefault="00F049CD" w:rsidP="00F41D0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0C28BD">
              <w:rPr>
                <w:rFonts w:ascii="標楷體" w:eastAsia="標楷體" w:hAnsi="標楷體"/>
                <w:sz w:val="20"/>
                <w:szCs w:val="24"/>
              </w:rPr>
              <w:t>美</w:t>
            </w:r>
            <w:proofErr w:type="gramStart"/>
            <w:r w:rsidRPr="000C28BD">
              <w:rPr>
                <w:rFonts w:ascii="標楷體" w:eastAsia="標楷體" w:hAnsi="標楷體"/>
                <w:sz w:val="20"/>
                <w:szCs w:val="24"/>
              </w:rPr>
              <w:t>勞</w:t>
            </w:r>
            <w:proofErr w:type="gramEnd"/>
          </w:p>
        </w:tc>
      </w:tr>
      <w:tr w:rsidR="00F41D0E" w:rsidRPr="00A71DD4" w:rsidTr="000E068D">
        <w:trPr>
          <w:trHeight w:val="573"/>
        </w:trPr>
        <w:tc>
          <w:tcPr>
            <w:tcW w:w="10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41D0E" w:rsidRPr="005D460D" w:rsidRDefault="00F41D0E" w:rsidP="00F41D0E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5D460D">
              <w:rPr>
                <w:rFonts w:ascii="新細明體" w:hAnsi="新細明體" w:hint="eastAsia"/>
                <w:sz w:val="20"/>
              </w:rPr>
              <w:t>4</w:t>
            </w:r>
          </w:p>
        </w:tc>
        <w:tc>
          <w:tcPr>
            <w:tcW w:w="110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41D0E" w:rsidRPr="005D460D" w:rsidRDefault="00F41D0E" w:rsidP="00F41D0E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5D460D">
              <w:rPr>
                <w:rFonts w:ascii="標楷體" w:eastAsia="標楷體" w:hint="eastAsia"/>
                <w:sz w:val="20"/>
              </w:rPr>
              <w:t>11：20~</w:t>
            </w:r>
          </w:p>
          <w:p w:rsidR="00F41D0E" w:rsidRPr="005D460D" w:rsidRDefault="00F41D0E" w:rsidP="00F41D0E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5D460D">
              <w:rPr>
                <w:rFonts w:ascii="標楷體" w:eastAsia="標楷體" w:hint="eastAsia"/>
                <w:sz w:val="20"/>
              </w:rPr>
              <w:t>12：00</w:t>
            </w:r>
          </w:p>
        </w:tc>
        <w:tc>
          <w:tcPr>
            <w:tcW w:w="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41D0E" w:rsidRPr="000C28BD" w:rsidRDefault="00F41D0E" w:rsidP="00F41D0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0C28BD">
              <w:rPr>
                <w:rFonts w:ascii="標楷體" w:eastAsia="標楷體" w:hAnsi="標楷體"/>
                <w:sz w:val="20"/>
                <w:szCs w:val="24"/>
              </w:rPr>
              <w:t>音樂</w:t>
            </w:r>
          </w:p>
        </w:tc>
        <w:tc>
          <w:tcPr>
            <w:tcW w:w="1044" w:type="dxa"/>
            <w:tcBorders>
              <w:bottom w:val="single" w:sz="18" w:space="0" w:color="auto"/>
            </w:tcBorders>
            <w:shd w:val="clear" w:color="auto" w:fill="FFD966"/>
            <w:vAlign w:val="center"/>
          </w:tcPr>
          <w:p w:rsidR="00F41D0E" w:rsidRPr="000C28BD" w:rsidRDefault="00C9277B" w:rsidP="00F41D0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0C28BD">
              <w:rPr>
                <w:rFonts w:ascii="標楷體" w:eastAsia="標楷體" w:hAnsi="標楷體" w:hint="eastAsia"/>
                <w:sz w:val="20"/>
                <w:szCs w:val="24"/>
              </w:rPr>
              <w:t>彈性</w:t>
            </w:r>
          </w:p>
        </w:tc>
        <w:tc>
          <w:tcPr>
            <w:tcW w:w="104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41D0E" w:rsidRPr="000C28BD" w:rsidRDefault="00F41D0E" w:rsidP="00F41D0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0C28BD">
              <w:rPr>
                <w:rFonts w:ascii="標楷體" w:eastAsia="標楷體" w:hAnsi="標楷體"/>
                <w:sz w:val="20"/>
                <w:szCs w:val="24"/>
              </w:rPr>
              <w:t>音樂</w:t>
            </w:r>
          </w:p>
        </w:tc>
        <w:tc>
          <w:tcPr>
            <w:tcW w:w="104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41D0E" w:rsidRPr="000C28BD" w:rsidRDefault="00F41D0E" w:rsidP="00F41D0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0C28BD">
              <w:rPr>
                <w:rFonts w:ascii="標楷體" w:eastAsia="標楷體" w:hAnsi="標楷體"/>
                <w:sz w:val="20"/>
                <w:szCs w:val="24"/>
              </w:rPr>
              <w:t>自然</w:t>
            </w:r>
          </w:p>
        </w:tc>
        <w:tc>
          <w:tcPr>
            <w:tcW w:w="10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1D0E" w:rsidRPr="000C28BD" w:rsidRDefault="00F049CD" w:rsidP="00F41D0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0C28BD">
              <w:rPr>
                <w:rFonts w:ascii="標楷體" w:eastAsia="標楷體" w:hAnsi="標楷體"/>
                <w:sz w:val="20"/>
                <w:szCs w:val="24"/>
              </w:rPr>
              <w:t>本土語文</w:t>
            </w:r>
          </w:p>
        </w:tc>
      </w:tr>
      <w:tr w:rsidR="00F41D0E" w:rsidRPr="00A71DD4" w:rsidTr="00210040">
        <w:trPr>
          <w:trHeight w:val="573"/>
        </w:trPr>
        <w:tc>
          <w:tcPr>
            <w:tcW w:w="10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41D0E" w:rsidRPr="005D460D" w:rsidRDefault="00F41D0E" w:rsidP="00F41D0E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5D460D">
              <w:rPr>
                <w:rFonts w:ascii="新細明體" w:hAnsi="新細明體" w:hint="eastAsia"/>
                <w:sz w:val="20"/>
              </w:rPr>
              <w:t>午休</w:t>
            </w:r>
          </w:p>
        </w:tc>
        <w:tc>
          <w:tcPr>
            <w:tcW w:w="11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41D0E" w:rsidRPr="005D460D" w:rsidRDefault="00F41D0E" w:rsidP="00F41D0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D460D">
              <w:rPr>
                <w:rFonts w:ascii="標楷體" w:eastAsia="標楷體" w:hint="eastAsia"/>
                <w:sz w:val="20"/>
              </w:rPr>
              <w:t>12：40～13：20</w:t>
            </w:r>
          </w:p>
        </w:tc>
        <w:tc>
          <w:tcPr>
            <w:tcW w:w="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41D0E" w:rsidRPr="000C28BD" w:rsidRDefault="00F41D0E" w:rsidP="00F41D0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0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41D0E" w:rsidRPr="000C28BD" w:rsidRDefault="00F41D0E" w:rsidP="00F41D0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0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41D0E" w:rsidRPr="000C28BD" w:rsidRDefault="00F41D0E" w:rsidP="00F41D0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0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41D0E" w:rsidRPr="000C28BD" w:rsidRDefault="00F41D0E" w:rsidP="00F41D0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0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1D0E" w:rsidRPr="000C28BD" w:rsidRDefault="00F41D0E" w:rsidP="00F41D0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F41D0E" w:rsidRPr="00A71DD4" w:rsidTr="000E068D">
        <w:trPr>
          <w:trHeight w:val="573"/>
        </w:trPr>
        <w:tc>
          <w:tcPr>
            <w:tcW w:w="104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41D0E" w:rsidRPr="005D460D" w:rsidRDefault="00F41D0E" w:rsidP="00F41D0E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5D460D">
              <w:rPr>
                <w:rFonts w:ascii="新細明體" w:hAnsi="新細明體" w:hint="eastAsia"/>
                <w:sz w:val="20"/>
              </w:rPr>
              <w:t>5</w:t>
            </w:r>
          </w:p>
        </w:tc>
        <w:tc>
          <w:tcPr>
            <w:tcW w:w="110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41D0E" w:rsidRPr="005D460D" w:rsidRDefault="00F41D0E" w:rsidP="00F41D0E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5D460D">
              <w:rPr>
                <w:rFonts w:ascii="標楷體" w:eastAsia="標楷體" w:hint="eastAsia"/>
                <w:sz w:val="20"/>
              </w:rPr>
              <w:t>13：30~</w:t>
            </w:r>
          </w:p>
          <w:p w:rsidR="00F41D0E" w:rsidRPr="005D460D" w:rsidRDefault="00F41D0E" w:rsidP="00F41D0E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5D460D">
              <w:rPr>
                <w:rFonts w:ascii="標楷體" w:eastAsia="標楷體" w:hint="eastAsia"/>
                <w:sz w:val="20"/>
              </w:rPr>
              <w:t>14：10</w:t>
            </w:r>
          </w:p>
        </w:tc>
        <w:tc>
          <w:tcPr>
            <w:tcW w:w="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41D0E" w:rsidRPr="000C28BD" w:rsidRDefault="00F41D0E" w:rsidP="00F41D0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C28BD">
              <w:rPr>
                <w:rFonts w:ascii="標楷體" w:eastAsia="標楷體" w:hAnsi="標楷體"/>
                <w:sz w:val="20"/>
              </w:rPr>
              <w:t>社會</w:t>
            </w:r>
          </w:p>
        </w:tc>
        <w:tc>
          <w:tcPr>
            <w:tcW w:w="1044" w:type="dxa"/>
            <w:tcBorders>
              <w:top w:val="single" w:sz="18" w:space="0" w:color="auto"/>
            </w:tcBorders>
            <w:shd w:val="clear" w:color="auto" w:fill="FFD966"/>
            <w:vAlign w:val="center"/>
          </w:tcPr>
          <w:p w:rsidR="00F41D0E" w:rsidRPr="000C28BD" w:rsidRDefault="00F41D0E" w:rsidP="00F41D0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C28BD">
              <w:rPr>
                <w:rFonts w:ascii="標楷體" w:eastAsia="標楷體" w:hAnsi="標楷體"/>
                <w:sz w:val="20"/>
              </w:rPr>
              <w:t>彈性</w:t>
            </w:r>
          </w:p>
        </w:tc>
        <w:tc>
          <w:tcPr>
            <w:tcW w:w="104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41D0E" w:rsidRPr="000C28BD" w:rsidRDefault="00F41D0E" w:rsidP="00F41D0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44" w:type="dxa"/>
            <w:tcBorders>
              <w:top w:val="single" w:sz="18" w:space="0" w:color="auto"/>
            </w:tcBorders>
            <w:shd w:val="clear" w:color="auto" w:fill="FFD966"/>
            <w:vAlign w:val="center"/>
          </w:tcPr>
          <w:p w:rsidR="00F41D0E" w:rsidRPr="000C28BD" w:rsidRDefault="00F41D0E" w:rsidP="00F41D0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C28BD">
              <w:rPr>
                <w:rFonts w:ascii="標楷體" w:eastAsia="標楷體" w:hAnsi="標楷體"/>
                <w:sz w:val="20"/>
              </w:rPr>
              <w:t>彈性</w:t>
            </w:r>
          </w:p>
        </w:tc>
        <w:tc>
          <w:tcPr>
            <w:tcW w:w="10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1D0E" w:rsidRPr="000C28BD" w:rsidRDefault="00F41D0E" w:rsidP="00F41D0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C28BD">
              <w:rPr>
                <w:rFonts w:ascii="標楷體" w:eastAsia="標楷體" w:hAnsi="標楷體"/>
                <w:sz w:val="20"/>
              </w:rPr>
              <w:t>社會</w:t>
            </w:r>
          </w:p>
        </w:tc>
      </w:tr>
      <w:tr w:rsidR="00F41D0E" w:rsidRPr="00A71DD4" w:rsidTr="000E068D">
        <w:trPr>
          <w:trHeight w:val="573"/>
        </w:trPr>
        <w:tc>
          <w:tcPr>
            <w:tcW w:w="10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41D0E" w:rsidRPr="005D460D" w:rsidRDefault="00F41D0E" w:rsidP="00F41D0E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5D460D">
              <w:rPr>
                <w:rFonts w:ascii="新細明體" w:hAnsi="新細明體" w:hint="eastAsia"/>
                <w:sz w:val="20"/>
              </w:rPr>
              <w:t>6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41D0E" w:rsidRPr="005D460D" w:rsidRDefault="00F41D0E" w:rsidP="00F41D0E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5D460D">
              <w:rPr>
                <w:rFonts w:ascii="標楷體" w:eastAsia="標楷體" w:hint="eastAsia"/>
                <w:sz w:val="20"/>
              </w:rPr>
              <w:t>14：20~</w:t>
            </w:r>
          </w:p>
          <w:p w:rsidR="00F41D0E" w:rsidRPr="005D460D" w:rsidRDefault="00F41D0E" w:rsidP="00F41D0E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5D460D">
              <w:rPr>
                <w:rFonts w:ascii="標楷體" w:eastAsia="標楷體" w:hint="eastAsia"/>
                <w:sz w:val="20"/>
              </w:rPr>
              <w:t>15：00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41D0E" w:rsidRPr="000C28BD" w:rsidRDefault="00C9277B" w:rsidP="00F41D0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C28BD">
              <w:rPr>
                <w:rFonts w:ascii="標楷體" w:eastAsia="標楷體" w:hAnsi="標楷體"/>
                <w:sz w:val="20"/>
                <w:szCs w:val="24"/>
              </w:rPr>
              <w:t>英語</w:t>
            </w:r>
          </w:p>
        </w:tc>
        <w:tc>
          <w:tcPr>
            <w:tcW w:w="1044" w:type="dxa"/>
            <w:shd w:val="clear" w:color="auto" w:fill="FFD966"/>
            <w:vAlign w:val="center"/>
          </w:tcPr>
          <w:p w:rsidR="00F41D0E" w:rsidRPr="000C28BD" w:rsidRDefault="00C9277B" w:rsidP="00F41D0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C28BD">
              <w:rPr>
                <w:rFonts w:ascii="標楷體" w:eastAsia="標楷體" w:hAnsi="標楷體" w:hint="eastAsia"/>
                <w:sz w:val="20"/>
              </w:rPr>
              <w:t>彈性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F41D0E" w:rsidRPr="000C28BD" w:rsidRDefault="00F41D0E" w:rsidP="00F41D0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44" w:type="dxa"/>
            <w:shd w:val="clear" w:color="auto" w:fill="FFD966"/>
            <w:vAlign w:val="center"/>
          </w:tcPr>
          <w:p w:rsidR="00F41D0E" w:rsidRPr="000C28BD" w:rsidRDefault="00F41D0E" w:rsidP="00F41D0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C28BD">
              <w:rPr>
                <w:rFonts w:ascii="標楷體" w:eastAsia="標楷體" w:hAnsi="標楷體"/>
                <w:sz w:val="20"/>
              </w:rPr>
              <w:t>彈性</w:t>
            </w:r>
          </w:p>
        </w:tc>
        <w:tc>
          <w:tcPr>
            <w:tcW w:w="1044" w:type="dxa"/>
            <w:tcBorders>
              <w:right w:val="single" w:sz="18" w:space="0" w:color="auto"/>
            </w:tcBorders>
            <w:shd w:val="clear" w:color="auto" w:fill="FFD966"/>
            <w:vAlign w:val="center"/>
          </w:tcPr>
          <w:p w:rsidR="00F41D0E" w:rsidRPr="000C28BD" w:rsidRDefault="00C9277B" w:rsidP="00F41D0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C28BD">
              <w:rPr>
                <w:rFonts w:ascii="標楷體" w:eastAsia="標楷體" w:hAnsi="標楷體" w:hint="eastAsia"/>
                <w:sz w:val="20"/>
              </w:rPr>
              <w:t>彈性</w:t>
            </w:r>
          </w:p>
        </w:tc>
      </w:tr>
      <w:tr w:rsidR="00F41D0E" w:rsidRPr="00A71DD4" w:rsidTr="00210040">
        <w:trPr>
          <w:trHeight w:val="573"/>
        </w:trPr>
        <w:tc>
          <w:tcPr>
            <w:tcW w:w="10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41D0E" w:rsidRPr="005D460D" w:rsidRDefault="00F41D0E" w:rsidP="00F41D0E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5D460D">
              <w:rPr>
                <w:rFonts w:ascii="新細明體" w:hAnsi="新細明體" w:hint="eastAsia"/>
                <w:sz w:val="20"/>
              </w:rPr>
              <w:t>7</w:t>
            </w:r>
          </w:p>
        </w:tc>
        <w:tc>
          <w:tcPr>
            <w:tcW w:w="110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41D0E" w:rsidRPr="005D460D" w:rsidRDefault="00F41D0E" w:rsidP="00F41D0E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5D460D">
              <w:rPr>
                <w:rFonts w:ascii="標楷體" w:eastAsia="標楷體" w:hint="eastAsia"/>
                <w:sz w:val="20"/>
              </w:rPr>
              <w:t>15：15~</w:t>
            </w:r>
          </w:p>
          <w:p w:rsidR="00F41D0E" w:rsidRPr="005D460D" w:rsidRDefault="00F41D0E" w:rsidP="00F41D0E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5D460D">
              <w:rPr>
                <w:rFonts w:ascii="標楷體" w:eastAsia="標楷體" w:hint="eastAsia"/>
                <w:sz w:val="20"/>
              </w:rPr>
              <w:t>1</w:t>
            </w:r>
            <w:r>
              <w:rPr>
                <w:rFonts w:ascii="標楷體" w:eastAsia="標楷體" w:hint="eastAsia"/>
                <w:sz w:val="20"/>
              </w:rPr>
              <w:t>5</w:t>
            </w:r>
            <w:r w:rsidRPr="005D460D">
              <w:rPr>
                <w:rFonts w:ascii="標楷體" w:eastAsia="標楷體" w:hint="eastAsia"/>
                <w:sz w:val="20"/>
              </w:rPr>
              <w:t>：55</w:t>
            </w:r>
          </w:p>
        </w:tc>
        <w:tc>
          <w:tcPr>
            <w:tcW w:w="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41D0E" w:rsidRPr="000C28BD" w:rsidRDefault="00F41D0E" w:rsidP="00F41D0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C28BD">
              <w:rPr>
                <w:rFonts w:ascii="標楷體" w:eastAsia="標楷體" w:hAnsi="標楷體"/>
                <w:sz w:val="20"/>
              </w:rPr>
              <w:t>綜合</w:t>
            </w:r>
          </w:p>
        </w:tc>
        <w:tc>
          <w:tcPr>
            <w:tcW w:w="104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41D0E" w:rsidRPr="000C28BD" w:rsidRDefault="00F41D0E" w:rsidP="00F41D0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C28BD">
              <w:rPr>
                <w:rFonts w:ascii="標楷體" w:eastAsia="標楷體" w:hAnsi="標楷體"/>
                <w:sz w:val="20"/>
              </w:rPr>
              <w:t>綜合</w:t>
            </w:r>
          </w:p>
        </w:tc>
        <w:tc>
          <w:tcPr>
            <w:tcW w:w="104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41D0E" w:rsidRPr="000C28BD" w:rsidRDefault="00F41D0E" w:rsidP="00F41D0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4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41D0E" w:rsidRPr="000C28BD" w:rsidRDefault="00F41D0E" w:rsidP="00F41D0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C28BD">
              <w:rPr>
                <w:rFonts w:ascii="標楷體" w:eastAsia="標楷體" w:hAnsi="標楷體"/>
                <w:sz w:val="20"/>
              </w:rPr>
              <w:t>健康</w:t>
            </w:r>
          </w:p>
        </w:tc>
        <w:tc>
          <w:tcPr>
            <w:tcW w:w="10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1D0E" w:rsidRPr="000C28BD" w:rsidRDefault="00F41D0E" w:rsidP="00F41D0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A921EB" w:rsidRPr="00A71DD4" w:rsidRDefault="00A921EB" w:rsidP="006D063A">
      <w:pPr>
        <w:spacing w:line="240" w:lineRule="atLeast"/>
        <w:rPr>
          <w:rFonts w:ascii="標楷體" w:eastAsia="標楷體" w:hAnsi="標楷體"/>
          <w:color w:val="FF0000"/>
        </w:rPr>
      </w:pPr>
    </w:p>
    <w:p w:rsidR="00A921EB" w:rsidRPr="00A71DD4" w:rsidRDefault="00A921EB" w:rsidP="006D063A">
      <w:pPr>
        <w:spacing w:line="240" w:lineRule="atLeast"/>
        <w:rPr>
          <w:rFonts w:ascii="標楷體" w:eastAsia="標楷體" w:hAnsi="標楷體"/>
          <w:color w:val="FF0000"/>
        </w:rPr>
      </w:pPr>
    </w:p>
    <w:p w:rsidR="00A921EB" w:rsidRPr="00A71DD4" w:rsidRDefault="00A921EB" w:rsidP="006D063A">
      <w:pPr>
        <w:spacing w:line="240" w:lineRule="atLeast"/>
        <w:rPr>
          <w:rFonts w:ascii="標楷體" w:eastAsia="標楷體" w:hAnsi="標楷體"/>
          <w:color w:val="FF0000"/>
        </w:rPr>
      </w:pPr>
    </w:p>
    <w:p w:rsidR="00D8406E" w:rsidRPr="00A71DD4" w:rsidRDefault="00D8406E" w:rsidP="006D063A">
      <w:pPr>
        <w:spacing w:line="240" w:lineRule="atLeast"/>
        <w:rPr>
          <w:rFonts w:ascii="標楷體" w:eastAsia="標楷體" w:hAnsi="標楷體"/>
          <w:color w:val="FF0000"/>
        </w:rPr>
      </w:pPr>
    </w:p>
    <w:p w:rsidR="00D8406E" w:rsidRPr="00A71DD4" w:rsidRDefault="00D8406E" w:rsidP="006D063A">
      <w:pPr>
        <w:spacing w:line="240" w:lineRule="atLeast"/>
        <w:rPr>
          <w:rFonts w:ascii="標楷體" w:eastAsia="標楷體" w:hAnsi="標楷體"/>
          <w:color w:val="FF0000"/>
        </w:rPr>
      </w:pPr>
    </w:p>
    <w:p w:rsidR="00D8406E" w:rsidRPr="00A71DD4" w:rsidRDefault="00D8406E" w:rsidP="006D063A">
      <w:pPr>
        <w:spacing w:line="240" w:lineRule="atLeast"/>
        <w:rPr>
          <w:rFonts w:ascii="標楷體" w:eastAsia="標楷體" w:hAnsi="標楷體"/>
          <w:color w:val="FF0000"/>
        </w:rPr>
      </w:pPr>
    </w:p>
    <w:p w:rsidR="00D8406E" w:rsidRPr="00A71DD4" w:rsidRDefault="00D8406E" w:rsidP="006D063A">
      <w:pPr>
        <w:spacing w:line="240" w:lineRule="atLeast"/>
        <w:rPr>
          <w:rFonts w:ascii="標楷體" w:eastAsia="標楷體" w:hAnsi="標楷體"/>
          <w:color w:val="FF0000"/>
        </w:rPr>
      </w:pPr>
    </w:p>
    <w:p w:rsidR="00D8406E" w:rsidRPr="00A71DD4" w:rsidRDefault="00D8406E" w:rsidP="006D063A">
      <w:pPr>
        <w:spacing w:line="240" w:lineRule="atLeast"/>
        <w:rPr>
          <w:rFonts w:ascii="標楷體" w:eastAsia="標楷體" w:hAnsi="標楷體"/>
          <w:color w:val="FF0000"/>
        </w:rPr>
      </w:pPr>
    </w:p>
    <w:p w:rsidR="00D8406E" w:rsidRPr="00A71DD4" w:rsidRDefault="00D8406E" w:rsidP="006D063A">
      <w:pPr>
        <w:spacing w:line="240" w:lineRule="atLeast"/>
        <w:rPr>
          <w:rFonts w:ascii="標楷體" w:eastAsia="標楷體" w:hAnsi="標楷體"/>
          <w:color w:val="FF0000"/>
        </w:rPr>
      </w:pPr>
    </w:p>
    <w:p w:rsidR="00D8406E" w:rsidRPr="00A71DD4" w:rsidRDefault="00D8406E" w:rsidP="006D063A">
      <w:pPr>
        <w:spacing w:line="240" w:lineRule="atLeast"/>
        <w:rPr>
          <w:rFonts w:ascii="標楷體" w:eastAsia="標楷體" w:hAnsi="標楷體"/>
          <w:color w:val="FF0000"/>
        </w:rPr>
      </w:pPr>
    </w:p>
    <w:p w:rsidR="00D8406E" w:rsidRPr="00A71DD4" w:rsidRDefault="00D8406E" w:rsidP="006D063A">
      <w:pPr>
        <w:spacing w:line="240" w:lineRule="atLeast"/>
        <w:rPr>
          <w:rFonts w:ascii="標楷體" w:eastAsia="標楷體" w:hAnsi="標楷體"/>
          <w:color w:val="FF0000"/>
        </w:rPr>
      </w:pPr>
    </w:p>
    <w:p w:rsidR="00D8406E" w:rsidRPr="00A71DD4" w:rsidRDefault="00D8406E" w:rsidP="006D063A">
      <w:pPr>
        <w:spacing w:line="240" w:lineRule="atLeast"/>
        <w:rPr>
          <w:rFonts w:ascii="標楷體" w:eastAsia="標楷體" w:hAnsi="標楷體"/>
          <w:color w:val="FF0000"/>
        </w:rPr>
      </w:pPr>
    </w:p>
    <w:p w:rsidR="005D498C" w:rsidRDefault="005D498C" w:rsidP="006D063A">
      <w:pPr>
        <w:spacing w:line="240" w:lineRule="atLeast"/>
        <w:rPr>
          <w:rFonts w:ascii="標楷體" w:eastAsia="標楷體" w:hAnsi="標楷體"/>
          <w:color w:val="000000"/>
        </w:rPr>
      </w:pPr>
    </w:p>
    <w:p w:rsidR="00AE2E6F" w:rsidRDefault="00AE2E6F" w:rsidP="006D063A">
      <w:pPr>
        <w:spacing w:line="240" w:lineRule="atLeast"/>
        <w:rPr>
          <w:rFonts w:ascii="標楷體" w:eastAsia="標楷體" w:hAnsi="標楷體"/>
          <w:color w:val="000000"/>
        </w:rPr>
      </w:pPr>
    </w:p>
    <w:p w:rsidR="00F73235" w:rsidRDefault="00F73235" w:rsidP="006D063A">
      <w:pPr>
        <w:spacing w:line="240" w:lineRule="atLeast"/>
        <w:rPr>
          <w:rFonts w:ascii="標楷體" w:eastAsia="標楷體" w:hAnsi="標楷體"/>
          <w:color w:val="000000"/>
        </w:rPr>
      </w:pPr>
    </w:p>
    <w:p w:rsidR="00E156FF" w:rsidRDefault="00E156FF" w:rsidP="006D063A">
      <w:pPr>
        <w:spacing w:line="240" w:lineRule="atLeast"/>
        <w:rPr>
          <w:rFonts w:ascii="標楷體" w:eastAsia="標楷體" w:hAnsi="標楷體"/>
          <w:color w:val="000000"/>
        </w:rPr>
      </w:pPr>
    </w:p>
    <w:p w:rsidR="00210040" w:rsidRDefault="00210040" w:rsidP="006D063A">
      <w:pPr>
        <w:spacing w:line="240" w:lineRule="atLeast"/>
        <w:rPr>
          <w:rFonts w:ascii="標楷體" w:eastAsia="標楷體" w:hAnsi="標楷體"/>
          <w:color w:val="000000"/>
        </w:rPr>
      </w:pPr>
    </w:p>
    <w:p w:rsidR="00210040" w:rsidRDefault="00210040" w:rsidP="006D063A">
      <w:pPr>
        <w:spacing w:line="240" w:lineRule="atLeast"/>
        <w:rPr>
          <w:rFonts w:ascii="標楷體" w:eastAsia="標楷體" w:hAnsi="標楷體"/>
          <w:color w:val="000000"/>
        </w:rPr>
      </w:pPr>
    </w:p>
    <w:p w:rsidR="007E2FD9" w:rsidRDefault="007E2FD9" w:rsidP="006D063A">
      <w:pPr>
        <w:spacing w:line="240" w:lineRule="atLeast"/>
        <w:rPr>
          <w:rFonts w:ascii="標楷體" w:eastAsia="標楷體" w:hAnsi="標楷體"/>
          <w:color w:val="000000"/>
        </w:rPr>
      </w:pPr>
    </w:p>
    <w:p w:rsidR="007E2FD9" w:rsidRDefault="007E2FD9" w:rsidP="006D063A">
      <w:pPr>
        <w:spacing w:line="240" w:lineRule="atLeast"/>
        <w:rPr>
          <w:rFonts w:ascii="標楷體" w:eastAsia="標楷體" w:hAnsi="標楷體"/>
          <w:color w:val="000000"/>
        </w:rPr>
      </w:pPr>
    </w:p>
    <w:p w:rsidR="007E2FD9" w:rsidRDefault="007E2FD9" w:rsidP="006D063A">
      <w:pPr>
        <w:spacing w:line="240" w:lineRule="atLeast"/>
        <w:rPr>
          <w:rFonts w:ascii="標楷體" w:eastAsia="標楷體" w:hAnsi="標楷體"/>
          <w:color w:val="000000"/>
        </w:rPr>
      </w:pPr>
    </w:p>
    <w:p w:rsidR="007E2FD9" w:rsidRDefault="007E2FD9" w:rsidP="006D063A">
      <w:pPr>
        <w:spacing w:line="240" w:lineRule="atLeast"/>
        <w:rPr>
          <w:rFonts w:ascii="標楷體" w:eastAsia="標楷體" w:hAnsi="標楷體"/>
          <w:color w:val="000000"/>
        </w:rPr>
      </w:pPr>
    </w:p>
    <w:p w:rsidR="007E2FD9" w:rsidRDefault="007E2FD9" w:rsidP="006D063A">
      <w:pPr>
        <w:spacing w:line="240" w:lineRule="atLeast"/>
        <w:rPr>
          <w:rFonts w:ascii="標楷體" w:eastAsia="標楷體" w:hAnsi="標楷體"/>
          <w:color w:val="000000"/>
        </w:rPr>
      </w:pPr>
    </w:p>
    <w:p w:rsidR="00353A26" w:rsidRPr="009A0A5E" w:rsidRDefault="00903EBA" w:rsidP="006D063A">
      <w:pPr>
        <w:spacing w:line="240" w:lineRule="atLeast"/>
        <w:rPr>
          <w:rFonts w:ascii="標楷體" w:eastAsia="標楷體" w:hAnsi="標楷體" w:cs="標楷體"/>
          <w:b/>
          <w:sz w:val="28"/>
          <w:szCs w:val="24"/>
          <w:shd w:val="pct15" w:color="auto" w:fill="FFFFFF"/>
        </w:rPr>
      </w:pPr>
      <w:r>
        <w:rPr>
          <w:rFonts w:ascii="標楷體" w:eastAsia="標楷體" w:hAnsi="標楷體" w:cs="標楷體" w:hint="eastAsia"/>
          <w:b/>
          <w:sz w:val="28"/>
          <w:szCs w:val="24"/>
          <w:shd w:val="pct15" w:color="auto" w:fill="FFFFFF"/>
        </w:rPr>
        <w:t>三</w:t>
      </w:r>
      <w:r w:rsidR="00902BCE" w:rsidRPr="009A0A5E">
        <w:rPr>
          <w:rFonts w:ascii="標楷體" w:eastAsia="標楷體" w:hAnsi="標楷體" w:cs="標楷體" w:hint="eastAsia"/>
          <w:b/>
          <w:sz w:val="28"/>
          <w:szCs w:val="24"/>
          <w:shd w:val="pct15" w:color="auto" w:fill="FFFFFF"/>
        </w:rPr>
        <w:t>、</w:t>
      </w:r>
      <w:r w:rsidR="00C6038C" w:rsidRPr="009A0A5E">
        <w:rPr>
          <w:rFonts w:ascii="標楷體" w:eastAsia="標楷體" w:hAnsi="標楷體" w:cs="標楷體" w:hint="eastAsia"/>
          <w:b/>
          <w:sz w:val="28"/>
          <w:szCs w:val="24"/>
          <w:shd w:val="pct15" w:color="auto" w:fill="FFFFFF"/>
        </w:rPr>
        <w:t>所需提供之</w:t>
      </w:r>
      <w:r w:rsidR="006748EE" w:rsidRPr="009A0A5E">
        <w:rPr>
          <w:rFonts w:ascii="標楷體" w:eastAsia="標楷體" w:hAnsi="標楷體" w:cs="標楷體" w:hint="eastAsia"/>
          <w:b/>
          <w:sz w:val="28"/>
          <w:szCs w:val="24"/>
          <w:shd w:val="pct15" w:color="auto" w:fill="FFFFFF"/>
        </w:rPr>
        <w:t>相關服務與</w:t>
      </w:r>
      <w:r w:rsidR="00353A26" w:rsidRPr="009A0A5E">
        <w:rPr>
          <w:rFonts w:ascii="標楷體" w:eastAsia="標楷體" w:hAnsi="標楷體" w:cs="標楷體" w:hint="eastAsia"/>
          <w:b/>
          <w:sz w:val="28"/>
          <w:szCs w:val="24"/>
          <w:shd w:val="pct15" w:color="auto" w:fill="FFFFFF"/>
        </w:rPr>
        <w:t>支持策略</w:t>
      </w:r>
      <w:r w:rsidR="009A0A5E">
        <w:rPr>
          <w:rFonts w:ascii="標楷體" w:eastAsia="標楷體" w:hAnsi="標楷體" w:cs="標楷體" w:hint="eastAsia"/>
          <w:b/>
          <w:sz w:val="28"/>
          <w:szCs w:val="24"/>
          <w:shd w:val="pct15" w:color="auto" w:fill="FFFFFF"/>
        </w:rPr>
        <w:t xml:space="preserve">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314"/>
        <w:gridCol w:w="1800"/>
        <w:gridCol w:w="3720"/>
        <w:gridCol w:w="1440"/>
        <w:gridCol w:w="826"/>
      </w:tblGrid>
      <w:tr w:rsidR="00696740" w:rsidRPr="00F549CD" w:rsidTr="00657017">
        <w:tc>
          <w:tcPr>
            <w:tcW w:w="1908" w:type="dxa"/>
            <w:gridSpan w:val="2"/>
            <w:shd w:val="clear" w:color="auto" w:fill="auto"/>
            <w:vAlign w:val="center"/>
          </w:tcPr>
          <w:p w:rsidR="00696740" w:rsidRPr="00902BCE" w:rsidRDefault="00696740" w:rsidP="006D063A">
            <w:pPr>
              <w:spacing w:line="240" w:lineRule="atLeast"/>
              <w:jc w:val="center"/>
              <w:rPr>
                <w:rFonts w:ascii="新細明體" w:hAnsi="新細明體" w:cs="標楷體"/>
                <w:b/>
                <w:szCs w:val="24"/>
              </w:rPr>
            </w:pPr>
            <w:r w:rsidRPr="00902BCE">
              <w:rPr>
                <w:rFonts w:ascii="新細明體" w:hAnsi="新細明體" w:cs="標楷體" w:hint="eastAsia"/>
                <w:b/>
                <w:szCs w:val="24"/>
              </w:rPr>
              <w:t>項目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96740" w:rsidRPr="00902BCE" w:rsidRDefault="00696740" w:rsidP="006D063A">
            <w:pPr>
              <w:spacing w:line="240" w:lineRule="atLeast"/>
              <w:jc w:val="center"/>
              <w:rPr>
                <w:rFonts w:ascii="新細明體" w:hAnsi="新細明體" w:cs="標楷體"/>
                <w:b/>
                <w:szCs w:val="24"/>
              </w:rPr>
            </w:pPr>
            <w:r w:rsidRPr="00902BCE">
              <w:rPr>
                <w:rFonts w:ascii="新細明體" w:hAnsi="新細明體" w:cs="標楷體" w:hint="eastAsia"/>
                <w:b/>
                <w:szCs w:val="24"/>
              </w:rPr>
              <w:t>需求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696740" w:rsidRPr="00902BCE" w:rsidRDefault="00696740" w:rsidP="006D063A">
            <w:pPr>
              <w:spacing w:line="240" w:lineRule="atLeast"/>
              <w:jc w:val="center"/>
              <w:rPr>
                <w:rFonts w:ascii="新細明體" w:hAnsi="新細明體" w:cs="標楷體"/>
                <w:b/>
                <w:szCs w:val="24"/>
              </w:rPr>
            </w:pPr>
            <w:r w:rsidRPr="00902BCE">
              <w:rPr>
                <w:rFonts w:ascii="新細明體" w:hAnsi="新細明體" w:hint="eastAsia"/>
                <w:b/>
              </w:rPr>
              <w:t>服務內容及方式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6740" w:rsidRPr="00902BCE" w:rsidRDefault="00696740" w:rsidP="006D063A">
            <w:pPr>
              <w:spacing w:line="240" w:lineRule="atLeast"/>
              <w:jc w:val="center"/>
              <w:rPr>
                <w:rFonts w:ascii="新細明體" w:hAnsi="新細明體"/>
                <w:b/>
              </w:rPr>
            </w:pPr>
            <w:r w:rsidRPr="00902BCE">
              <w:rPr>
                <w:rFonts w:ascii="新細明體" w:hAnsi="新細明體" w:hint="eastAsia"/>
                <w:b/>
              </w:rPr>
              <w:t>負責單位</w:t>
            </w:r>
          </w:p>
          <w:p w:rsidR="00696740" w:rsidRPr="00902BCE" w:rsidRDefault="00696740" w:rsidP="006D063A">
            <w:pPr>
              <w:spacing w:line="240" w:lineRule="atLeast"/>
              <w:jc w:val="center"/>
              <w:rPr>
                <w:rFonts w:ascii="新細明體" w:hAnsi="新細明體" w:cs="標楷體"/>
                <w:b/>
                <w:szCs w:val="24"/>
              </w:rPr>
            </w:pPr>
            <w:r w:rsidRPr="00902BCE">
              <w:rPr>
                <w:rFonts w:ascii="新細明體" w:hAnsi="新細明體" w:hint="eastAsia"/>
                <w:b/>
              </w:rPr>
              <w:t>與人員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96740" w:rsidRPr="00902BCE" w:rsidRDefault="00696740" w:rsidP="006D063A">
            <w:pPr>
              <w:spacing w:line="240" w:lineRule="atLeast"/>
              <w:jc w:val="center"/>
              <w:rPr>
                <w:rFonts w:ascii="新細明體" w:hAnsi="新細明體" w:cs="標楷體"/>
                <w:b/>
                <w:szCs w:val="24"/>
              </w:rPr>
            </w:pPr>
            <w:r w:rsidRPr="00902BCE">
              <w:rPr>
                <w:rFonts w:ascii="新細明體" w:hAnsi="新細明體" w:hint="eastAsia"/>
                <w:b/>
              </w:rPr>
              <w:t>備註</w:t>
            </w:r>
          </w:p>
        </w:tc>
      </w:tr>
      <w:tr w:rsidR="00696740" w:rsidRPr="00F549CD" w:rsidTr="00CF2FC8">
        <w:trPr>
          <w:trHeight w:val="522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696740" w:rsidRPr="00F549CD" w:rsidRDefault="00696740" w:rsidP="006D063A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F549CD">
              <w:rPr>
                <w:rFonts w:ascii="標楷體" w:eastAsia="標楷體" w:hAnsi="標楷體" w:cs="標楷體" w:hint="eastAsia"/>
                <w:b/>
                <w:szCs w:val="24"/>
              </w:rPr>
              <w:t>交通服務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96740" w:rsidRPr="00F549CD" w:rsidRDefault="00CF2FC8" w:rsidP="00CF2FC8">
            <w:pPr>
              <w:spacing w:line="24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無法自行上下學，需家人接送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696740" w:rsidRPr="00F549CD" w:rsidRDefault="00CF2FC8" w:rsidP="00850921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申請交通補助費，每月500元。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36934" w:rsidRDefault="00036934" w:rsidP="00036934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特教組</w:t>
            </w:r>
          </w:p>
          <w:p w:rsidR="00696740" w:rsidRPr="00F549CD" w:rsidRDefault="00036934" w:rsidP="00036934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0</w:t>
            </w:r>
            <w:r>
              <w:rPr>
                <w:rFonts w:ascii="標楷體" w:eastAsia="標楷體" w:hAnsi="標楷體" w:cs="標楷體"/>
                <w:szCs w:val="24"/>
              </w:rPr>
              <w:t>00組長</w:t>
            </w:r>
          </w:p>
        </w:tc>
        <w:tc>
          <w:tcPr>
            <w:tcW w:w="826" w:type="dxa"/>
            <w:shd w:val="clear" w:color="auto" w:fill="auto"/>
          </w:tcPr>
          <w:p w:rsidR="00696740" w:rsidRPr="00F549CD" w:rsidRDefault="00696740" w:rsidP="006D063A">
            <w:pPr>
              <w:spacing w:line="240" w:lineRule="atLeas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953FC1" w:rsidRPr="00F549CD" w:rsidTr="00903EBA">
        <w:trPr>
          <w:trHeight w:val="377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953FC1" w:rsidRPr="00F549CD" w:rsidRDefault="00953FC1" w:rsidP="006D063A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F549CD">
              <w:rPr>
                <w:rFonts w:ascii="標楷體" w:eastAsia="標楷體" w:hAnsi="標楷體" w:cs="標楷體" w:hint="eastAsia"/>
                <w:b/>
                <w:szCs w:val="24"/>
              </w:rPr>
              <w:t>支持服務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53FC1" w:rsidRPr="00F549CD" w:rsidRDefault="00953FC1" w:rsidP="007104EC">
            <w:pPr>
              <w:spacing w:line="240" w:lineRule="atLeast"/>
              <w:rPr>
                <w:rFonts w:ascii="標楷體" w:eastAsia="標楷體" w:hAnsi="標楷體" w:cs="標楷體"/>
                <w:szCs w:val="24"/>
              </w:rPr>
            </w:pPr>
            <w:r w:rsidRPr="00F549CD">
              <w:rPr>
                <w:rFonts w:ascii="標楷體" w:eastAsia="標楷體" w:hAnsi="標楷體" w:cs="標楷體" w:hint="eastAsia"/>
                <w:szCs w:val="24"/>
              </w:rPr>
              <w:t>教育輔助器材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53FC1" w:rsidRPr="00F549CD" w:rsidRDefault="00953FC1" w:rsidP="00850921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F549CD">
              <w:rPr>
                <w:rFonts w:ascii="標楷體" w:eastAsia="標楷體" w:hAnsi="標楷體" w:cs="標楷體" w:hint="eastAsia"/>
                <w:szCs w:val="24"/>
              </w:rPr>
              <w:t>無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53FC1" w:rsidRPr="00F549CD" w:rsidRDefault="00953FC1" w:rsidP="00850921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F549CD">
              <w:rPr>
                <w:rFonts w:ascii="標楷體" w:eastAsia="標楷體" w:hAnsi="標楷體" w:cs="標楷體" w:hint="eastAsia"/>
                <w:szCs w:val="24"/>
              </w:rPr>
              <w:t>無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53FC1" w:rsidRPr="00F549CD" w:rsidRDefault="00953FC1" w:rsidP="00850921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F549CD">
              <w:rPr>
                <w:rFonts w:ascii="標楷體" w:eastAsia="標楷體" w:hAnsi="標楷體" w:cs="標楷體" w:hint="eastAsia"/>
                <w:szCs w:val="24"/>
              </w:rPr>
              <w:t>無</w:t>
            </w:r>
          </w:p>
        </w:tc>
        <w:tc>
          <w:tcPr>
            <w:tcW w:w="826" w:type="dxa"/>
            <w:shd w:val="clear" w:color="auto" w:fill="auto"/>
          </w:tcPr>
          <w:p w:rsidR="00953FC1" w:rsidRPr="00F549CD" w:rsidRDefault="00953FC1" w:rsidP="006D063A">
            <w:pPr>
              <w:spacing w:line="240" w:lineRule="atLeas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953FC1" w:rsidRPr="00F549CD" w:rsidTr="00850921">
        <w:trPr>
          <w:trHeight w:val="789"/>
        </w:trPr>
        <w:tc>
          <w:tcPr>
            <w:tcW w:w="594" w:type="dxa"/>
            <w:vMerge/>
            <w:shd w:val="clear" w:color="auto" w:fill="auto"/>
          </w:tcPr>
          <w:p w:rsidR="00953FC1" w:rsidRPr="00F549CD" w:rsidRDefault="00953FC1" w:rsidP="006D063A">
            <w:pPr>
              <w:spacing w:line="24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953FC1" w:rsidRPr="00F549CD" w:rsidRDefault="00953FC1" w:rsidP="006D063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F549CD">
              <w:rPr>
                <w:rFonts w:ascii="標楷體" w:eastAsia="標楷體" w:hAnsi="標楷體" w:cs="標楷體" w:hint="eastAsia"/>
                <w:szCs w:val="24"/>
              </w:rPr>
              <w:t>適性教材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53FC1" w:rsidRPr="00F549CD" w:rsidRDefault="00953FC1" w:rsidP="00850921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無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53FC1" w:rsidRPr="00F549CD" w:rsidRDefault="00953FC1" w:rsidP="00850921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無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53FC1" w:rsidRPr="00F549CD" w:rsidRDefault="00953FC1" w:rsidP="00850921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無</w:t>
            </w:r>
          </w:p>
        </w:tc>
        <w:tc>
          <w:tcPr>
            <w:tcW w:w="826" w:type="dxa"/>
            <w:shd w:val="clear" w:color="auto" w:fill="auto"/>
          </w:tcPr>
          <w:p w:rsidR="00953FC1" w:rsidRPr="00F549CD" w:rsidRDefault="00953FC1" w:rsidP="006D063A">
            <w:pPr>
              <w:spacing w:line="240" w:lineRule="atLeas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953FC1" w:rsidRPr="00F549CD" w:rsidTr="00850921">
        <w:trPr>
          <w:trHeight w:val="842"/>
        </w:trPr>
        <w:tc>
          <w:tcPr>
            <w:tcW w:w="594" w:type="dxa"/>
            <w:vMerge/>
            <w:shd w:val="clear" w:color="auto" w:fill="auto"/>
          </w:tcPr>
          <w:p w:rsidR="00953FC1" w:rsidRPr="00F549CD" w:rsidRDefault="00953FC1" w:rsidP="006D063A">
            <w:pPr>
              <w:spacing w:line="24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953FC1" w:rsidRPr="00F549CD" w:rsidRDefault="00953FC1" w:rsidP="00162094">
            <w:pPr>
              <w:spacing w:line="320" w:lineRule="exact"/>
              <w:rPr>
                <w:rFonts w:ascii="標楷體" w:eastAsia="標楷體" w:hAnsi="標楷體" w:cs="標楷體"/>
                <w:szCs w:val="24"/>
              </w:rPr>
            </w:pPr>
            <w:r w:rsidRPr="00F549CD">
              <w:rPr>
                <w:rFonts w:ascii="標楷體" w:eastAsia="標楷體" w:hAnsi="標楷體" w:cs="標楷體" w:hint="eastAsia"/>
                <w:szCs w:val="24"/>
              </w:rPr>
              <w:t>學習及生活人力協助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53FC1" w:rsidRPr="00F549CD" w:rsidRDefault="00953FC1" w:rsidP="00850921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F549CD">
              <w:rPr>
                <w:rFonts w:ascii="標楷體" w:eastAsia="標楷體" w:hAnsi="標楷體" w:cs="標楷體" w:hint="eastAsia"/>
                <w:szCs w:val="24"/>
              </w:rPr>
              <w:t>無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53FC1" w:rsidRPr="00F549CD" w:rsidRDefault="00953FC1" w:rsidP="00850921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F549CD">
              <w:rPr>
                <w:rFonts w:ascii="標楷體" w:eastAsia="標楷體" w:hAnsi="標楷體" w:cs="標楷體" w:hint="eastAsia"/>
                <w:szCs w:val="24"/>
              </w:rPr>
              <w:t>無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53FC1" w:rsidRPr="00F549CD" w:rsidRDefault="00953FC1" w:rsidP="00850921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F549CD">
              <w:rPr>
                <w:rFonts w:ascii="標楷體" w:eastAsia="標楷體" w:hAnsi="標楷體" w:cs="標楷體" w:hint="eastAsia"/>
                <w:szCs w:val="24"/>
              </w:rPr>
              <w:t>無</w:t>
            </w:r>
          </w:p>
        </w:tc>
        <w:tc>
          <w:tcPr>
            <w:tcW w:w="826" w:type="dxa"/>
            <w:shd w:val="clear" w:color="auto" w:fill="auto"/>
          </w:tcPr>
          <w:p w:rsidR="00953FC1" w:rsidRPr="00F549CD" w:rsidRDefault="00953FC1" w:rsidP="006D063A">
            <w:pPr>
              <w:spacing w:line="240" w:lineRule="atLeas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953FC1" w:rsidRPr="00F549CD" w:rsidTr="00C771DD">
        <w:tc>
          <w:tcPr>
            <w:tcW w:w="594" w:type="dxa"/>
            <w:vMerge/>
            <w:shd w:val="clear" w:color="auto" w:fill="auto"/>
          </w:tcPr>
          <w:p w:rsidR="00953FC1" w:rsidRPr="00F549CD" w:rsidRDefault="00953FC1" w:rsidP="006D063A">
            <w:pPr>
              <w:spacing w:line="24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953FC1" w:rsidRPr="00F549CD" w:rsidRDefault="00953FC1" w:rsidP="007104EC">
            <w:pPr>
              <w:spacing w:line="240" w:lineRule="atLeast"/>
              <w:rPr>
                <w:rFonts w:ascii="標楷體" w:eastAsia="標楷體" w:hAnsi="標楷體" w:cs="標楷體"/>
                <w:szCs w:val="24"/>
              </w:rPr>
            </w:pPr>
            <w:r w:rsidRPr="00F549CD">
              <w:rPr>
                <w:rFonts w:ascii="標楷體" w:eastAsia="標楷體" w:hAnsi="標楷體" w:cs="標楷體" w:hint="eastAsia"/>
                <w:szCs w:val="24"/>
              </w:rPr>
              <w:t>復健服務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53FC1" w:rsidRPr="00F549CD" w:rsidRDefault="00953FC1" w:rsidP="00C771DD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肌肉低張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，大小肌肉控制能力不佳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53FC1" w:rsidRPr="00713A9A" w:rsidRDefault="00953FC1" w:rsidP="00C771DD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713A9A">
              <w:rPr>
                <w:rFonts w:ascii="標楷體" w:eastAsia="標楷體" w:hAnsi="標楷體" w:cs="標楷體" w:hint="eastAsia"/>
                <w:szCs w:val="24"/>
              </w:rPr>
              <w:t>申請物理治療與職能治療專業服務，每學期共約8-10節。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53FC1" w:rsidRDefault="00953FC1" w:rsidP="00036934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特教組</w:t>
            </w:r>
          </w:p>
          <w:p w:rsidR="00953FC1" w:rsidRPr="00F549CD" w:rsidRDefault="00953FC1" w:rsidP="00036934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000組長</w:t>
            </w:r>
          </w:p>
        </w:tc>
        <w:tc>
          <w:tcPr>
            <w:tcW w:w="826" w:type="dxa"/>
            <w:shd w:val="clear" w:color="auto" w:fill="auto"/>
          </w:tcPr>
          <w:p w:rsidR="00953FC1" w:rsidRPr="00F549CD" w:rsidRDefault="00953FC1" w:rsidP="006D063A">
            <w:pPr>
              <w:spacing w:line="240" w:lineRule="atLeas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953FC1" w:rsidRPr="00F549CD" w:rsidTr="00C771DD">
        <w:tc>
          <w:tcPr>
            <w:tcW w:w="594" w:type="dxa"/>
            <w:vMerge/>
            <w:shd w:val="clear" w:color="auto" w:fill="auto"/>
          </w:tcPr>
          <w:p w:rsidR="00953FC1" w:rsidRPr="00F549CD" w:rsidRDefault="00953FC1" w:rsidP="006D063A">
            <w:pPr>
              <w:spacing w:line="24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953FC1" w:rsidRPr="00F549CD" w:rsidRDefault="00953FC1" w:rsidP="007104EC">
            <w:pPr>
              <w:spacing w:line="240" w:lineRule="atLeast"/>
              <w:rPr>
                <w:rFonts w:ascii="標楷體" w:eastAsia="標楷體" w:hAnsi="標楷體" w:cs="標楷體"/>
                <w:szCs w:val="24"/>
              </w:rPr>
            </w:pPr>
            <w:r w:rsidRPr="00F549CD">
              <w:rPr>
                <w:rFonts w:ascii="標楷體" w:eastAsia="標楷體" w:hAnsi="標楷體" w:cs="標楷體" w:hint="eastAsia"/>
                <w:szCs w:val="24"/>
              </w:rPr>
              <w:t>家庭支持服務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53FC1" w:rsidRPr="00F549CD" w:rsidRDefault="00953FC1" w:rsidP="00C771DD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提供家長</w:t>
            </w:r>
            <w:r w:rsidRPr="00F549CD">
              <w:rPr>
                <w:rFonts w:ascii="標楷體" w:eastAsia="標楷體" w:hAnsi="標楷體" w:cs="標楷體" w:hint="eastAsia"/>
                <w:szCs w:val="24"/>
              </w:rPr>
              <w:t>特教相關</w:t>
            </w:r>
            <w:r>
              <w:rPr>
                <w:rFonts w:ascii="標楷體" w:eastAsia="標楷體" w:hAnsi="標楷體" w:cs="標楷體" w:hint="eastAsia"/>
                <w:szCs w:val="24"/>
              </w:rPr>
              <w:t>支持服務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53FC1" w:rsidRPr="00F549CD" w:rsidRDefault="00953FC1" w:rsidP="00C771DD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549CD">
              <w:rPr>
                <w:rFonts w:ascii="標楷體" w:eastAsia="標楷體" w:hAnsi="標楷體" w:hint="eastAsia"/>
                <w:szCs w:val="24"/>
              </w:rPr>
              <w:t>1.相關福利資訊提供。</w:t>
            </w:r>
          </w:p>
          <w:p w:rsidR="00953FC1" w:rsidRPr="00F549CD" w:rsidRDefault="00953FC1" w:rsidP="00C771DD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549CD">
              <w:rPr>
                <w:rFonts w:ascii="標楷體" w:eastAsia="標楷體" w:hAnsi="標楷體" w:hint="eastAsia"/>
                <w:szCs w:val="24"/>
              </w:rPr>
              <w:t>2.特教諮詢服務。</w:t>
            </w:r>
          </w:p>
          <w:p w:rsidR="00953FC1" w:rsidRPr="00F549CD" w:rsidRDefault="00953FC1" w:rsidP="00C771DD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F549CD">
              <w:rPr>
                <w:rFonts w:ascii="標楷體" w:eastAsia="標楷體" w:hAnsi="標楷體" w:hint="eastAsia"/>
                <w:szCs w:val="24"/>
              </w:rPr>
              <w:t>3.親職教育課程。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53FC1" w:rsidRDefault="00953FC1" w:rsidP="00036934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特教組</w:t>
            </w:r>
          </w:p>
          <w:p w:rsidR="00953FC1" w:rsidRPr="00F549CD" w:rsidRDefault="00953FC1" w:rsidP="00036934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000組長</w:t>
            </w:r>
          </w:p>
        </w:tc>
        <w:tc>
          <w:tcPr>
            <w:tcW w:w="826" w:type="dxa"/>
            <w:shd w:val="clear" w:color="auto" w:fill="auto"/>
          </w:tcPr>
          <w:p w:rsidR="00953FC1" w:rsidRPr="00F549CD" w:rsidRDefault="00953FC1" w:rsidP="006D063A">
            <w:pPr>
              <w:spacing w:line="240" w:lineRule="atLeas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953FC1" w:rsidRPr="00F549CD" w:rsidTr="00162094">
        <w:trPr>
          <w:trHeight w:val="409"/>
        </w:trPr>
        <w:tc>
          <w:tcPr>
            <w:tcW w:w="594" w:type="dxa"/>
            <w:vMerge/>
            <w:shd w:val="clear" w:color="auto" w:fill="auto"/>
          </w:tcPr>
          <w:p w:rsidR="00953FC1" w:rsidRPr="00F549CD" w:rsidRDefault="00953FC1" w:rsidP="006D063A">
            <w:pPr>
              <w:spacing w:line="24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953FC1" w:rsidRPr="00F549CD" w:rsidRDefault="00953FC1" w:rsidP="007104EC">
            <w:pPr>
              <w:spacing w:line="240" w:lineRule="atLeast"/>
              <w:rPr>
                <w:rFonts w:ascii="標楷體" w:eastAsia="標楷體" w:hAnsi="標楷體" w:cs="標楷體"/>
                <w:szCs w:val="24"/>
              </w:rPr>
            </w:pPr>
            <w:r w:rsidRPr="00F549CD">
              <w:rPr>
                <w:rFonts w:ascii="標楷體" w:eastAsia="標楷體" w:hAnsi="標楷體" w:cs="標楷體" w:hint="eastAsia"/>
                <w:szCs w:val="24"/>
              </w:rPr>
              <w:t>校園無障礙環境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53FC1" w:rsidRPr="00F549CD" w:rsidRDefault="00953FC1" w:rsidP="00162094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F549CD">
              <w:rPr>
                <w:rFonts w:ascii="標楷體" w:eastAsia="標楷體" w:hAnsi="標楷體" w:cs="標楷體" w:hint="eastAsia"/>
                <w:szCs w:val="24"/>
              </w:rPr>
              <w:t>無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53FC1" w:rsidRPr="00F549CD" w:rsidRDefault="00953FC1" w:rsidP="00D8713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F549CD">
              <w:rPr>
                <w:rFonts w:ascii="標楷體" w:eastAsia="標楷體" w:hAnsi="標楷體" w:cs="標楷體" w:hint="eastAsia"/>
                <w:szCs w:val="24"/>
              </w:rPr>
              <w:t>無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53FC1" w:rsidRPr="00F549CD" w:rsidRDefault="00953FC1" w:rsidP="00D8713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F549CD">
              <w:rPr>
                <w:rFonts w:ascii="標楷體" w:eastAsia="標楷體" w:hAnsi="標楷體" w:cs="標楷體" w:hint="eastAsia"/>
                <w:szCs w:val="24"/>
              </w:rPr>
              <w:t>無</w:t>
            </w:r>
          </w:p>
        </w:tc>
        <w:tc>
          <w:tcPr>
            <w:tcW w:w="826" w:type="dxa"/>
            <w:shd w:val="clear" w:color="auto" w:fill="auto"/>
          </w:tcPr>
          <w:p w:rsidR="00953FC1" w:rsidRPr="00F549CD" w:rsidRDefault="00953FC1" w:rsidP="006D063A">
            <w:pPr>
              <w:spacing w:line="240" w:lineRule="atLeas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953FC1" w:rsidRPr="00F549CD" w:rsidTr="00162094">
        <w:trPr>
          <w:trHeight w:val="409"/>
        </w:trPr>
        <w:tc>
          <w:tcPr>
            <w:tcW w:w="594" w:type="dxa"/>
            <w:vMerge/>
            <w:shd w:val="clear" w:color="auto" w:fill="auto"/>
          </w:tcPr>
          <w:p w:rsidR="00953FC1" w:rsidRPr="00F549CD" w:rsidRDefault="00953FC1" w:rsidP="00953FC1">
            <w:pPr>
              <w:spacing w:line="24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953FC1" w:rsidRPr="00F549CD" w:rsidRDefault="00953FC1" w:rsidP="00953FC1">
            <w:pPr>
              <w:spacing w:line="24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其他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53FC1" w:rsidRPr="00F549CD" w:rsidRDefault="00953FC1" w:rsidP="00953FC1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F549CD">
              <w:rPr>
                <w:rFonts w:ascii="標楷體" w:eastAsia="標楷體" w:hAnsi="標楷體" w:cs="標楷體" w:hint="eastAsia"/>
                <w:szCs w:val="24"/>
              </w:rPr>
              <w:t>無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53FC1" w:rsidRPr="00F549CD" w:rsidRDefault="00953FC1" w:rsidP="00953FC1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F549CD">
              <w:rPr>
                <w:rFonts w:ascii="標楷體" w:eastAsia="標楷體" w:hAnsi="標楷體" w:cs="標楷體" w:hint="eastAsia"/>
                <w:szCs w:val="24"/>
              </w:rPr>
              <w:t>無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53FC1" w:rsidRPr="00F549CD" w:rsidRDefault="00953FC1" w:rsidP="00953FC1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F549CD">
              <w:rPr>
                <w:rFonts w:ascii="標楷體" w:eastAsia="標楷體" w:hAnsi="標楷體" w:cs="標楷體" w:hint="eastAsia"/>
                <w:szCs w:val="24"/>
              </w:rPr>
              <w:t>無</w:t>
            </w:r>
          </w:p>
        </w:tc>
        <w:tc>
          <w:tcPr>
            <w:tcW w:w="826" w:type="dxa"/>
            <w:shd w:val="clear" w:color="auto" w:fill="auto"/>
          </w:tcPr>
          <w:p w:rsidR="00953FC1" w:rsidRPr="00F549CD" w:rsidRDefault="00953FC1" w:rsidP="00953FC1">
            <w:pPr>
              <w:spacing w:line="240" w:lineRule="atLeast"/>
              <w:rPr>
                <w:rFonts w:ascii="標楷體" w:eastAsia="標楷體" w:hAnsi="標楷體" w:cs="標楷體"/>
                <w:szCs w:val="24"/>
              </w:rPr>
            </w:pPr>
          </w:p>
        </w:tc>
      </w:tr>
    </w:tbl>
    <w:p w:rsidR="00CF2FC8" w:rsidRDefault="00CF2FC8" w:rsidP="008E7724">
      <w:pPr>
        <w:tabs>
          <w:tab w:val="left" w:pos="540"/>
        </w:tabs>
        <w:spacing w:line="600" w:lineRule="exact"/>
        <w:ind w:left="601" w:hangingChars="150" w:hanging="601"/>
        <w:rPr>
          <w:rFonts w:ascii="標楷體" w:eastAsia="標楷體" w:hAnsi="標楷體"/>
          <w:b/>
          <w:color w:val="0070C0"/>
          <w:sz w:val="40"/>
          <w:szCs w:val="40"/>
        </w:rPr>
      </w:pPr>
    </w:p>
    <w:p w:rsidR="00CF2FC8" w:rsidRDefault="00CF2FC8" w:rsidP="008E7724">
      <w:pPr>
        <w:tabs>
          <w:tab w:val="left" w:pos="540"/>
        </w:tabs>
        <w:spacing w:line="600" w:lineRule="exact"/>
        <w:ind w:left="601" w:hangingChars="150" w:hanging="601"/>
        <w:rPr>
          <w:rFonts w:ascii="標楷體" w:eastAsia="標楷體" w:hAnsi="標楷體"/>
          <w:b/>
          <w:color w:val="0070C0"/>
          <w:sz w:val="40"/>
          <w:szCs w:val="40"/>
        </w:rPr>
      </w:pPr>
    </w:p>
    <w:p w:rsidR="00CF2FC8" w:rsidRDefault="00CF2FC8" w:rsidP="008E7724">
      <w:pPr>
        <w:tabs>
          <w:tab w:val="left" w:pos="540"/>
        </w:tabs>
        <w:spacing w:line="600" w:lineRule="exact"/>
        <w:ind w:left="601" w:hangingChars="150" w:hanging="601"/>
        <w:rPr>
          <w:rFonts w:ascii="標楷體" w:eastAsia="標楷體" w:hAnsi="標楷體"/>
          <w:b/>
          <w:color w:val="0070C0"/>
          <w:sz w:val="40"/>
          <w:szCs w:val="40"/>
        </w:rPr>
      </w:pPr>
    </w:p>
    <w:p w:rsidR="00CF2FC8" w:rsidRDefault="00CF2FC8" w:rsidP="008E7724">
      <w:pPr>
        <w:tabs>
          <w:tab w:val="left" w:pos="540"/>
        </w:tabs>
        <w:spacing w:line="600" w:lineRule="exact"/>
        <w:ind w:left="601" w:hangingChars="150" w:hanging="601"/>
        <w:rPr>
          <w:rFonts w:ascii="標楷體" w:eastAsia="標楷體" w:hAnsi="標楷體"/>
          <w:b/>
          <w:color w:val="0070C0"/>
          <w:sz w:val="40"/>
          <w:szCs w:val="40"/>
        </w:rPr>
      </w:pPr>
    </w:p>
    <w:p w:rsidR="00CF2FC8" w:rsidRDefault="00CF2FC8" w:rsidP="008E7724">
      <w:pPr>
        <w:tabs>
          <w:tab w:val="left" w:pos="540"/>
        </w:tabs>
        <w:spacing w:line="600" w:lineRule="exact"/>
        <w:ind w:left="601" w:hangingChars="150" w:hanging="601"/>
        <w:rPr>
          <w:rFonts w:ascii="標楷體" w:eastAsia="標楷體" w:hAnsi="標楷體"/>
          <w:b/>
          <w:color w:val="0070C0"/>
          <w:sz w:val="40"/>
          <w:szCs w:val="40"/>
        </w:rPr>
      </w:pPr>
    </w:p>
    <w:p w:rsidR="00CF2FC8" w:rsidRDefault="00CF2FC8" w:rsidP="008E7724">
      <w:pPr>
        <w:tabs>
          <w:tab w:val="left" w:pos="540"/>
        </w:tabs>
        <w:spacing w:line="600" w:lineRule="exact"/>
        <w:ind w:left="601" w:hangingChars="150" w:hanging="601"/>
        <w:rPr>
          <w:rFonts w:ascii="標楷體" w:eastAsia="標楷體" w:hAnsi="標楷體"/>
          <w:b/>
          <w:color w:val="0070C0"/>
          <w:sz w:val="40"/>
          <w:szCs w:val="40"/>
        </w:rPr>
      </w:pPr>
    </w:p>
    <w:p w:rsidR="00BA3B9D" w:rsidRDefault="00BA3B9D" w:rsidP="008E7724">
      <w:pPr>
        <w:tabs>
          <w:tab w:val="left" w:pos="540"/>
        </w:tabs>
        <w:spacing w:line="600" w:lineRule="exact"/>
        <w:ind w:left="601" w:hangingChars="150" w:hanging="601"/>
        <w:rPr>
          <w:rFonts w:ascii="標楷體" w:eastAsia="標楷體" w:hAnsi="標楷體"/>
          <w:b/>
          <w:color w:val="0070C0"/>
          <w:sz w:val="40"/>
          <w:szCs w:val="40"/>
        </w:rPr>
      </w:pPr>
    </w:p>
    <w:p w:rsidR="00CF2FC8" w:rsidRDefault="00CF2FC8" w:rsidP="008E7724">
      <w:pPr>
        <w:tabs>
          <w:tab w:val="left" w:pos="540"/>
        </w:tabs>
        <w:spacing w:line="600" w:lineRule="exact"/>
        <w:ind w:left="601" w:hangingChars="150" w:hanging="601"/>
        <w:rPr>
          <w:rFonts w:ascii="標楷體" w:eastAsia="標楷體" w:hAnsi="標楷體"/>
          <w:b/>
          <w:color w:val="0070C0"/>
          <w:sz w:val="40"/>
          <w:szCs w:val="40"/>
        </w:rPr>
      </w:pPr>
    </w:p>
    <w:p w:rsidR="007E2FD9" w:rsidRDefault="007E2FD9" w:rsidP="008E7724">
      <w:pPr>
        <w:tabs>
          <w:tab w:val="left" w:pos="540"/>
        </w:tabs>
        <w:spacing w:line="600" w:lineRule="exact"/>
        <w:ind w:left="601" w:hangingChars="150" w:hanging="601"/>
        <w:rPr>
          <w:rFonts w:ascii="標楷體" w:eastAsia="標楷體" w:hAnsi="標楷體"/>
          <w:b/>
          <w:color w:val="0070C0"/>
          <w:sz w:val="40"/>
          <w:szCs w:val="40"/>
        </w:rPr>
      </w:pPr>
    </w:p>
    <w:p w:rsidR="007E2FD9" w:rsidRDefault="007E2FD9" w:rsidP="008E7724">
      <w:pPr>
        <w:tabs>
          <w:tab w:val="left" w:pos="540"/>
        </w:tabs>
        <w:spacing w:line="600" w:lineRule="exact"/>
        <w:ind w:left="601" w:hangingChars="150" w:hanging="601"/>
        <w:rPr>
          <w:rFonts w:ascii="標楷體" w:eastAsia="標楷體" w:hAnsi="標楷體"/>
          <w:b/>
          <w:color w:val="0070C0"/>
          <w:sz w:val="40"/>
          <w:szCs w:val="40"/>
        </w:rPr>
      </w:pPr>
    </w:p>
    <w:p w:rsidR="007E2FD9" w:rsidRDefault="007E2FD9" w:rsidP="008E7724">
      <w:pPr>
        <w:tabs>
          <w:tab w:val="left" w:pos="540"/>
        </w:tabs>
        <w:spacing w:line="600" w:lineRule="exact"/>
        <w:ind w:left="601" w:hangingChars="150" w:hanging="601"/>
        <w:rPr>
          <w:rFonts w:ascii="標楷體" w:eastAsia="標楷體" w:hAnsi="標楷體"/>
          <w:b/>
          <w:color w:val="0070C0"/>
          <w:sz w:val="40"/>
          <w:szCs w:val="40"/>
        </w:rPr>
      </w:pPr>
    </w:p>
    <w:p w:rsidR="007B4691" w:rsidRDefault="007B4691" w:rsidP="008E7724">
      <w:pPr>
        <w:tabs>
          <w:tab w:val="left" w:pos="540"/>
        </w:tabs>
        <w:spacing w:line="600" w:lineRule="exact"/>
        <w:ind w:left="601" w:hangingChars="150" w:hanging="601"/>
        <w:rPr>
          <w:rFonts w:ascii="標楷體" w:eastAsia="標楷體" w:hAnsi="標楷體"/>
          <w:b/>
          <w:color w:val="0070C0"/>
          <w:sz w:val="40"/>
          <w:szCs w:val="40"/>
        </w:rPr>
      </w:pPr>
    </w:p>
    <w:p w:rsidR="008F1462" w:rsidRDefault="005950FD" w:rsidP="008E7724">
      <w:pPr>
        <w:tabs>
          <w:tab w:val="left" w:pos="540"/>
        </w:tabs>
        <w:spacing w:line="600" w:lineRule="exact"/>
        <w:ind w:left="601" w:hangingChars="150" w:hanging="601"/>
        <w:rPr>
          <w:rFonts w:ascii="標楷體" w:eastAsia="標楷體" w:hAnsi="標楷體"/>
          <w:b/>
          <w:color w:val="0070C0"/>
          <w:sz w:val="40"/>
          <w:szCs w:val="40"/>
        </w:rPr>
      </w:pPr>
      <w:r>
        <w:rPr>
          <w:rFonts w:ascii="標楷體" w:eastAsia="標楷體" w:hAnsi="標楷體" w:hint="eastAsia"/>
          <w:b/>
          <w:color w:val="0070C0"/>
          <w:sz w:val="40"/>
          <w:szCs w:val="40"/>
        </w:rPr>
        <w:t>參</w:t>
      </w:r>
      <w:r w:rsidR="008F1462" w:rsidRPr="00E038E7">
        <w:rPr>
          <w:rFonts w:ascii="標楷體" w:eastAsia="標楷體" w:hAnsi="標楷體" w:hint="eastAsia"/>
          <w:b/>
          <w:color w:val="0070C0"/>
          <w:sz w:val="40"/>
          <w:szCs w:val="40"/>
        </w:rPr>
        <w:t>、學年與學期教育目標、達成學期教育目標評量方式、日期及標準</w:t>
      </w:r>
    </w:p>
    <w:p w:rsidR="008E7724" w:rsidRPr="00085FB0" w:rsidRDefault="008E7724" w:rsidP="008E7724">
      <w:pPr>
        <w:tabs>
          <w:tab w:val="left" w:pos="540"/>
        </w:tabs>
        <w:spacing w:line="600" w:lineRule="exact"/>
        <w:ind w:left="601" w:hangingChars="150" w:hanging="601"/>
        <w:rPr>
          <w:rFonts w:ascii="標楷體" w:eastAsia="標楷體" w:hAnsi="標楷體"/>
          <w:b/>
          <w:color w:val="0070C0"/>
          <w:sz w:val="40"/>
          <w:szCs w:val="40"/>
        </w:rPr>
      </w:pPr>
    </w:p>
    <w:tbl>
      <w:tblPr>
        <w:tblW w:w="96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2880"/>
        <w:gridCol w:w="1440"/>
        <w:gridCol w:w="2280"/>
        <w:gridCol w:w="1965"/>
      </w:tblGrid>
      <w:tr w:rsidR="00395CEC" w:rsidRPr="00257EE9" w:rsidTr="00E53442">
        <w:trPr>
          <w:trHeight w:val="829"/>
        </w:trPr>
        <w:tc>
          <w:tcPr>
            <w:tcW w:w="1094" w:type="dxa"/>
            <w:shd w:val="clear" w:color="auto" w:fill="F2F2F2"/>
            <w:vAlign w:val="center"/>
          </w:tcPr>
          <w:p w:rsidR="00395CEC" w:rsidRPr="00E53442" w:rsidRDefault="00395CEC" w:rsidP="006D063A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E53442">
              <w:rPr>
                <w:rFonts w:ascii="新細明體" w:hAnsi="新細明體" w:hint="eastAsia"/>
                <w:b/>
                <w:sz w:val="28"/>
                <w:szCs w:val="28"/>
              </w:rPr>
              <w:t>領域</w:t>
            </w:r>
          </w:p>
        </w:tc>
        <w:tc>
          <w:tcPr>
            <w:tcW w:w="2880" w:type="dxa"/>
            <w:shd w:val="clear" w:color="auto" w:fill="F2F2F2"/>
            <w:vAlign w:val="center"/>
          </w:tcPr>
          <w:p w:rsidR="00395CEC" w:rsidRPr="008E7724" w:rsidRDefault="00395CEC" w:rsidP="006D06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724"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395CEC" w:rsidRPr="00E53442" w:rsidRDefault="00395CEC" w:rsidP="006D063A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E53442">
              <w:rPr>
                <w:rFonts w:ascii="新細明體" w:hAnsi="新細明體" w:hint="eastAsia"/>
                <w:b/>
                <w:sz w:val="28"/>
                <w:szCs w:val="28"/>
              </w:rPr>
              <w:t>時數</w:t>
            </w:r>
          </w:p>
        </w:tc>
        <w:tc>
          <w:tcPr>
            <w:tcW w:w="4245" w:type="dxa"/>
            <w:gridSpan w:val="2"/>
            <w:shd w:val="clear" w:color="auto" w:fill="F2F2F2"/>
            <w:vAlign w:val="center"/>
          </w:tcPr>
          <w:p w:rsidR="00395CEC" w:rsidRPr="008E7724" w:rsidRDefault="00395CEC" w:rsidP="006D06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E7724">
              <w:rPr>
                <w:rFonts w:ascii="標楷體" w:eastAsia="標楷體" w:hAnsi="標楷體" w:hint="eastAsia"/>
                <w:sz w:val="28"/>
                <w:szCs w:val="28"/>
              </w:rPr>
              <w:t>每週</w:t>
            </w:r>
            <w:r w:rsidR="00E66FB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8E7724">
              <w:rPr>
                <w:rFonts w:ascii="標楷體" w:eastAsia="標楷體" w:hAnsi="標楷體" w:cs="新細明體" w:hint="eastAsia"/>
                <w:sz w:val="28"/>
                <w:szCs w:val="28"/>
              </w:rPr>
              <w:t>節</w:t>
            </w:r>
          </w:p>
        </w:tc>
      </w:tr>
      <w:tr w:rsidR="00395CEC" w:rsidRPr="00257EE9" w:rsidTr="008E7724">
        <w:trPr>
          <w:trHeight w:val="491"/>
        </w:trPr>
        <w:tc>
          <w:tcPr>
            <w:tcW w:w="7694" w:type="dxa"/>
            <w:gridSpan w:val="4"/>
            <w:vAlign w:val="center"/>
          </w:tcPr>
          <w:p w:rsidR="00395CEC" w:rsidRPr="000D1D44" w:rsidRDefault="00395CEC" w:rsidP="00E156FF">
            <w:pPr>
              <w:jc w:val="center"/>
              <w:rPr>
                <w:rFonts w:ascii="新細明體" w:hAnsi="新細明體"/>
                <w:b/>
                <w:color w:val="FF0000"/>
              </w:rPr>
            </w:pPr>
            <w:r w:rsidRPr="00E156FF">
              <w:rPr>
                <w:rFonts w:ascii="新細明體" w:hAnsi="新細明體" w:hint="eastAsia"/>
                <w:b/>
              </w:rPr>
              <w:t>學年目標</w:t>
            </w:r>
          </w:p>
        </w:tc>
        <w:tc>
          <w:tcPr>
            <w:tcW w:w="1965" w:type="dxa"/>
            <w:vAlign w:val="center"/>
          </w:tcPr>
          <w:p w:rsidR="00395CEC" w:rsidRPr="00E53442" w:rsidRDefault="00395CEC" w:rsidP="008E7724">
            <w:pPr>
              <w:jc w:val="center"/>
              <w:rPr>
                <w:rFonts w:ascii="新細明體" w:hAnsi="新細明體"/>
                <w:b/>
              </w:rPr>
            </w:pPr>
            <w:r w:rsidRPr="00E53442">
              <w:rPr>
                <w:rFonts w:ascii="新細明體" w:hAnsi="新細明體" w:hint="eastAsia"/>
                <w:b/>
              </w:rPr>
              <w:t>補充或修正</w:t>
            </w:r>
          </w:p>
        </w:tc>
      </w:tr>
      <w:tr w:rsidR="00395CEC" w:rsidRPr="00257EE9" w:rsidTr="00BA3B9D">
        <w:trPr>
          <w:trHeight w:val="500"/>
        </w:trPr>
        <w:tc>
          <w:tcPr>
            <w:tcW w:w="7694" w:type="dxa"/>
            <w:gridSpan w:val="4"/>
            <w:vAlign w:val="center"/>
          </w:tcPr>
          <w:p w:rsidR="00395CEC" w:rsidRPr="00F0047F" w:rsidRDefault="00BA3B9D" w:rsidP="00F0047F">
            <w:pPr>
              <w:pStyle w:val="af6"/>
              <w:numPr>
                <w:ilvl w:val="0"/>
                <w:numId w:val="3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0047F">
              <w:rPr>
                <w:rFonts w:ascii="標楷體" w:eastAsia="標楷體" w:hAnsi="標楷體" w:hint="eastAsia"/>
                <w:szCs w:val="24"/>
              </w:rPr>
              <w:t>具備聆聽故事、童詩與現代散文的能力。</w:t>
            </w:r>
          </w:p>
        </w:tc>
        <w:tc>
          <w:tcPr>
            <w:tcW w:w="1965" w:type="dxa"/>
          </w:tcPr>
          <w:p w:rsidR="00395CEC" w:rsidRPr="00522DF8" w:rsidRDefault="00395CEC" w:rsidP="006D063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395CEC" w:rsidRPr="00257EE9" w:rsidTr="00BA3B9D">
        <w:trPr>
          <w:trHeight w:val="500"/>
        </w:trPr>
        <w:tc>
          <w:tcPr>
            <w:tcW w:w="7694" w:type="dxa"/>
            <w:gridSpan w:val="4"/>
            <w:vAlign w:val="center"/>
          </w:tcPr>
          <w:p w:rsidR="00395CEC" w:rsidRPr="00522DF8" w:rsidRDefault="00BA3B9D" w:rsidP="00F0047F">
            <w:pPr>
              <w:pStyle w:val="af6"/>
              <w:numPr>
                <w:ilvl w:val="0"/>
                <w:numId w:val="3"/>
              </w:numPr>
              <w:snapToGrid w:val="0"/>
              <w:spacing w:line="340" w:lineRule="exact"/>
              <w:ind w:leftChars="0" w:rightChars="50" w:right="120"/>
              <w:jc w:val="both"/>
              <w:rPr>
                <w:rFonts w:ascii="標楷體" w:eastAsia="標楷體" w:hAnsi="標楷體"/>
                <w:szCs w:val="24"/>
              </w:rPr>
            </w:pPr>
            <w:r w:rsidRPr="00522DF8">
              <w:rPr>
                <w:rFonts w:ascii="標楷體" w:eastAsia="標楷體" w:hAnsi="標楷體" w:hint="eastAsia"/>
                <w:szCs w:val="24"/>
              </w:rPr>
              <w:t>運用適當語詞與基本句型表達想法。</w:t>
            </w:r>
          </w:p>
        </w:tc>
        <w:tc>
          <w:tcPr>
            <w:tcW w:w="1965" w:type="dxa"/>
          </w:tcPr>
          <w:p w:rsidR="00395CEC" w:rsidRPr="00522DF8" w:rsidRDefault="00395CEC" w:rsidP="006D063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395CEC" w:rsidRPr="00257EE9" w:rsidTr="00BA3B9D">
        <w:trPr>
          <w:trHeight w:val="500"/>
        </w:trPr>
        <w:tc>
          <w:tcPr>
            <w:tcW w:w="7694" w:type="dxa"/>
            <w:gridSpan w:val="4"/>
            <w:vAlign w:val="center"/>
          </w:tcPr>
          <w:p w:rsidR="00395CEC" w:rsidRPr="00522DF8" w:rsidRDefault="00BA3B9D" w:rsidP="00BA3B9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22DF8">
              <w:rPr>
                <w:rFonts w:ascii="標楷體" w:eastAsia="標楷體" w:hAnsi="標楷體"/>
                <w:szCs w:val="24"/>
              </w:rPr>
              <w:t>3</w:t>
            </w:r>
            <w:r w:rsidRPr="00522DF8">
              <w:rPr>
                <w:rFonts w:ascii="標楷體" w:eastAsia="標楷體" w:hAnsi="標楷體" w:hint="eastAsia"/>
                <w:szCs w:val="24"/>
              </w:rPr>
              <w:t>. 運用注音符號，理解生字新詞，提升閱讀效能。</w:t>
            </w:r>
          </w:p>
        </w:tc>
        <w:tc>
          <w:tcPr>
            <w:tcW w:w="1965" w:type="dxa"/>
          </w:tcPr>
          <w:p w:rsidR="00395CEC" w:rsidRPr="00522DF8" w:rsidRDefault="00395CEC" w:rsidP="006D063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395CEC" w:rsidRPr="00257EE9" w:rsidTr="00BA3B9D">
        <w:trPr>
          <w:trHeight w:val="500"/>
        </w:trPr>
        <w:tc>
          <w:tcPr>
            <w:tcW w:w="7694" w:type="dxa"/>
            <w:gridSpan w:val="4"/>
            <w:vAlign w:val="center"/>
          </w:tcPr>
          <w:p w:rsidR="00395CEC" w:rsidRPr="00522DF8" w:rsidRDefault="00BA3B9D" w:rsidP="00BA3B9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22DF8">
              <w:rPr>
                <w:rFonts w:ascii="標楷體" w:eastAsia="標楷體" w:hAnsi="標楷體"/>
                <w:szCs w:val="24"/>
              </w:rPr>
              <w:t>4</w:t>
            </w:r>
            <w:r w:rsidRPr="00522DF8">
              <w:rPr>
                <w:rFonts w:ascii="標楷體" w:eastAsia="標楷體" w:hAnsi="標楷體" w:hint="eastAsia"/>
                <w:szCs w:val="24"/>
              </w:rPr>
              <w:t>. 認識並正確書寫常用字與常用語詞。</w:t>
            </w:r>
          </w:p>
        </w:tc>
        <w:tc>
          <w:tcPr>
            <w:tcW w:w="1965" w:type="dxa"/>
          </w:tcPr>
          <w:p w:rsidR="00395CEC" w:rsidRPr="00522DF8" w:rsidRDefault="00395CEC" w:rsidP="006D063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83126" w:rsidRPr="00257EE9" w:rsidTr="00BA3B9D">
        <w:trPr>
          <w:trHeight w:val="500"/>
        </w:trPr>
        <w:tc>
          <w:tcPr>
            <w:tcW w:w="7694" w:type="dxa"/>
            <w:gridSpan w:val="4"/>
            <w:vAlign w:val="center"/>
          </w:tcPr>
          <w:p w:rsidR="00C83126" w:rsidRPr="00522DF8" w:rsidRDefault="00BA3B9D" w:rsidP="00BA3B9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22DF8">
              <w:rPr>
                <w:rFonts w:ascii="標楷體" w:eastAsia="標楷體" w:hAnsi="標楷體"/>
                <w:szCs w:val="24"/>
              </w:rPr>
              <w:t>5</w:t>
            </w:r>
            <w:r w:rsidRPr="00522DF8">
              <w:rPr>
                <w:rFonts w:ascii="標楷體" w:eastAsia="標楷體" w:hAnsi="標楷體" w:hint="eastAsia"/>
                <w:szCs w:val="24"/>
              </w:rPr>
              <w:t>. 閱讀記敘文與說明文的各類文本。</w:t>
            </w:r>
          </w:p>
        </w:tc>
        <w:tc>
          <w:tcPr>
            <w:tcW w:w="1965" w:type="dxa"/>
          </w:tcPr>
          <w:p w:rsidR="00C83126" w:rsidRPr="00522DF8" w:rsidRDefault="00C83126" w:rsidP="00C83126">
            <w:pPr>
              <w:rPr>
                <w:rFonts w:ascii="標楷體" w:eastAsia="標楷體"/>
                <w:sz w:val="20"/>
              </w:rPr>
            </w:pPr>
          </w:p>
        </w:tc>
      </w:tr>
      <w:tr w:rsidR="00103F5A" w:rsidRPr="00257EE9" w:rsidTr="00BA3B9D">
        <w:trPr>
          <w:trHeight w:val="500"/>
        </w:trPr>
        <w:tc>
          <w:tcPr>
            <w:tcW w:w="7694" w:type="dxa"/>
            <w:gridSpan w:val="4"/>
            <w:vAlign w:val="center"/>
          </w:tcPr>
          <w:p w:rsidR="00103F5A" w:rsidRPr="00522DF8" w:rsidRDefault="00BA3B9D" w:rsidP="00BA3B9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22DF8">
              <w:rPr>
                <w:rFonts w:ascii="標楷體" w:eastAsia="標楷體" w:hAnsi="標楷體"/>
                <w:szCs w:val="24"/>
              </w:rPr>
              <w:t>6</w:t>
            </w:r>
            <w:r w:rsidRPr="00522DF8">
              <w:rPr>
                <w:rFonts w:ascii="標楷體" w:eastAsia="標楷體" w:hAnsi="標楷體" w:hint="eastAsia"/>
                <w:szCs w:val="24"/>
              </w:rPr>
              <w:t>. 培養各類文體的感受力、欣賞力等寫作能力。</w:t>
            </w:r>
          </w:p>
        </w:tc>
        <w:tc>
          <w:tcPr>
            <w:tcW w:w="1965" w:type="dxa"/>
          </w:tcPr>
          <w:p w:rsidR="00103F5A" w:rsidRPr="00522DF8" w:rsidRDefault="00103F5A" w:rsidP="00C83126">
            <w:pPr>
              <w:rPr>
                <w:rFonts w:ascii="標楷體" w:eastAsia="標楷體"/>
                <w:sz w:val="20"/>
              </w:rPr>
            </w:pPr>
          </w:p>
        </w:tc>
      </w:tr>
    </w:tbl>
    <w:p w:rsidR="001152FA" w:rsidRPr="00085FB0" w:rsidRDefault="001152FA" w:rsidP="00B120CC">
      <w:pPr>
        <w:rPr>
          <w:rFonts w:ascii="標楷體" w:eastAsia="標楷體" w:hAnsi="標楷體"/>
        </w:rPr>
      </w:pPr>
    </w:p>
    <w:p w:rsidR="008E7724" w:rsidRPr="00257EE9" w:rsidRDefault="008E7724" w:rsidP="00B120CC">
      <w:pPr>
        <w:rPr>
          <w:rFonts w:ascii="標楷體" w:eastAsia="標楷體" w:hAnsi="標楷體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174"/>
        <w:gridCol w:w="753"/>
        <w:gridCol w:w="753"/>
        <w:gridCol w:w="753"/>
        <w:gridCol w:w="753"/>
        <w:gridCol w:w="753"/>
      </w:tblGrid>
      <w:tr w:rsidR="00E939DC" w:rsidRPr="00FE63D5" w:rsidTr="00DB62AC">
        <w:tc>
          <w:tcPr>
            <w:tcW w:w="706" w:type="dxa"/>
            <w:vMerge w:val="restart"/>
            <w:vAlign w:val="center"/>
          </w:tcPr>
          <w:p w:rsidR="00395CEC" w:rsidRPr="009B0E07" w:rsidRDefault="00395CEC" w:rsidP="006D063A">
            <w:pPr>
              <w:jc w:val="center"/>
              <w:rPr>
                <w:rFonts w:ascii="新細明體" w:hAnsi="新細明體"/>
                <w:b/>
                <w:color w:val="000000"/>
              </w:rPr>
            </w:pPr>
            <w:r w:rsidRPr="009B0E07">
              <w:rPr>
                <w:rFonts w:ascii="新細明體" w:hAnsi="新細明體" w:hint="eastAsia"/>
                <w:b/>
                <w:color w:val="000000"/>
              </w:rPr>
              <w:t>項目</w:t>
            </w:r>
          </w:p>
        </w:tc>
        <w:tc>
          <w:tcPr>
            <w:tcW w:w="5174" w:type="dxa"/>
            <w:vMerge w:val="restart"/>
            <w:vAlign w:val="center"/>
          </w:tcPr>
          <w:p w:rsidR="00395CEC" w:rsidRPr="009B0E07" w:rsidRDefault="00395CEC" w:rsidP="006D063A">
            <w:pPr>
              <w:jc w:val="center"/>
              <w:rPr>
                <w:rFonts w:ascii="新細明體" w:hAnsi="新細明體"/>
                <w:b/>
                <w:color w:val="000000"/>
              </w:rPr>
            </w:pPr>
            <w:r w:rsidRPr="009B0E07">
              <w:rPr>
                <w:rFonts w:ascii="新細明體" w:hAnsi="新細明體" w:hint="eastAsia"/>
                <w:b/>
                <w:color w:val="000000"/>
              </w:rPr>
              <w:t>學期目標（第一學期）</w:t>
            </w:r>
          </w:p>
        </w:tc>
        <w:tc>
          <w:tcPr>
            <w:tcW w:w="3765" w:type="dxa"/>
            <w:gridSpan w:val="5"/>
          </w:tcPr>
          <w:p w:rsidR="00395CEC" w:rsidRPr="009B0E07" w:rsidRDefault="00395CEC" w:rsidP="006D063A">
            <w:pPr>
              <w:jc w:val="center"/>
              <w:rPr>
                <w:rFonts w:ascii="新細明體" w:hAnsi="新細明體"/>
                <w:b/>
                <w:color w:val="000000"/>
              </w:rPr>
            </w:pPr>
            <w:r w:rsidRPr="009B0E07">
              <w:rPr>
                <w:rFonts w:ascii="新細明體" w:hAnsi="新細明體" w:hint="eastAsia"/>
                <w:b/>
                <w:color w:val="000000"/>
              </w:rPr>
              <w:t>評量</w:t>
            </w:r>
          </w:p>
        </w:tc>
      </w:tr>
      <w:tr w:rsidR="00E939DC" w:rsidRPr="00FE63D5" w:rsidTr="00E156FF">
        <w:trPr>
          <w:trHeight w:val="1260"/>
        </w:trPr>
        <w:tc>
          <w:tcPr>
            <w:tcW w:w="706" w:type="dxa"/>
            <w:vMerge/>
          </w:tcPr>
          <w:p w:rsidR="00395CEC" w:rsidRPr="009B0E07" w:rsidRDefault="00395CEC" w:rsidP="006D063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74" w:type="dxa"/>
            <w:vMerge/>
          </w:tcPr>
          <w:p w:rsidR="00395CEC" w:rsidRPr="009B0E07" w:rsidRDefault="00395CEC" w:rsidP="006D063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3" w:type="dxa"/>
            <w:vAlign w:val="center"/>
          </w:tcPr>
          <w:p w:rsidR="00395CEC" w:rsidRPr="009B0E07" w:rsidRDefault="00395CEC" w:rsidP="006D063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9B0E07">
              <w:rPr>
                <w:rFonts w:ascii="標楷體" w:eastAsia="標楷體" w:hAnsi="標楷體" w:hint="eastAsia"/>
                <w:color w:val="000000"/>
                <w:sz w:val="20"/>
              </w:rPr>
              <w:t>標準</w:t>
            </w:r>
            <w:r w:rsidR="008E7724" w:rsidRPr="009B0E07">
              <w:rPr>
                <w:rFonts w:ascii="標楷體" w:eastAsia="標楷體" w:hAnsi="標楷體" w:hint="eastAsia"/>
                <w:color w:val="000000"/>
                <w:sz w:val="20"/>
              </w:rPr>
              <w:t>（</w:t>
            </w:r>
            <w:r w:rsidRPr="009B0E07">
              <w:rPr>
                <w:rFonts w:ascii="標楷體" w:eastAsia="標楷體" w:hAnsi="標楷體" w:hint="eastAsia"/>
                <w:color w:val="000000"/>
                <w:sz w:val="20"/>
              </w:rPr>
              <w:t>％</w:t>
            </w:r>
            <w:r w:rsidR="008E7724" w:rsidRPr="009B0E07">
              <w:rPr>
                <w:rFonts w:ascii="標楷體" w:eastAsia="標楷體" w:hAnsi="標楷體" w:hint="eastAsia"/>
                <w:color w:val="000000"/>
                <w:sz w:val="20"/>
              </w:rPr>
              <w:t>）</w:t>
            </w:r>
          </w:p>
        </w:tc>
        <w:tc>
          <w:tcPr>
            <w:tcW w:w="753" w:type="dxa"/>
            <w:vAlign w:val="center"/>
          </w:tcPr>
          <w:p w:rsidR="00395CEC" w:rsidRPr="009B0E07" w:rsidRDefault="00395CEC" w:rsidP="006D063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9B0E07">
              <w:rPr>
                <w:rFonts w:ascii="標楷體" w:eastAsia="標楷體" w:hAnsi="標楷體" w:hint="eastAsia"/>
                <w:color w:val="000000"/>
                <w:sz w:val="20"/>
              </w:rPr>
              <w:t>方式</w:t>
            </w:r>
          </w:p>
        </w:tc>
        <w:tc>
          <w:tcPr>
            <w:tcW w:w="753" w:type="dxa"/>
            <w:vAlign w:val="center"/>
          </w:tcPr>
          <w:p w:rsidR="00395CEC" w:rsidRPr="009B0E07" w:rsidRDefault="00AA326C" w:rsidP="006D063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9B0E07">
              <w:rPr>
                <w:rFonts w:ascii="標楷體" w:eastAsia="標楷體" w:hAnsi="標楷體" w:hint="eastAsia"/>
                <w:color w:val="000000"/>
                <w:sz w:val="20"/>
              </w:rPr>
              <w:t>預定</w:t>
            </w:r>
            <w:r w:rsidR="00395CEC" w:rsidRPr="009B0E07">
              <w:rPr>
                <w:rFonts w:ascii="標楷體" w:eastAsia="標楷體" w:hAnsi="標楷體" w:hint="eastAsia"/>
                <w:color w:val="000000"/>
                <w:sz w:val="20"/>
              </w:rPr>
              <w:t>評量日期</w:t>
            </w:r>
          </w:p>
        </w:tc>
        <w:tc>
          <w:tcPr>
            <w:tcW w:w="753" w:type="dxa"/>
            <w:vAlign w:val="center"/>
          </w:tcPr>
          <w:p w:rsidR="00395CEC" w:rsidRPr="009B0E07" w:rsidRDefault="00395CEC" w:rsidP="006D063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9B0E07">
              <w:rPr>
                <w:rFonts w:ascii="標楷體" w:eastAsia="標楷體" w:hAnsi="標楷體" w:hint="eastAsia"/>
                <w:color w:val="000000"/>
                <w:sz w:val="20"/>
              </w:rPr>
              <w:t>結果</w:t>
            </w:r>
          </w:p>
        </w:tc>
        <w:tc>
          <w:tcPr>
            <w:tcW w:w="753" w:type="dxa"/>
            <w:vAlign w:val="center"/>
          </w:tcPr>
          <w:p w:rsidR="00395CEC" w:rsidRPr="009B0E07" w:rsidRDefault="00395CEC" w:rsidP="006D063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9B0E07">
              <w:rPr>
                <w:rFonts w:ascii="標楷體" w:eastAsia="標楷體" w:hAnsi="標楷體" w:hint="eastAsia"/>
                <w:color w:val="000000"/>
                <w:sz w:val="20"/>
              </w:rPr>
              <w:t>教學決定</w:t>
            </w:r>
          </w:p>
        </w:tc>
      </w:tr>
      <w:tr w:rsidR="00E939DC" w:rsidRPr="00FE63D5" w:rsidTr="00497A11">
        <w:tc>
          <w:tcPr>
            <w:tcW w:w="706" w:type="dxa"/>
            <w:vAlign w:val="center"/>
          </w:tcPr>
          <w:p w:rsidR="00D76D85" w:rsidRPr="00522DF8" w:rsidRDefault="009E1B7F" w:rsidP="00D76D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2DF8">
              <w:rPr>
                <w:rFonts w:ascii="標楷體" w:eastAsia="標楷體" w:hAnsi="標楷體"/>
                <w:szCs w:val="24"/>
              </w:rPr>
              <w:t>1</w:t>
            </w:r>
            <w:r w:rsidRPr="00522DF8">
              <w:rPr>
                <w:rFonts w:ascii="標楷體" w:eastAsia="標楷體" w:hAnsi="標楷體" w:hint="eastAsia"/>
                <w:szCs w:val="24"/>
              </w:rPr>
              <w:t>-1</w:t>
            </w:r>
          </w:p>
        </w:tc>
        <w:tc>
          <w:tcPr>
            <w:tcW w:w="5174" w:type="dxa"/>
            <w:vAlign w:val="center"/>
          </w:tcPr>
          <w:p w:rsidR="00D76D85" w:rsidRPr="00522DF8" w:rsidRDefault="009E1B7F" w:rsidP="00DE70C1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522DF8">
              <w:rPr>
                <w:rFonts w:ascii="標楷體" w:eastAsia="標楷體" w:hAnsi="標楷體" w:hint="eastAsia"/>
                <w:szCs w:val="24"/>
              </w:rPr>
              <w:t>能聆聽與飲食文化相關的故事與童詩。</w:t>
            </w:r>
          </w:p>
        </w:tc>
        <w:tc>
          <w:tcPr>
            <w:tcW w:w="753" w:type="dxa"/>
            <w:vAlign w:val="center"/>
          </w:tcPr>
          <w:p w:rsidR="00D76D85" w:rsidRPr="00522DF8" w:rsidRDefault="00EB3415" w:rsidP="008E7724">
            <w:pPr>
              <w:jc w:val="center"/>
              <w:rPr>
                <w:rFonts w:ascii="標楷體" w:eastAsia="標楷體" w:hAnsi="標楷體"/>
              </w:rPr>
            </w:pPr>
            <w:r w:rsidRPr="00522DF8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753" w:type="dxa"/>
            <w:vAlign w:val="center"/>
          </w:tcPr>
          <w:p w:rsidR="00D76D85" w:rsidRPr="00522DF8" w:rsidRDefault="00671F9C" w:rsidP="00497A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</w:p>
        </w:tc>
        <w:tc>
          <w:tcPr>
            <w:tcW w:w="753" w:type="dxa"/>
            <w:vAlign w:val="center"/>
          </w:tcPr>
          <w:p w:rsidR="00D76D85" w:rsidRPr="00522DF8" w:rsidRDefault="0026013E" w:rsidP="00497A11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/</w:t>
            </w:r>
          </w:p>
        </w:tc>
        <w:tc>
          <w:tcPr>
            <w:tcW w:w="753" w:type="dxa"/>
            <w:vAlign w:val="center"/>
          </w:tcPr>
          <w:p w:rsidR="00D76D85" w:rsidRPr="00522DF8" w:rsidRDefault="00D76D85" w:rsidP="00497A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D76D85" w:rsidRPr="00522DF8" w:rsidRDefault="00D76D85" w:rsidP="006D06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6EDF" w:rsidRPr="00FE63D5" w:rsidTr="00497A11">
        <w:tc>
          <w:tcPr>
            <w:tcW w:w="706" w:type="dxa"/>
            <w:vAlign w:val="center"/>
          </w:tcPr>
          <w:p w:rsidR="008F6EDF" w:rsidRPr="00522DF8" w:rsidRDefault="009E1B7F" w:rsidP="00D76D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2DF8">
              <w:rPr>
                <w:rFonts w:ascii="標楷體" w:eastAsia="標楷體" w:hAnsi="標楷體"/>
                <w:szCs w:val="24"/>
              </w:rPr>
              <w:t>2</w:t>
            </w:r>
            <w:r w:rsidRPr="00522DF8">
              <w:rPr>
                <w:rFonts w:ascii="標楷體" w:eastAsia="標楷體" w:hAnsi="標楷體" w:hint="eastAsia"/>
                <w:szCs w:val="24"/>
              </w:rPr>
              <w:t>-1</w:t>
            </w:r>
          </w:p>
        </w:tc>
        <w:tc>
          <w:tcPr>
            <w:tcW w:w="5174" w:type="dxa"/>
            <w:vAlign w:val="center"/>
          </w:tcPr>
          <w:p w:rsidR="008F6EDF" w:rsidRPr="00522DF8" w:rsidRDefault="00E32197" w:rsidP="00E939D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522DF8">
              <w:rPr>
                <w:rFonts w:ascii="標楷體" w:eastAsia="標楷體" w:hAnsi="標楷體" w:hint="eastAsia"/>
                <w:szCs w:val="24"/>
              </w:rPr>
              <w:t>能運用適當語詞表達想法。</w:t>
            </w:r>
          </w:p>
        </w:tc>
        <w:tc>
          <w:tcPr>
            <w:tcW w:w="753" w:type="dxa"/>
            <w:vAlign w:val="center"/>
          </w:tcPr>
          <w:p w:rsidR="008F6EDF" w:rsidRPr="00522DF8" w:rsidRDefault="00EB3415" w:rsidP="008E7724">
            <w:pPr>
              <w:jc w:val="center"/>
              <w:rPr>
                <w:rFonts w:ascii="標楷體" w:eastAsia="標楷體" w:hAnsi="標楷體"/>
              </w:rPr>
            </w:pPr>
            <w:r w:rsidRPr="00522DF8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753" w:type="dxa"/>
            <w:vAlign w:val="center"/>
          </w:tcPr>
          <w:p w:rsidR="008F6EDF" w:rsidRPr="00522DF8" w:rsidRDefault="00671F9C" w:rsidP="00497A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AB</w:t>
            </w:r>
          </w:p>
        </w:tc>
        <w:tc>
          <w:tcPr>
            <w:tcW w:w="753" w:type="dxa"/>
            <w:vAlign w:val="center"/>
          </w:tcPr>
          <w:p w:rsidR="008F6EDF" w:rsidRPr="00522DF8" w:rsidRDefault="0026013E" w:rsidP="00497A11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/</w:t>
            </w:r>
          </w:p>
        </w:tc>
        <w:tc>
          <w:tcPr>
            <w:tcW w:w="753" w:type="dxa"/>
            <w:vAlign w:val="center"/>
          </w:tcPr>
          <w:p w:rsidR="008F6EDF" w:rsidRPr="00522DF8" w:rsidRDefault="008F6EDF" w:rsidP="00497A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8F6EDF" w:rsidRPr="00522DF8" w:rsidRDefault="008F6EDF" w:rsidP="006D06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6EDF" w:rsidRPr="00FE63D5" w:rsidTr="00497A11">
        <w:tc>
          <w:tcPr>
            <w:tcW w:w="706" w:type="dxa"/>
            <w:vAlign w:val="center"/>
          </w:tcPr>
          <w:p w:rsidR="008F6EDF" w:rsidRPr="00522DF8" w:rsidRDefault="009E1B7F" w:rsidP="00D76D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2DF8">
              <w:rPr>
                <w:rFonts w:ascii="標楷體" w:eastAsia="標楷體" w:hAnsi="標楷體"/>
                <w:szCs w:val="24"/>
              </w:rPr>
              <w:t>3</w:t>
            </w:r>
            <w:r w:rsidRPr="00522DF8">
              <w:rPr>
                <w:rFonts w:ascii="標楷體" w:eastAsia="標楷體" w:hAnsi="標楷體" w:hint="eastAsia"/>
                <w:szCs w:val="24"/>
              </w:rPr>
              <w:t>-1</w:t>
            </w:r>
          </w:p>
        </w:tc>
        <w:tc>
          <w:tcPr>
            <w:tcW w:w="5174" w:type="dxa"/>
            <w:vAlign w:val="center"/>
          </w:tcPr>
          <w:p w:rsidR="008F6EDF" w:rsidRPr="00522DF8" w:rsidRDefault="00E32197" w:rsidP="00E939D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522DF8">
              <w:rPr>
                <w:rFonts w:ascii="標楷體" w:eastAsia="標楷體" w:hAnsi="標楷體" w:hint="eastAsia"/>
                <w:szCs w:val="24"/>
              </w:rPr>
              <w:t>能運用注音符號理解生字新詞。</w:t>
            </w:r>
          </w:p>
        </w:tc>
        <w:tc>
          <w:tcPr>
            <w:tcW w:w="753" w:type="dxa"/>
            <w:vAlign w:val="center"/>
          </w:tcPr>
          <w:p w:rsidR="008F6EDF" w:rsidRPr="00522DF8" w:rsidRDefault="00EB3415" w:rsidP="008E7724">
            <w:pPr>
              <w:jc w:val="center"/>
              <w:rPr>
                <w:rFonts w:ascii="標楷體" w:eastAsia="標楷體" w:hAnsi="標楷體"/>
              </w:rPr>
            </w:pPr>
            <w:r w:rsidRPr="00522DF8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753" w:type="dxa"/>
            <w:vAlign w:val="center"/>
          </w:tcPr>
          <w:p w:rsidR="008F6EDF" w:rsidRPr="00522DF8" w:rsidRDefault="00671F9C" w:rsidP="00497A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AB</w:t>
            </w:r>
          </w:p>
        </w:tc>
        <w:tc>
          <w:tcPr>
            <w:tcW w:w="753" w:type="dxa"/>
            <w:vAlign w:val="center"/>
          </w:tcPr>
          <w:p w:rsidR="008F6EDF" w:rsidRPr="00522DF8" w:rsidRDefault="0026013E" w:rsidP="00497A11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/</w:t>
            </w:r>
          </w:p>
        </w:tc>
        <w:tc>
          <w:tcPr>
            <w:tcW w:w="753" w:type="dxa"/>
            <w:vAlign w:val="center"/>
          </w:tcPr>
          <w:p w:rsidR="008F6EDF" w:rsidRPr="00522DF8" w:rsidRDefault="008F6EDF" w:rsidP="00497A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8F6EDF" w:rsidRPr="00522DF8" w:rsidRDefault="008F6EDF" w:rsidP="006D06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6EDF" w:rsidRPr="00FE63D5" w:rsidTr="00497A11">
        <w:tc>
          <w:tcPr>
            <w:tcW w:w="706" w:type="dxa"/>
            <w:vAlign w:val="center"/>
          </w:tcPr>
          <w:p w:rsidR="008F6EDF" w:rsidRPr="00522DF8" w:rsidRDefault="009E1B7F" w:rsidP="00D76D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2DF8">
              <w:rPr>
                <w:rFonts w:ascii="標楷體" w:eastAsia="標楷體" w:hAnsi="標楷體"/>
                <w:szCs w:val="24"/>
              </w:rPr>
              <w:t>4</w:t>
            </w:r>
            <w:r w:rsidRPr="00522DF8">
              <w:rPr>
                <w:rFonts w:ascii="標楷體" w:eastAsia="標楷體" w:hAnsi="標楷體" w:hint="eastAsia"/>
                <w:szCs w:val="24"/>
              </w:rPr>
              <w:t>-1</w:t>
            </w:r>
          </w:p>
        </w:tc>
        <w:tc>
          <w:tcPr>
            <w:tcW w:w="5174" w:type="dxa"/>
            <w:vAlign w:val="center"/>
          </w:tcPr>
          <w:p w:rsidR="008F6EDF" w:rsidRPr="00522DF8" w:rsidRDefault="00E32197" w:rsidP="00DE70C1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522DF8">
              <w:rPr>
                <w:rFonts w:ascii="標楷體" w:eastAsia="標楷體" w:hAnsi="標楷體" w:hint="eastAsia"/>
                <w:szCs w:val="24"/>
              </w:rPr>
              <w:t>能正確認念並書寫600-700個常用字與1200常用語詞。</w:t>
            </w:r>
          </w:p>
        </w:tc>
        <w:tc>
          <w:tcPr>
            <w:tcW w:w="753" w:type="dxa"/>
            <w:vAlign w:val="center"/>
          </w:tcPr>
          <w:p w:rsidR="008F6EDF" w:rsidRPr="00522DF8" w:rsidRDefault="00EB3415" w:rsidP="008E7724">
            <w:pPr>
              <w:jc w:val="center"/>
              <w:rPr>
                <w:rFonts w:ascii="標楷體" w:eastAsia="標楷體" w:hAnsi="標楷體"/>
              </w:rPr>
            </w:pPr>
            <w:r w:rsidRPr="00522DF8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753" w:type="dxa"/>
            <w:vAlign w:val="center"/>
          </w:tcPr>
          <w:p w:rsidR="008F6EDF" w:rsidRPr="00522DF8" w:rsidRDefault="00671F9C" w:rsidP="00497A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AB</w:t>
            </w:r>
          </w:p>
        </w:tc>
        <w:tc>
          <w:tcPr>
            <w:tcW w:w="753" w:type="dxa"/>
            <w:vAlign w:val="center"/>
          </w:tcPr>
          <w:p w:rsidR="008F6EDF" w:rsidRPr="00522DF8" w:rsidRDefault="0026013E" w:rsidP="00497A11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/</w:t>
            </w:r>
          </w:p>
        </w:tc>
        <w:tc>
          <w:tcPr>
            <w:tcW w:w="753" w:type="dxa"/>
            <w:vAlign w:val="center"/>
          </w:tcPr>
          <w:p w:rsidR="008F6EDF" w:rsidRPr="00522DF8" w:rsidRDefault="008F6EDF" w:rsidP="00497A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8F6EDF" w:rsidRPr="00522DF8" w:rsidRDefault="008F6EDF" w:rsidP="006D06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024F" w:rsidRPr="00FE63D5" w:rsidTr="00497A11">
        <w:tc>
          <w:tcPr>
            <w:tcW w:w="706" w:type="dxa"/>
            <w:vAlign w:val="center"/>
          </w:tcPr>
          <w:p w:rsidR="005A024F" w:rsidRPr="00522DF8" w:rsidRDefault="009E1B7F" w:rsidP="00D76D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2DF8">
              <w:rPr>
                <w:rFonts w:ascii="標楷體" w:eastAsia="標楷體" w:hAnsi="標楷體"/>
                <w:szCs w:val="24"/>
              </w:rPr>
              <w:t>4</w:t>
            </w:r>
            <w:r w:rsidRPr="00522DF8">
              <w:rPr>
                <w:rFonts w:ascii="標楷體" w:eastAsia="標楷體" w:hAnsi="標楷體" w:hint="eastAsia"/>
                <w:szCs w:val="24"/>
              </w:rPr>
              <w:t>-3</w:t>
            </w:r>
          </w:p>
        </w:tc>
        <w:tc>
          <w:tcPr>
            <w:tcW w:w="5174" w:type="dxa"/>
            <w:vAlign w:val="center"/>
          </w:tcPr>
          <w:p w:rsidR="005A024F" w:rsidRPr="00522DF8" w:rsidRDefault="00E32197" w:rsidP="00DE70C1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522DF8">
              <w:rPr>
                <w:rFonts w:ascii="標楷體" w:eastAsia="標楷體" w:hAnsi="標楷體" w:hint="eastAsia"/>
                <w:szCs w:val="24"/>
              </w:rPr>
              <w:t>能利用共同部件擴充識字量。</w:t>
            </w:r>
          </w:p>
        </w:tc>
        <w:tc>
          <w:tcPr>
            <w:tcW w:w="753" w:type="dxa"/>
            <w:vAlign w:val="center"/>
          </w:tcPr>
          <w:p w:rsidR="005A024F" w:rsidRPr="00522DF8" w:rsidRDefault="005A024F" w:rsidP="007808E5">
            <w:pPr>
              <w:jc w:val="center"/>
              <w:rPr>
                <w:rFonts w:ascii="標楷體" w:eastAsia="標楷體" w:hAnsi="標楷體"/>
              </w:rPr>
            </w:pPr>
            <w:r w:rsidRPr="00522DF8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753" w:type="dxa"/>
            <w:vAlign w:val="center"/>
          </w:tcPr>
          <w:p w:rsidR="005A024F" w:rsidRPr="00522DF8" w:rsidRDefault="00671F9C" w:rsidP="007808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ABE</w:t>
            </w:r>
          </w:p>
        </w:tc>
        <w:tc>
          <w:tcPr>
            <w:tcW w:w="753" w:type="dxa"/>
            <w:vAlign w:val="center"/>
          </w:tcPr>
          <w:p w:rsidR="005A024F" w:rsidRPr="00522DF8" w:rsidRDefault="0026013E" w:rsidP="00497A11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/</w:t>
            </w:r>
          </w:p>
        </w:tc>
        <w:tc>
          <w:tcPr>
            <w:tcW w:w="753" w:type="dxa"/>
            <w:vAlign w:val="center"/>
          </w:tcPr>
          <w:p w:rsidR="005A024F" w:rsidRPr="00522DF8" w:rsidRDefault="005A024F" w:rsidP="00497A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5A024F" w:rsidRPr="00522DF8" w:rsidRDefault="005A024F" w:rsidP="006D06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84EBC" w:rsidRPr="00FE63D5" w:rsidTr="00497A11">
        <w:tc>
          <w:tcPr>
            <w:tcW w:w="706" w:type="dxa"/>
            <w:vAlign w:val="center"/>
          </w:tcPr>
          <w:p w:rsidR="00C84EBC" w:rsidRPr="00522DF8" w:rsidRDefault="009E1B7F" w:rsidP="00D76D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2DF8">
              <w:rPr>
                <w:rFonts w:ascii="標楷體" w:eastAsia="標楷體" w:hAnsi="標楷體"/>
                <w:szCs w:val="24"/>
              </w:rPr>
              <w:t>5</w:t>
            </w:r>
            <w:r w:rsidRPr="00522DF8">
              <w:rPr>
                <w:rFonts w:ascii="標楷體" w:eastAsia="標楷體" w:hAnsi="標楷體" w:hint="eastAsia"/>
                <w:szCs w:val="24"/>
              </w:rPr>
              <w:t>-1</w:t>
            </w:r>
          </w:p>
        </w:tc>
        <w:tc>
          <w:tcPr>
            <w:tcW w:w="5174" w:type="dxa"/>
            <w:vAlign w:val="center"/>
          </w:tcPr>
          <w:p w:rsidR="00C84EBC" w:rsidRPr="00522DF8" w:rsidRDefault="00E32197" w:rsidP="00522DF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522DF8">
              <w:rPr>
                <w:rFonts w:ascii="標楷體" w:eastAsia="標楷體" w:hAnsi="標楷體" w:hint="eastAsia"/>
                <w:szCs w:val="24"/>
              </w:rPr>
              <w:t>能閱讀有關親屬關係、儀式風俗的記敘文本並瞭解大意與結構。</w:t>
            </w:r>
          </w:p>
        </w:tc>
        <w:tc>
          <w:tcPr>
            <w:tcW w:w="753" w:type="dxa"/>
            <w:vAlign w:val="center"/>
          </w:tcPr>
          <w:p w:rsidR="00C84EBC" w:rsidRPr="00522DF8" w:rsidRDefault="00C84EBC" w:rsidP="007808E5">
            <w:pPr>
              <w:jc w:val="center"/>
              <w:rPr>
                <w:rFonts w:ascii="標楷體" w:eastAsia="標楷體" w:hAnsi="標楷體"/>
              </w:rPr>
            </w:pPr>
            <w:r w:rsidRPr="00522DF8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753" w:type="dxa"/>
            <w:vAlign w:val="center"/>
          </w:tcPr>
          <w:p w:rsidR="00C84EBC" w:rsidRPr="00522DF8" w:rsidRDefault="00671F9C" w:rsidP="007808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AB</w:t>
            </w:r>
          </w:p>
        </w:tc>
        <w:tc>
          <w:tcPr>
            <w:tcW w:w="753" w:type="dxa"/>
            <w:vAlign w:val="center"/>
          </w:tcPr>
          <w:p w:rsidR="00C84EBC" w:rsidRPr="00522DF8" w:rsidRDefault="0026013E" w:rsidP="00497A11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/</w:t>
            </w:r>
          </w:p>
        </w:tc>
        <w:tc>
          <w:tcPr>
            <w:tcW w:w="753" w:type="dxa"/>
            <w:vAlign w:val="center"/>
          </w:tcPr>
          <w:p w:rsidR="00C84EBC" w:rsidRPr="00522DF8" w:rsidRDefault="00C84EBC" w:rsidP="00497A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C84EBC" w:rsidRPr="00522DF8" w:rsidRDefault="00C84EBC" w:rsidP="006D06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84EBC" w:rsidRPr="00FE63D5" w:rsidTr="00497A11">
        <w:tc>
          <w:tcPr>
            <w:tcW w:w="706" w:type="dxa"/>
            <w:vAlign w:val="center"/>
          </w:tcPr>
          <w:p w:rsidR="00C84EBC" w:rsidRPr="00522DF8" w:rsidRDefault="00E32197" w:rsidP="00D76D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2DF8">
              <w:rPr>
                <w:rFonts w:ascii="標楷體" w:eastAsia="標楷體" w:hAnsi="標楷體"/>
                <w:szCs w:val="24"/>
              </w:rPr>
              <w:t>6</w:t>
            </w:r>
            <w:r w:rsidRPr="00522DF8">
              <w:rPr>
                <w:rFonts w:ascii="標楷體" w:eastAsia="標楷體" w:hAnsi="標楷體" w:hint="eastAsia"/>
                <w:szCs w:val="24"/>
              </w:rPr>
              <w:t>-1</w:t>
            </w:r>
          </w:p>
        </w:tc>
        <w:tc>
          <w:tcPr>
            <w:tcW w:w="5174" w:type="dxa"/>
            <w:vAlign w:val="center"/>
          </w:tcPr>
          <w:p w:rsidR="00C84EBC" w:rsidRPr="00522DF8" w:rsidRDefault="00E32197" w:rsidP="00DE70C1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522DF8">
              <w:rPr>
                <w:rFonts w:ascii="標楷體" w:eastAsia="標楷體" w:hAnsi="標楷體" w:hint="eastAsia"/>
                <w:szCs w:val="24"/>
              </w:rPr>
              <w:t>能感受與欣賞故事與童詩之美。</w:t>
            </w:r>
          </w:p>
        </w:tc>
        <w:tc>
          <w:tcPr>
            <w:tcW w:w="753" w:type="dxa"/>
            <w:vAlign w:val="center"/>
          </w:tcPr>
          <w:p w:rsidR="00C84EBC" w:rsidRPr="00522DF8" w:rsidRDefault="00EB3415" w:rsidP="008E7724">
            <w:pPr>
              <w:jc w:val="center"/>
              <w:rPr>
                <w:rFonts w:ascii="標楷體" w:eastAsia="標楷體" w:hAnsi="標楷體"/>
              </w:rPr>
            </w:pPr>
            <w:r w:rsidRPr="00522DF8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753" w:type="dxa"/>
            <w:vAlign w:val="center"/>
          </w:tcPr>
          <w:p w:rsidR="00C84EBC" w:rsidRPr="00522DF8" w:rsidRDefault="00671F9C" w:rsidP="00497A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753" w:type="dxa"/>
            <w:vAlign w:val="center"/>
          </w:tcPr>
          <w:p w:rsidR="00C84EBC" w:rsidRPr="00522DF8" w:rsidRDefault="0026013E" w:rsidP="00497A11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/</w:t>
            </w:r>
          </w:p>
        </w:tc>
        <w:tc>
          <w:tcPr>
            <w:tcW w:w="753" w:type="dxa"/>
            <w:vAlign w:val="center"/>
          </w:tcPr>
          <w:p w:rsidR="00C84EBC" w:rsidRPr="00522DF8" w:rsidRDefault="00C84EBC" w:rsidP="00497A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C84EBC" w:rsidRPr="00522DF8" w:rsidRDefault="00C84EBC" w:rsidP="006D063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152FA" w:rsidRPr="00FE63D5" w:rsidRDefault="001152FA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color w:val="FF0000"/>
          <w:sz w:val="20"/>
          <w:szCs w:val="20"/>
        </w:rPr>
      </w:pPr>
    </w:p>
    <w:p w:rsidR="00CC1D41" w:rsidRPr="009B0E07" w:rsidRDefault="00CC1D41" w:rsidP="00CC1D41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color w:val="000000"/>
          <w:sz w:val="20"/>
          <w:szCs w:val="20"/>
        </w:rPr>
      </w:pPr>
      <w:r w:rsidRPr="009B0E07">
        <w:rPr>
          <w:rFonts w:ascii="標楷體" w:eastAsia="標楷體" w:hAnsi="標楷體" w:hint="eastAsia"/>
          <w:color w:val="000000"/>
          <w:sz w:val="20"/>
          <w:szCs w:val="20"/>
        </w:rPr>
        <w:t>★評量標準說明：</w:t>
      </w:r>
    </w:p>
    <w:p w:rsidR="00CC1D41" w:rsidRPr="009B0E07" w:rsidRDefault="00CC1D41" w:rsidP="00CC1D41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color w:val="000000"/>
          <w:sz w:val="20"/>
          <w:szCs w:val="20"/>
        </w:rPr>
      </w:pPr>
      <w:r w:rsidRPr="009B0E07">
        <w:rPr>
          <w:rFonts w:ascii="標楷體" w:eastAsia="標楷體" w:hAnsi="標楷體" w:hint="eastAsia"/>
          <w:color w:val="000000"/>
          <w:sz w:val="20"/>
          <w:szCs w:val="20"/>
        </w:rPr>
        <w:t>評量方式</w:t>
      </w:r>
      <w:r w:rsidRPr="009B0E07">
        <w:rPr>
          <w:rFonts w:ascii="標楷體" w:eastAsia="標楷體" w:hAnsi="標楷體"/>
          <w:color w:val="000000"/>
          <w:sz w:val="20"/>
          <w:szCs w:val="20"/>
        </w:rPr>
        <w:t>-A</w:t>
      </w:r>
      <w:r w:rsidRPr="009B0E07">
        <w:rPr>
          <w:rFonts w:ascii="標楷體" w:eastAsia="標楷體" w:hAnsi="標楷體" w:hint="eastAsia"/>
          <w:color w:val="000000"/>
          <w:sz w:val="20"/>
          <w:szCs w:val="20"/>
        </w:rPr>
        <w:t>：紙筆</w:t>
      </w:r>
      <w:r w:rsidRPr="009B0E07">
        <w:rPr>
          <w:rFonts w:ascii="標楷體" w:eastAsia="標楷體" w:hAnsi="標楷體"/>
          <w:color w:val="000000"/>
          <w:sz w:val="20"/>
          <w:szCs w:val="20"/>
        </w:rPr>
        <w:t xml:space="preserve">  B</w:t>
      </w:r>
      <w:r w:rsidRPr="009B0E07">
        <w:rPr>
          <w:rFonts w:ascii="標楷體" w:eastAsia="標楷體" w:hAnsi="標楷體" w:hint="eastAsia"/>
          <w:color w:val="000000"/>
          <w:sz w:val="20"/>
          <w:szCs w:val="20"/>
        </w:rPr>
        <w:t>：問答</w:t>
      </w:r>
      <w:r w:rsidRPr="009B0E07">
        <w:rPr>
          <w:rFonts w:ascii="標楷體" w:eastAsia="標楷體" w:hAnsi="標楷體"/>
          <w:color w:val="000000"/>
          <w:sz w:val="20"/>
          <w:szCs w:val="20"/>
        </w:rPr>
        <w:t xml:space="preserve">  C</w:t>
      </w:r>
      <w:r w:rsidRPr="009B0E07">
        <w:rPr>
          <w:rFonts w:ascii="標楷體" w:eastAsia="標楷體" w:hAnsi="標楷體" w:hint="eastAsia"/>
          <w:color w:val="000000"/>
          <w:sz w:val="20"/>
          <w:szCs w:val="20"/>
        </w:rPr>
        <w:t>：指認</w:t>
      </w:r>
      <w:r w:rsidRPr="009B0E07">
        <w:rPr>
          <w:rFonts w:ascii="標楷體" w:eastAsia="標楷體" w:hAnsi="標楷體"/>
          <w:color w:val="000000"/>
          <w:sz w:val="20"/>
          <w:szCs w:val="20"/>
        </w:rPr>
        <w:t xml:space="preserve">  D</w:t>
      </w:r>
      <w:r w:rsidRPr="009B0E07">
        <w:rPr>
          <w:rFonts w:ascii="標楷體" w:eastAsia="標楷體" w:hAnsi="標楷體" w:hint="eastAsia"/>
          <w:color w:val="000000"/>
          <w:sz w:val="20"/>
          <w:szCs w:val="20"/>
        </w:rPr>
        <w:t>：觀察</w:t>
      </w:r>
      <w:r w:rsidRPr="009B0E07">
        <w:rPr>
          <w:rFonts w:ascii="標楷體" w:eastAsia="標楷體" w:hAnsi="標楷體"/>
          <w:color w:val="000000"/>
          <w:sz w:val="20"/>
          <w:szCs w:val="20"/>
        </w:rPr>
        <w:t xml:space="preserve">  E</w:t>
      </w:r>
      <w:r w:rsidRPr="009B0E07">
        <w:rPr>
          <w:rFonts w:ascii="標楷體" w:eastAsia="標楷體" w:hAnsi="標楷體" w:hint="eastAsia"/>
          <w:color w:val="000000"/>
          <w:sz w:val="20"/>
          <w:szCs w:val="20"/>
        </w:rPr>
        <w:t>：實作</w:t>
      </w:r>
      <w:r w:rsidRPr="009B0E07">
        <w:rPr>
          <w:rFonts w:ascii="標楷體" w:eastAsia="標楷體" w:hAnsi="標楷體"/>
          <w:color w:val="000000"/>
          <w:sz w:val="20"/>
          <w:szCs w:val="20"/>
        </w:rPr>
        <w:t xml:space="preserve">  F</w:t>
      </w:r>
      <w:r w:rsidRPr="009B0E07">
        <w:rPr>
          <w:rFonts w:ascii="標楷體" w:eastAsia="標楷體" w:hAnsi="標楷體" w:hint="eastAsia"/>
          <w:color w:val="000000"/>
          <w:sz w:val="20"/>
          <w:szCs w:val="20"/>
        </w:rPr>
        <w:t>：其他（請註明）</w:t>
      </w:r>
    </w:p>
    <w:p w:rsidR="00CC1D41" w:rsidRPr="009B0E07" w:rsidRDefault="00CC1D41" w:rsidP="00CC1D41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color w:val="000000"/>
          <w:sz w:val="20"/>
          <w:szCs w:val="20"/>
        </w:rPr>
      </w:pPr>
      <w:r w:rsidRPr="009B0E07">
        <w:rPr>
          <w:rFonts w:ascii="標楷體" w:eastAsia="標楷體" w:hAnsi="標楷體" w:hint="eastAsia"/>
          <w:color w:val="000000"/>
          <w:sz w:val="20"/>
          <w:szCs w:val="20"/>
        </w:rPr>
        <w:t>教學決定</w:t>
      </w:r>
      <w:r w:rsidRPr="009B0E07">
        <w:rPr>
          <w:rFonts w:ascii="標楷體" w:eastAsia="標楷體" w:hAnsi="標楷體"/>
          <w:color w:val="000000"/>
          <w:sz w:val="20"/>
          <w:szCs w:val="20"/>
        </w:rPr>
        <w:t>-P</w:t>
      </w:r>
      <w:r w:rsidRPr="009B0E07">
        <w:rPr>
          <w:rFonts w:ascii="標楷體" w:eastAsia="標楷體" w:hAnsi="標楷體" w:hint="eastAsia"/>
          <w:color w:val="000000"/>
          <w:sz w:val="20"/>
          <w:szCs w:val="20"/>
        </w:rPr>
        <w:t>：通過</w:t>
      </w:r>
      <w:r w:rsidRPr="009B0E07">
        <w:rPr>
          <w:rFonts w:ascii="標楷體" w:eastAsia="標楷體" w:hAnsi="標楷體"/>
          <w:color w:val="000000"/>
          <w:sz w:val="20"/>
          <w:szCs w:val="20"/>
        </w:rPr>
        <w:t xml:space="preserve">  C</w:t>
      </w:r>
      <w:r w:rsidRPr="009B0E07">
        <w:rPr>
          <w:rFonts w:ascii="標楷體" w:eastAsia="標楷體" w:hAnsi="標楷體" w:hint="eastAsia"/>
          <w:color w:val="000000"/>
          <w:sz w:val="20"/>
          <w:szCs w:val="20"/>
        </w:rPr>
        <w:t>：繼續</w:t>
      </w:r>
      <w:r w:rsidRPr="009B0E07">
        <w:rPr>
          <w:rFonts w:ascii="標楷體" w:eastAsia="標楷體" w:hAnsi="標楷體"/>
          <w:color w:val="000000"/>
          <w:sz w:val="20"/>
          <w:szCs w:val="20"/>
        </w:rPr>
        <w:t xml:space="preserve">  E</w:t>
      </w:r>
      <w:r w:rsidRPr="009B0E07">
        <w:rPr>
          <w:rFonts w:ascii="標楷體" w:eastAsia="標楷體" w:hAnsi="標楷體" w:hint="eastAsia"/>
          <w:color w:val="000000"/>
          <w:sz w:val="20"/>
          <w:szCs w:val="20"/>
        </w:rPr>
        <w:t>：充實</w:t>
      </w:r>
      <w:r w:rsidRPr="009B0E07">
        <w:rPr>
          <w:rFonts w:ascii="標楷體" w:eastAsia="標楷體" w:hAnsi="標楷體"/>
          <w:color w:val="000000"/>
          <w:sz w:val="20"/>
          <w:szCs w:val="20"/>
        </w:rPr>
        <w:t xml:space="preserve">  S</w:t>
      </w:r>
      <w:r w:rsidRPr="009B0E07">
        <w:rPr>
          <w:rFonts w:ascii="標楷體" w:eastAsia="標楷體" w:hAnsi="標楷體" w:hint="eastAsia"/>
          <w:color w:val="000000"/>
          <w:sz w:val="20"/>
          <w:szCs w:val="20"/>
        </w:rPr>
        <w:t>：簡化</w:t>
      </w:r>
      <w:r w:rsidRPr="009B0E07">
        <w:rPr>
          <w:rFonts w:ascii="標楷體" w:eastAsia="標楷體" w:hAnsi="標楷體"/>
          <w:color w:val="000000"/>
          <w:sz w:val="20"/>
          <w:szCs w:val="20"/>
        </w:rPr>
        <w:t xml:space="preserve">  D</w:t>
      </w:r>
      <w:r w:rsidRPr="009B0E07">
        <w:rPr>
          <w:rFonts w:ascii="標楷體" w:eastAsia="標楷體" w:hAnsi="標楷體" w:hint="eastAsia"/>
          <w:color w:val="000000"/>
          <w:sz w:val="20"/>
          <w:szCs w:val="20"/>
        </w:rPr>
        <w:t>：放棄</w:t>
      </w:r>
    </w:p>
    <w:p w:rsidR="00CC1D41" w:rsidRPr="009B0E07" w:rsidRDefault="00CC1D41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color w:val="000000"/>
          <w:sz w:val="20"/>
          <w:szCs w:val="20"/>
        </w:rPr>
      </w:pPr>
    </w:p>
    <w:p w:rsidR="00EB3415" w:rsidRDefault="00EB3415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 w:hint="eastAsia"/>
          <w:color w:val="FF0000"/>
          <w:sz w:val="20"/>
          <w:szCs w:val="20"/>
        </w:rPr>
      </w:pPr>
    </w:p>
    <w:p w:rsidR="00085FB0" w:rsidRPr="00FE63D5" w:rsidRDefault="00085FB0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color w:val="FF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174"/>
        <w:gridCol w:w="753"/>
        <w:gridCol w:w="753"/>
        <w:gridCol w:w="753"/>
        <w:gridCol w:w="753"/>
        <w:gridCol w:w="753"/>
      </w:tblGrid>
      <w:tr w:rsidR="006F5655" w:rsidRPr="006F5655" w:rsidTr="00DB62AC">
        <w:tc>
          <w:tcPr>
            <w:tcW w:w="706" w:type="dxa"/>
            <w:vMerge w:val="restart"/>
            <w:vAlign w:val="center"/>
          </w:tcPr>
          <w:p w:rsidR="00395CEC" w:rsidRPr="006F5655" w:rsidRDefault="00395CEC" w:rsidP="006D063A">
            <w:pPr>
              <w:jc w:val="center"/>
              <w:rPr>
                <w:rFonts w:ascii="新細明體" w:hAnsi="新細明體"/>
                <w:b/>
              </w:rPr>
            </w:pPr>
            <w:r w:rsidRPr="006F5655">
              <w:rPr>
                <w:rFonts w:ascii="新細明體" w:hAnsi="新細明體" w:hint="eastAsia"/>
                <w:b/>
              </w:rPr>
              <w:t>項目</w:t>
            </w:r>
          </w:p>
        </w:tc>
        <w:tc>
          <w:tcPr>
            <w:tcW w:w="5174" w:type="dxa"/>
            <w:vMerge w:val="restart"/>
            <w:vAlign w:val="center"/>
          </w:tcPr>
          <w:p w:rsidR="00395CEC" w:rsidRPr="006F5655" w:rsidRDefault="00395CEC" w:rsidP="006D063A">
            <w:pPr>
              <w:jc w:val="center"/>
              <w:rPr>
                <w:rFonts w:ascii="新細明體" w:hAnsi="新細明體"/>
                <w:b/>
              </w:rPr>
            </w:pPr>
            <w:r w:rsidRPr="006F5655">
              <w:rPr>
                <w:rFonts w:ascii="新細明體" w:hAnsi="新細明體" w:hint="eastAsia"/>
                <w:b/>
              </w:rPr>
              <w:t>學期目標（第二學期）</w:t>
            </w:r>
          </w:p>
        </w:tc>
        <w:tc>
          <w:tcPr>
            <w:tcW w:w="3765" w:type="dxa"/>
            <w:gridSpan w:val="5"/>
          </w:tcPr>
          <w:p w:rsidR="00395CEC" w:rsidRPr="006F5655" w:rsidRDefault="00395CEC" w:rsidP="006D063A">
            <w:pPr>
              <w:jc w:val="center"/>
              <w:rPr>
                <w:rFonts w:ascii="新細明體" w:hAnsi="新細明體"/>
                <w:b/>
              </w:rPr>
            </w:pPr>
            <w:r w:rsidRPr="006F5655">
              <w:rPr>
                <w:rFonts w:ascii="新細明體" w:hAnsi="新細明體" w:hint="eastAsia"/>
                <w:b/>
              </w:rPr>
              <w:t>評量</w:t>
            </w:r>
          </w:p>
        </w:tc>
      </w:tr>
      <w:tr w:rsidR="006F5655" w:rsidRPr="006F5655" w:rsidTr="00E156FF">
        <w:trPr>
          <w:trHeight w:val="1272"/>
        </w:trPr>
        <w:tc>
          <w:tcPr>
            <w:tcW w:w="706" w:type="dxa"/>
            <w:vMerge/>
          </w:tcPr>
          <w:p w:rsidR="00395CEC" w:rsidRPr="006F5655" w:rsidRDefault="00395CEC" w:rsidP="006D063A">
            <w:pPr>
              <w:rPr>
                <w:rFonts w:ascii="標楷體" w:eastAsia="標楷體" w:hAnsi="標楷體"/>
              </w:rPr>
            </w:pPr>
          </w:p>
        </w:tc>
        <w:tc>
          <w:tcPr>
            <w:tcW w:w="5174" w:type="dxa"/>
            <w:vMerge/>
          </w:tcPr>
          <w:p w:rsidR="00395CEC" w:rsidRPr="006F5655" w:rsidRDefault="00395CEC" w:rsidP="006D063A">
            <w:pPr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395CEC" w:rsidRPr="006F5655" w:rsidRDefault="00395CEC" w:rsidP="006D063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F5655">
              <w:rPr>
                <w:rFonts w:ascii="標楷體" w:eastAsia="標楷體" w:hAnsi="標楷體" w:hint="eastAsia"/>
                <w:sz w:val="20"/>
              </w:rPr>
              <w:t>標準</w:t>
            </w:r>
            <w:r w:rsidR="008E7724" w:rsidRPr="006F5655">
              <w:rPr>
                <w:rFonts w:ascii="標楷體" w:eastAsia="標楷體" w:hAnsi="標楷體" w:hint="eastAsia"/>
                <w:sz w:val="20"/>
              </w:rPr>
              <w:t>（</w:t>
            </w:r>
            <w:r w:rsidRPr="006F5655">
              <w:rPr>
                <w:rFonts w:ascii="標楷體" w:eastAsia="標楷體" w:hAnsi="標楷體" w:hint="eastAsia"/>
                <w:sz w:val="20"/>
              </w:rPr>
              <w:t>％</w:t>
            </w:r>
            <w:r w:rsidR="008E7724" w:rsidRPr="006F5655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753" w:type="dxa"/>
            <w:vAlign w:val="center"/>
          </w:tcPr>
          <w:p w:rsidR="00395CEC" w:rsidRPr="006F5655" w:rsidRDefault="00395CEC" w:rsidP="006D063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F5655">
              <w:rPr>
                <w:rFonts w:ascii="標楷體" w:eastAsia="標楷體" w:hAnsi="標楷體" w:hint="eastAsia"/>
                <w:sz w:val="20"/>
              </w:rPr>
              <w:t>方式</w:t>
            </w:r>
          </w:p>
        </w:tc>
        <w:tc>
          <w:tcPr>
            <w:tcW w:w="753" w:type="dxa"/>
            <w:vAlign w:val="center"/>
          </w:tcPr>
          <w:p w:rsidR="00395CEC" w:rsidRPr="006F5655" w:rsidRDefault="00AA326C" w:rsidP="006D063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F5655">
              <w:rPr>
                <w:rFonts w:ascii="標楷體" w:eastAsia="標楷體" w:hAnsi="標楷體" w:hint="eastAsia"/>
                <w:sz w:val="20"/>
              </w:rPr>
              <w:t>預定評量</w:t>
            </w:r>
            <w:r w:rsidR="00395CEC" w:rsidRPr="006F5655">
              <w:rPr>
                <w:rFonts w:ascii="標楷體" w:eastAsia="標楷體" w:hAnsi="標楷體" w:hint="eastAsia"/>
                <w:sz w:val="20"/>
              </w:rPr>
              <w:t>日期</w:t>
            </w:r>
          </w:p>
        </w:tc>
        <w:tc>
          <w:tcPr>
            <w:tcW w:w="753" w:type="dxa"/>
            <w:vAlign w:val="center"/>
          </w:tcPr>
          <w:p w:rsidR="00395CEC" w:rsidRPr="006F5655" w:rsidRDefault="00395CEC" w:rsidP="006D063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F5655">
              <w:rPr>
                <w:rFonts w:ascii="標楷體" w:eastAsia="標楷體" w:hAnsi="標楷體" w:hint="eastAsia"/>
                <w:sz w:val="20"/>
              </w:rPr>
              <w:t>結果</w:t>
            </w:r>
          </w:p>
        </w:tc>
        <w:tc>
          <w:tcPr>
            <w:tcW w:w="753" w:type="dxa"/>
            <w:vAlign w:val="center"/>
          </w:tcPr>
          <w:p w:rsidR="00395CEC" w:rsidRPr="006F5655" w:rsidRDefault="00395CEC" w:rsidP="006D063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F5655">
              <w:rPr>
                <w:rFonts w:ascii="標楷體" w:eastAsia="標楷體" w:hAnsi="標楷體" w:hint="eastAsia"/>
                <w:sz w:val="20"/>
              </w:rPr>
              <w:t>教學決定</w:t>
            </w:r>
          </w:p>
        </w:tc>
      </w:tr>
      <w:tr w:rsidR="006F5655" w:rsidRPr="006F5655" w:rsidTr="00DB62AC">
        <w:tc>
          <w:tcPr>
            <w:tcW w:w="706" w:type="dxa"/>
            <w:vAlign w:val="center"/>
          </w:tcPr>
          <w:p w:rsidR="006F5655" w:rsidRPr="00522DF8" w:rsidRDefault="007B4691" w:rsidP="006F56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2DF8">
              <w:rPr>
                <w:rFonts w:ascii="標楷體" w:eastAsia="標楷體" w:hAnsi="標楷體"/>
                <w:szCs w:val="24"/>
              </w:rPr>
              <w:t>1</w:t>
            </w:r>
            <w:r w:rsidRPr="00522DF8">
              <w:rPr>
                <w:rFonts w:ascii="標楷體" w:eastAsia="標楷體" w:hAnsi="標楷體" w:hint="eastAsia"/>
                <w:szCs w:val="24"/>
              </w:rPr>
              <w:t>-2</w:t>
            </w:r>
          </w:p>
        </w:tc>
        <w:tc>
          <w:tcPr>
            <w:tcW w:w="5174" w:type="dxa"/>
          </w:tcPr>
          <w:p w:rsidR="006F5655" w:rsidRPr="00522DF8" w:rsidRDefault="007B4691" w:rsidP="006F56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522DF8">
              <w:rPr>
                <w:rFonts w:ascii="標楷體" w:eastAsia="標楷體" w:hAnsi="標楷體" w:hint="eastAsia"/>
                <w:szCs w:val="24"/>
              </w:rPr>
              <w:t>能聆聽與休閒娛樂相關的童詩與現代散文。</w:t>
            </w:r>
          </w:p>
        </w:tc>
        <w:tc>
          <w:tcPr>
            <w:tcW w:w="753" w:type="dxa"/>
            <w:vAlign w:val="center"/>
          </w:tcPr>
          <w:p w:rsidR="006F5655" w:rsidRPr="00522DF8" w:rsidRDefault="006F5655" w:rsidP="006F5655">
            <w:pPr>
              <w:jc w:val="center"/>
              <w:rPr>
                <w:rFonts w:ascii="標楷體" w:eastAsia="標楷體" w:hAnsi="標楷體"/>
              </w:rPr>
            </w:pPr>
            <w:r w:rsidRPr="00522DF8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753" w:type="dxa"/>
            <w:vAlign w:val="center"/>
          </w:tcPr>
          <w:p w:rsidR="006F5655" w:rsidRPr="00522DF8" w:rsidRDefault="00522DF8" w:rsidP="006F56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</w:p>
        </w:tc>
        <w:tc>
          <w:tcPr>
            <w:tcW w:w="753" w:type="dxa"/>
            <w:vAlign w:val="center"/>
          </w:tcPr>
          <w:p w:rsidR="006F5655" w:rsidRPr="00522DF8" w:rsidRDefault="0026013E" w:rsidP="006F5655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/</w:t>
            </w:r>
          </w:p>
        </w:tc>
        <w:tc>
          <w:tcPr>
            <w:tcW w:w="753" w:type="dxa"/>
            <w:vAlign w:val="center"/>
          </w:tcPr>
          <w:p w:rsidR="006F5655" w:rsidRPr="00522DF8" w:rsidRDefault="006F5655" w:rsidP="006F56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6F5655" w:rsidRPr="00522DF8" w:rsidRDefault="006F5655" w:rsidP="006F565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F5655" w:rsidRPr="006F5655" w:rsidTr="00DB62AC">
        <w:tc>
          <w:tcPr>
            <w:tcW w:w="706" w:type="dxa"/>
            <w:vAlign w:val="center"/>
          </w:tcPr>
          <w:p w:rsidR="006F5655" w:rsidRPr="00522DF8" w:rsidRDefault="007B4691" w:rsidP="006F56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2DF8">
              <w:rPr>
                <w:rFonts w:ascii="標楷體" w:eastAsia="標楷體" w:hAnsi="標楷體"/>
                <w:szCs w:val="24"/>
              </w:rPr>
              <w:t>2</w:t>
            </w:r>
            <w:r w:rsidRPr="00522DF8">
              <w:rPr>
                <w:rFonts w:ascii="標楷體" w:eastAsia="標楷體" w:hAnsi="標楷體" w:hint="eastAsia"/>
                <w:szCs w:val="24"/>
              </w:rPr>
              <w:t>-2</w:t>
            </w:r>
          </w:p>
        </w:tc>
        <w:tc>
          <w:tcPr>
            <w:tcW w:w="5174" w:type="dxa"/>
          </w:tcPr>
          <w:p w:rsidR="006F5655" w:rsidRPr="00522DF8" w:rsidRDefault="007B4691" w:rsidP="006F56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522DF8">
              <w:rPr>
                <w:rFonts w:ascii="標楷體" w:eastAsia="標楷體" w:hAnsi="標楷體" w:hint="eastAsia"/>
                <w:szCs w:val="24"/>
              </w:rPr>
              <w:t>能運用基本句型表達想法。</w:t>
            </w:r>
          </w:p>
        </w:tc>
        <w:tc>
          <w:tcPr>
            <w:tcW w:w="753" w:type="dxa"/>
            <w:vAlign w:val="center"/>
          </w:tcPr>
          <w:p w:rsidR="006F5655" w:rsidRPr="00522DF8" w:rsidRDefault="006F5655" w:rsidP="006F5655">
            <w:pPr>
              <w:jc w:val="center"/>
              <w:rPr>
                <w:rFonts w:ascii="標楷體" w:eastAsia="標楷體" w:hAnsi="標楷體"/>
              </w:rPr>
            </w:pPr>
            <w:r w:rsidRPr="00522DF8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753" w:type="dxa"/>
            <w:vAlign w:val="center"/>
          </w:tcPr>
          <w:p w:rsidR="006F5655" w:rsidRPr="00522DF8" w:rsidRDefault="00522DF8" w:rsidP="006F56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AB</w:t>
            </w:r>
          </w:p>
        </w:tc>
        <w:tc>
          <w:tcPr>
            <w:tcW w:w="753" w:type="dxa"/>
            <w:vAlign w:val="center"/>
          </w:tcPr>
          <w:p w:rsidR="006F5655" w:rsidRPr="00522DF8" w:rsidRDefault="0026013E" w:rsidP="006F5655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/</w:t>
            </w:r>
          </w:p>
        </w:tc>
        <w:tc>
          <w:tcPr>
            <w:tcW w:w="753" w:type="dxa"/>
            <w:vAlign w:val="center"/>
          </w:tcPr>
          <w:p w:rsidR="006F5655" w:rsidRPr="00522DF8" w:rsidRDefault="006F5655" w:rsidP="006F56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6F5655" w:rsidRPr="00522DF8" w:rsidRDefault="006F5655" w:rsidP="006F565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F5655" w:rsidRPr="006F5655" w:rsidTr="0084719A">
        <w:tc>
          <w:tcPr>
            <w:tcW w:w="706" w:type="dxa"/>
            <w:vAlign w:val="center"/>
          </w:tcPr>
          <w:p w:rsidR="006F5655" w:rsidRPr="00522DF8" w:rsidRDefault="007B4691" w:rsidP="006F56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2DF8">
              <w:rPr>
                <w:rFonts w:ascii="標楷體" w:eastAsia="標楷體" w:hAnsi="標楷體"/>
                <w:szCs w:val="24"/>
              </w:rPr>
              <w:t>3</w:t>
            </w:r>
            <w:r w:rsidRPr="00522DF8">
              <w:rPr>
                <w:rFonts w:ascii="標楷體" w:eastAsia="標楷體" w:hAnsi="標楷體" w:hint="eastAsia"/>
                <w:szCs w:val="24"/>
              </w:rPr>
              <w:t>-2</w:t>
            </w:r>
          </w:p>
        </w:tc>
        <w:tc>
          <w:tcPr>
            <w:tcW w:w="5174" w:type="dxa"/>
            <w:vAlign w:val="center"/>
          </w:tcPr>
          <w:p w:rsidR="006F5655" w:rsidRPr="00522DF8" w:rsidRDefault="007B4691" w:rsidP="006F56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522DF8">
              <w:rPr>
                <w:rFonts w:ascii="標楷體" w:eastAsia="標楷體" w:hAnsi="標楷體" w:hint="eastAsia"/>
                <w:szCs w:val="24"/>
              </w:rPr>
              <w:t>能運用注音符號提升各類文本的閱讀效能。</w:t>
            </w:r>
          </w:p>
        </w:tc>
        <w:tc>
          <w:tcPr>
            <w:tcW w:w="753" w:type="dxa"/>
            <w:vAlign w:val="center"/>
          </w:tcPr>
          <w:p w:rsidR="006F5655" w:rsidRPr="00522DF8" w:rsidRDefault="006F5655" w:rsidP="006F5655">
            <w:pPr>
              <w:jc w:val="center"/>
              <w:rPr>
                <w:rFonts w:ascii="標楷體" w:eastAsia="標楷體" w:hAnsi="標楷體"/>
              </w:rPr>
            </w:pPr>
            <w:r w:rsidRPr="00522DF8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753" w:type="dxa"/>
            <w:vAlign w:val="center"/>
          </w:tcPr>
          <w:p w:rsidR="006F5655" w:rsidRPr="00522DF8" w:rsidRDefault="00176744" w:rsidP="006F56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AB</w:t>
            </w:r>
          </w:p>
        </w:tc>
        <w:tc>
          <w:tcPr>
            <w:tcW w:w="753" w:type="dxa"/>
            <w:vAlign w:val="center"/>
          </w:tcPr>
          <w:p w:rsidR="006F5655" w:rsidRPr="00522DF8" w:rsidRDefault="0026013E" w:rsidP="006F5655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/</w:t>
            </w:r>
          </w:p>
        </w:tc>
        <w:tc>
          <w:tcPr>
            <w:tcW w:w="753" w:type="dxa"/>
            <w:vAlign w:val="center"/>
          </w:tcPr>
          <w:p w:rsidR="006F5655" w:rsidRPr="00522DF8" w:rsidRDefault="006F5655" w:rsidP="006F56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6F5655" w:rsidRPr="00522DF8" w:rsidRDefault="006F5655" w:rsidP="006F565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F5655" w:rsidRPr="006F5655" w:rsidTr="0084719A">
        <w:tc>
          <w:tcPr>
            <w:tcW w:w="706" w:type="dxa"/>
            <w:vAlign w:val="center"/>
          </w:tcPr>
          <w:p w:rsidR="006F5655" w:rsidRPr="00522DF8" w:rsidRDefault="007B4691" w:rsidP="006F56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2DF8">
              <w:rPr>
                <w:rFonts w:ascii="標楷體" w:eastAsia="標楷體" w:hAnsi="標楷體"/>
                <w:szCs w:val="24"/>
              </w:rPr>
              <w:t>4</w:t>
            </w:r>
            <w:r w:rsidRPr="00522DF8">
              <w:rPr>
                <w:rFonts w:ascii="標楷體" w:eastAsia="標楷體" w:hAnsi="標楷體" w:hint="eastAsia"/>
                <w:szCs w:val="24"/>
              </w:rPr>
              <w:t>-2</w:t>
            </w:r>
          </w:p>
        </w:tc>
        <w:tc>
          <w:tcPr>
            <w:tcW w:w="5174" w:type="dxa"/>
            <w:vAlign w:val="center"/>
          </w:tcPr>
          <w:p w:rsidR="006F5655" w:rsidRPr="00522DF8" w:rsidRDefault="007B4691" w:rsidP="006F56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522DF8">
              <w:rPr>
                <w:rFonts w:ascii="標楷體" w:eastAsia="標楷體" w:hAnsi="標楷體" w:hint="eastAsia"/>
                <w:szCs w:val="24"/>
              </w:rPr>
              <w:t>能正確認念並書寫700-800個常用字與1500常用語詞。</w:t>
            </w:r>
          </w:p>
        </w:tc>
        <w:tc>
          <w:tcPr>
            <w:tcW w:w="753" w:type="dxa"/>
            <w:vAlign w:val="center"/>
          </w:tcPr>
          <w:p w:rsidR="006F5655" w:rsidRPr="00522DF8" w:rsidRDefault="006F5655" w:rsidP="006F5655">
            <w:pPr>
              <w:jc w:val="center"/>
              <w:rPr>
                <w:rFonts w:ascii="標楷體" w:eastAsia="標楷體" w:hAnsi="標楷體"/>
              </w:rPr>
            </w:pPr>
            <w:r w:rsidRPr="00522DF8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753" w:type="dxa"/>
            <w:vAlign w:val="center"/>
          </w:tcPr>
          <w:p w:rsidR="006F5655" w:rsidRPr="00522DF8" w:rsidRDefault="00522DF8" w:rsidP="006F56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AB</w:t>
            </w:r>
          </w:p>
        </w:tc>
        <w:tc>
          <w:tcPr>
            <w:tcW w:w="753" w:type="dxa"/>
            <w:vAlign w:val="center"/>
          </w:tcPr>
          <w:p w:rsidR="006F5655" w:rsidRPr="00522DF8" w:rsidRDefault="0026013E" w:rsidP="006F5655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/</w:t>
            </w:r>
          </w:p>
        </w:tc>
        <w:tc>
          <w:tcPr>
            <w:tcW w:w="753" w:type="dxa"/>
            <w:vAlign w:val="center"/>
          </w:tcPr>
          <w:p w:rsidR="006F5655" w:rsidRPr="00522DF8" w:rsidRDefault="006F5655" w:rsidP="006F56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6F5655" w:rsidRPr="00522DF8" w:rsidRDefault="006F5655" w:rsidP="006F565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F5655" w:rsidRPr="006F5655" w:rsidTr="00DB62AC">
        <w:tc>
          <w:tcPr>
            <w:tcW w:w="706" w:type="dxa"/>
            <w:vAlign w:val="center"/>
          </w:tcPr>
          <w:p w:rsidR="006F5655" w:rsidRPr="00522DF8" w:rsidRDefault="007B4691" w:rsidP="006F56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2DF8">
              <w:rPr>
                <w:rFonts w:ascii="標楷體" w:eastAsia="標楷體" w:hAnsi="標楷體"/>
                <w:szCs w:val="24"/>
              </w:rPr>
              <w:t>4</w:t>
            </w:r>
            <w:r w:rsidRPr="00522DF8">
              <w:rPr>
                <w:rFonts w:ascii="標楷體" w:eastAsia="標楷體" w:hAnsi="標楷體" w:hint="eastAsia"/>
                <w:szCs w:val="24"/>
              </w:rPr>
              <w:t>-4</w:t>
            </w:r>
          </w:p>
        </w:tc>
        <w:tc>
          <w:tcPr>
            <w:tcW w:w="5174" w:type="dxa"/>
          </w:tcPr>
          <w:p w:rsidR="006F5655" w:rsidRPr="00522DF8" w:rsidRDefault="007B4691" w:rsidP="006F56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522DF8">
              <w:rPr>
                <w:rFonts w:ascii="標楷體" w:eastAsia="標楷體" w:hAnsi="標楷體" w:hint="eastAsia"/>
                <w:szCs w:val="24"/>
              </w:rPr>
              <w:t>能瞭解部首、部件的表音</w:t>
            </w:r>
            <w:proofErr w:type="gramStart"/>
            <w:r w:rsidRPr="00522DF8">
              <w:rPr>
                <w:rFonts w:ascii="標楷體" w:eastAsia="標楷體" w:hAnsi="標楷體" w:hint="eastAsia"/>
                <w:szCs w:val="24"/>
              </w:rPr>
              <w:t>及表義功能</w:t>
            </w:r>
            <w:proofErr w:type="gramEnd"/>
            <w:r w:rsidRPr="00522DF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753" w:type="dxa"/>
            <w:vAlign w:val="center"/>
          </w:tcPr>
          <w:p w:rsidR="006F5655" w:rsidRPr="00522DF8" w:rsidRDefault="006F5655" w:rsidP="006F5655">
            <w:pPr>
              <w:jc w:val="center"/>
              <w:rPr>
                <w:rFonts w:ascii="標楷體" w:eastAsia="標楷體" w:hAnsi="標楷體"/>
              </w:rPr>
            </w:pPr>
            <w:r w:rsidRPr="00522DF8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753" w:type="dxa"/>
            <w:vAlign w:val="center"/>
          </w:tcPr>
          <w:p w:rsidR="006F5655" w:rsidRPr="00522DF8" w:rsidRDefault="00176744" w:rsidP="006F56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AB</w:t>
            </w:r>
          </w:p>
        </w:tc>
        <w:tc>
          <w:tcPr>
            <w:tcW w:w="753" w:type="dxa"/>
            <w:vAlign w:val="center"/>
          </w:tcPr>
          <w:p w:rsidR="006F5655" w:rsidRPr="00522DF8" w:rsidRDefault="0026013E" w:rsidP="006F5655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/</w:t>
            </w:r>
          </w:p>
        </w:tc>
        <w:tc>
          <w:tcPr>
            <w:tcW w:w="753" w:type="dxa"/>
            <w:vAlign w:val="center"/>
          </w:tcPr>
          <w:p w:rsidR="006F5655" w:rsidRPr="00522DF8" w:rsidRDefault="006F5655" w:rsidP="006F56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6F5655" w:rsidRPr="00522DF8" w:rsidRDefault="006F5655" w:rsidP="006F565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F5655" w:rsidRPr="006F5655" w:rsidTr="00DB62AC">
        <w:tc>
          <w:tcPr>
            <w:tcW w:w="706" w:type="dxa"/>
            <w:vAlign w:val="center"/>
          </w:tcPr>
          <w:p w:rsidR="006F5655" w:rsidRPr="00522DF8" w:rsidRDefault="007B4691" w:rsidP="006F56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2DF8">
              <w:rPr>
                <w:rFonts w:ascii="標楷體" w:eastAsia="標楷體" w:hAnsi="標楷體"/>
                <w:szCs w:val="24"/>
              </w:rPr>
              <w:t>5</w:t>
            </w:r>
            <w:r w:rsidRPr="00522DF8">
              <w:rPr>
                <w:rFonts w:ascii="標楷體" w:eastAsia="標楷體" w:hAnsi="標楷體" w:hint="eastAsia"/>
                <w:szCs w:val="24"/>
              </w:rPr>
              <w:t>-2</w:t>
            </w:r>
          </w:p>
        </w:tc>
        <w:tc>
          <w:tcPr>
            <w:tcW w:w="5174" w:type="dxa"/>
          </w:tcPr>
          <w:p w:rsidR="006F5655" w:rsidRPr="00522DF8" w:rsidRDefault="007B4691" w:rsidP="00522DF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22DF8">
              <w:rPr>
                <w:rFonts w:ascii="標楷體" w:eastAsia="標楷體" w:hAnsi="標楷體" w:hint="eastAsia"/>
                <w:szCs w:val="24"/>
              </w:rPr>
              <w:t>能閱讀有關科學知識、環境的說明文本並瞭解大意與結構。</w:t>
            </w:r>
          </w:p>
        </w:tc>
        <w:tc>
          <w:tcPr>
            <w:tcW w:w="753" w:type="dxa"/>
            <w:vAlign w:val="center"/>
          </w:tcPr>
          <w:p w:rsidR="006F5655" w:rsidRPr="00522DF8" w:rsidRDefault="006F5655" w:rsidP="006F5655">
            <w:pPr>
              <w:jc w:val="center"/>
              <w:rPr>
                <w:rFonts w:ascii="標楷體" w:eastAsia="標楷體" w:hAnsi="標楷體"/>
              </w:rPr>
            </w:pPr>
            <w:r w:rsidRPr="00522DF8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753" w:type="dxa"/>
            <w:vAlign w:val="center"/>
          </w:tcPr>
          <w:p w:rsidR="006F5655" w:rsidRPr="00522DF8" w:rsidRDefault="00176744" w:rsidP="006F56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  <w:r w:rsidR="00DD7076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753" w:type="dxa"/>
            <w:vAlign w:val="center"/>
          </w:tcPr>
          <w:p w:rsidR="006F5655" w:rsidRPr="00522DF8" w:rsidRDefault="0026013E" w:rsidP="006F5655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/</w:t>
            </w:r>
          </w:p>
        </w:tc>
        <w:tc>
          <w:tcPr>
            <w:tcW w:w="753" w:type="dxa"/>
            <w:vAlign w:val="center"/>
          </w:tcPr>
          <w:p w:rsidR="006F5655" w:rsidRPr="00522DF8" w:rsidRDefault="006F5655" w:rsidP="006F56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6F5655" w:rsidRPr="00522DF8" w:rsidRDefault="006F5655" w:rsidP="006F565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F5655" w:rsidRPr="006F5655" w:rsidTr="00A663FE">
        <w:tc>
          <w:tcPr>
            <w:tcW w:w="706" w:type="dxa"/>
            <w:vAlign w:val="center"/>
          </w:tcPr>
          <w:p w:rsidR="006F5655" w:rsidRPr="00522DF8" w:rsidRDefault="007B4691" w:rsidP="006F56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2DF8">
              <w:rPr>
                <w:rFonts w:ascii="標楷體" w:eastAsia="標楷體" w:hAnsi="標楷體"/>
                <w:szCs w:val="24"/>
              </w:rPr>
              <w:t>6</w:t>
            </w:r>
            <w:r w:rsidRPr="00522DF8">
              <w:rPr>
                <w:rFonts w:ascii="標楷體" w:eastAsia="標楷體" w:hAnsi="標楷體" w:hint="eastAsia"/>
                <w:szCs w:val="24"/>
              </w:rPr>
              <w:t>-2</w:t>
            </w:r>
          </w:p>
        </w:tc>
        <w:tc>
          <w:tcPr>
            <w:tcW w:w="5174" w:type="dxa"/>
            <w:vAlign w:val="center"/>
          </w:tcPr>
          <w:p w:rsidR="006F5655" w:rsidRPr="00522DF8" w:rsidRDefault="007B4691" w:rsidP="006F56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522DF8">
              <w:rPr>
                <w:rFonts w:ascii="標楷體" w:eastAsia="標楷體" w:hAnsi="標楷體" w:hint="eastAsia"/>
                <w:szCs w:val="24"/>
              </w:rPr>
              <w:t>能感受與欣賞現代散文之美。</w:t>
            </w:r>
          </w:p>
        </w:tc>
        <w:tc>
          <w:tcPr>
            <w:tcW w:w="753" w:type="dxa"/>
            <w:vAlign w:val="center"/>
          </w:tcPr>
          <w:p w:rsidR="006F5655" w:rsidRPr="00522DF8" w:rsidRDefault="00522DF8" w:rsidP="006F56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6F5655" w:rsidRPr="00522DF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53" w:type="dxa"/>
            <w:vAlign w:val="center"/>
          </w:tcPr>
          <w:p w:rsidR="006F5655" w:rsidRPr="00522DF8" w:rsidRDefault="00DD7076" w:rsidP="006F56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753" w:type="dxa"/>
            <w:vAlign w:val="center"/>
          </w:tcPr>
          <w:p w:rsidR="006F5655" w:rsidRPr="00522DF8" w:rsidRDefault="0026013E" w:rsidP="006F5655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/</w:t>
            </w:r>
          </w:p>
        </w:tc>
        <w:tc>
          <w:tcPr>
            <w:tcW w:w="753" w:type="dxa"/>
            <w:vAlign w:val="center"/>
          </w:tcPr>
          <w:p w:rsidR="006F5655" w:rsidRPr="00522DF8" w:rsidRDefault="006F5655" w:rsidP="006F56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6F5655" w:rsidRPr="00522DF8" w:rsidRDefault="006F5655" w:rsidP="006F565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85FB0" w:rsidRDefault="00085FB0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 w:hint="eastAsia"/>
          <w:sz w:val="20"/>
          <w:szCs w:val="20"/>
        </w:rPr>
      </w:pPr>
    </w:p>
    <w:p w:rsidR="00395CEC" w:rsidRPr="006F5655" w:rsidRDefault="00395CEC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sz w:val="20"/>
          <w:szCs w:val="20"/>
        </w:rPr>
      </w:pPr>
      <w:r w:rsidRPr="006F5655">
        <w:rPr>
          <w:rFonts w:ascii="標楷體" w:eastAsia="標楷體" w:hAnsi="標楷體" w:hint="eastAsia"/>
          <w:sz w:val="20"/>
          <w:szCs w:val="20"/>
        </w:rPr>
        <w:t>★評量標準說明：</w:t>
      </w:r>
    </w:p>
    <w:p w:rsidR="00395CEC" w:rsidRPr="006F5655" w:rsidRDefault="00395CEC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sz w:val="20"/>
          <w:szCs w:val="20"/>
        </w:rPr>
      </w:pPr>
      <w:r w:rsidRPr="006F5655">
        <w:rPr>
          <w:rFonts w:ascii="標楷體" w:eastAsia="標楷體" w:hAnsi="標楷體" w:hint="eastAsia"/>
          <w:sz w:val="20"/>
          <w:szCs w:val="20"/>
        </w:rPr>
        <w:t>評量方式</w:t>
      </w:r>
      <w:r w:rsidRPr="006F5655">
        <w:rPr>
          <w:rFonts w:ascii="標楷體" w:eastAsia="標楷體" w:hAnsi="標楷體"/>
          <w:sz w:val="20"/>
          <w:szCs w:val="20"/>
        </w:rPr>
        <w:t>-A</w:t>
      </w:r>
      <w:r w:rsidRPr="006F5655">
        <w:rPr>
          <w:rFonts w:ascii="標楷體" w:eastAsia="標楷體" w:hAnsi="標楷體" w:hint="eastAsia"/>
          <w:sz w:val="20"/>
          <w:szCs w:val="20"/>
        </w:rPr>
        <w:t>：紙筆</w:t>
      </w:r>
      <w:r w:rsidRPr="006F5655">
        <w:rPr>
          <w:rFonts w:ascii="標楷體" w:eastAsia="標楷體" w:hAnsi="標楷體"/>
          <w:sz w:val="20"/>
          <w:szCs w:val="20"/>
        </w:rPr>
        <w:t xml:space="preserve">  B</w:t>
      </w:r>
      <w:r w:rsidRPr="006F5655">
        <w:rPr>
          <w:rFonts w:ascii="標楷體" w:eastAsia="標楷體" w:hAnsi="標楷體" w:hint="eastAsia"/>
          <w:sz w:val="20"/>
          <w:szCs w:val="20"/>
        </w:rPr>
        <w:t>：問答</w:t>
      </w:r>
      <w:r w:rsidRPr="006F5655">
        <w:rPr>
          <w:rFonts w:ascii="標楷體" w:eastAsia="標楷體" w:hAnsi="標楷體"/>
          <w:sz w:val="20"/>
          <w:szCs w:val="20"/>
        </w:rPr>
        <w:t xml:space="preserve">  C</w:t>
      </w:r>
      <w:r w:rsidRPr="006F5655">
        <w:rPr>
          <w:rFonts w:ascii="標楷體" w:eastAsia="標楷體" w:hAnsi="標楷體" w:hint="eastAsia"/>
          <w:sz w:val="20"/>
          <w:szCs w:val="20"/>
        </w:rPr>
        <w:t>：指認</w:t>
      </w:r>
      <w:r w:rsidRPr="006F5655">
        <w:rPr>
          <w:rFonts w:ascii="標楷體" w:eastAsia="標楷體" w:hAnsi="標楷體"/>
          <w:sz w:val="20"/>
          <w:szCs w:val="20"/>
        </w:rPr>
        <w:t xml:space="preserve">  D</w:t>
      </w:r>
      <w:r w:rsidRPr="006F5655">
        <w:rPr>
          <w:rFonts w:ascii="標楷體" w:eastAsia="標楷體" w:hAnsi="標楷體" w:hint="eastAsia"/>
          <w:sz w:val="20"/>
          <w:szCs w:val="20"/>
        </w:rPr>
        <w:t>：觀察</w:t>
      </w:r>
      <w:r w:rsidRPr="006F5655">
        <w:rPr>
          <w:rFonts w:ascii="標楷體" w:eastAsia="標楷體" w:hAnsi="標楷體"/>
          <w:sz w:val="20"/>
          <w:szCs w:val="20"/>
        </w:rPr>
        <w:t xml:space="preserve">  E</w:t>
      </w:r>
      <w:r w:rsidRPr="006F5655">
        <w:rPr>
          <w:rFonts w:ascii="標楷體" w:eastAsia="標楷體" w:hAnsi="標楷體" w:hint="eastAsia"/>
          <w:sz w:val="20"/>
          <w:szCs w:val="20"/>
        </w:rPr>
        <w:t>：實作</w:t>
      </w:r>
      <w:r w:rsidRPr="006F5655">
        <w:rPr>
          <w:rFonts w:ascii="標楷體" w:eastAsia="標楷體" w:hAnsi="標楷體"/>
          <w:sz w:val="20"/>
          <w:szCs w:val="20"/>
        </w:rPr>
        <w:t xml:space="preserve">  F</w:t>
      </w:r>
      <w:r w:rsidRPr="006F5655">
        <w:rPr>
          <w:rFonts w:ascii="標楷體" w:eastAsia="標楷體" w:hAnsi="標楷體" w:hint="eastAsia"/>
          <w:sz w:val="20"/>
          <w:szCs w:val="20"/>
        </w:rPr>
        <w:t>：其他（請註明）</w:t>
      </w:r>
    </w:p>
    <w:p w:rsidR="00395CEC" w:rsidRPr="006F5655" w:rsidRDefault="00395CEC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sz w:val="20"/>
          <w:szCs w:val="20"/>
        </w:rPr>
      </w:pPr>
      <w:r w:rsidRPr="006F5655">
        <w:rPr>
          <w:rFonts w:ascii="標楷體" w:eastAsia="標楷體" w:hAnsi="標楷體" w:hint="eastAsia"/>
          <w:sz w:val="20"/>
          <w:szCs w:val="20"/>
        </w:rPr>
        <w:t>教學決定</w:t>
      </w:r>
      <w:r w:rsidRPr="006F5655">
        <w:rPr>
          <w:rFonts w:ascii="標楷體" w:eastAsia="標楷體" w:hAnsi="標楷體"/>
          <w:sz w:val="20"/>
          <w:szCs w:val="20"/>
        </w:rPr>
        <w:t>-P</w:t>
      </w:r>
      <w:r w:rsidRPr="006F5655">
        <w:rPr>
          <w:rFonts w:ascii="標楷體" w:eastAsia="標楷體" w:hAnsi="標楷體" w:hint="eastAsia"/>
          <w:sz w:val="20"/>
          <w:szCs w:val="20"/>
        </w:rPr>
        <w:t>：通過</w:t>
      </w:r>
      <w:r w:rsidRPr="006F5655">
        <w:rPr>
          <w:rFonts w:ascii="標楷體" w:eastAsia="標楷體" w:hAnsi="標楷體"/>
          <w:sz w:val="20"/>
          <w:szCs w:val="20"/>
        </w:rPr>
        <w:t xml:space="preserve">  C</w:t>
      </w:r>
      <w:r w:rsidRPr="006F5655">
        <w:rPr>
          <w:rFonts w:ascii="標楷體" w:eastAsia="標楷體" w:hAnsi="標楷體" w:hint="eastAsia"/>
          <w:sz w:val="20"/>
          <w:szCs w:val="20"/>
        </w:rPr>
        <w:t>：繼續</w:t>
      </w:r>
      <w:r w:rsidRPr="006F5655">
        <w:rPr>
          <w:rFonts w:ascii="標楷體" w:eastAsia="標楷體" w:hAnsi="標楷體"/>
          <w:sz w:val="20"/>
          <w:szCs w:val="20"/>
        </w:rPr>
        <w:t xml:space="preserve">  E</w:t>
      </w:r>
      <w:r w:rsidRPr="006F5655">
        <w:rPr>
          <w:rFonts w:ascii="標楷體" w:eastAsia="標楷體" w:hAnsi="標楷體" w:hint="eastAsia"/>
          <w:sz w:val="20"/>
          <w:szCs w:val="20"/>
        </w:rPr>
        <w:t>：充實</w:t>
      </w:r>
      <w:r w:rsidRPr="006F5655">
        <w:rPr>
          <w:rFonts w:ascii="標楷體" w:eastAsia="標楷體" w:hAnsi="標楷體"/>
          <w:sz w:val="20"/>
          <w:szCs w:val="20"/>
        </w:rPr>
        <w:t xml:space="preserve">  S</w:t>
      </w:r>
      <w:r w:rsidRPr="006F5655">
        <w:rPr>
          <w:rFonts w:ascii="標楷體" w:eastAsia="標楷體" w:hAnsi="標楷體" w:hint="eastAsia"/>
          <w:sz w:val="20"/>
          <w:szCs w:val="20"/>
        </w:rPr>
        <w:t>：簡化</w:t>
      </w:r>
      <w:r w:rsidRPr="006F5655">
        <w:rPr>
          <w:rFonts w:ascii="標楷體" w:eastAsia="標楷體" w:hAnsi="標楷體"/>
          <w:sz w:val="20"/>
          <w:szCs w:val="20"/>
        </w:rPr>
        <w:t xml:space="preserve">  D</w:t>
      </w:r>
      <w:r w:rsidRPr="006F5655">
        <w:rPr>
          <w:rFonts w:ascii="標楷體" w:eastAsia="標楷體" w:hAnsi="標楷體" w:hint="eastAsia"/>
          <w:sz w:val="20"/>
          <w:szCs w:val="20"/>
        </w:rPr>
        <w:t>：放棄</w:t>
      </w:r>
    </w:p>
    <w:p w:rsidR="00395CEC" w:rsidRDefault="00395CEC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color w:val="FF0000"/>
          <w:sz w:val="20"/>
          <w:szCs w:val="20"/>
        </w:rPr>
      </w:pPr>
    </w:p>
    <w:p w:rsidR="00E156FF" w:rsidRDefault="00E156FF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color w:val="FF0000"/>
          <w:sz w:val="20"/>
          <w:szCs w:val="20"/>
        </w:rPr>
      </w:pPr>
    </w:p>
    <w:p w:rsidR="00E156FF" w:rsidRDefault="00E156FF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color w:val="FF0000"/>
          <w:sz w:val="20"/>
          <w:szCs w:val="20"/>
        </w:rPr>
      </w:pPr>
    </w:p>
    <w:p w:rsidR="00E156FF" w:rsidRDefault="00E156FF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color w:val="FF0000"/>
          <w:sz w:val="20"/>
          <w:szCs w:val="20"/>
        </w:rPr>
      </w:pPr>
    </w:p>
    <w:p w:rsidR="00E156FF" w:rsidRDefault="00E156FF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color w:val="FF0000"/>
          <w:sz w:val="20"/>
          <w:szCs w:val="20"/>
        </w:rPr>
      </w:pPr>
    </w:p>
    <w:p w:rsidR="00E156FF" w:rsidRDefault="00E156FF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color w:val="FF0000"/>
          <w:sz w:val="20"/>
          <w:szCs w:val="20"/>
        </w:rPr>
      </w:pPr>
    </w:p>
    <w:p w:rsidR="007B4691" w:rsidRDefault="007B4691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color w:val="FF0000"/>
          <w:sz w:val="20"/>
          <w:szCs w:val="20"/>
        </w:rPr>
      </w:pPr>
    </w:p>
    <w:p w:rsidR="007B4691" w:rsidRDefault="007B4691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color w:val="FF0000"/>
          <w:sz w:val="20"/>
          <w:szCs w:val="20"/>
        </w:rPr>
      </w:pPr>
    </w:p>
    <w:p w:rsidR="00E156FF" w:rsidRDefault="00E156FF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color w:val="FF0000"/>
          <w:sz w:val="20"/>
          <w:szCs w:val="20"/>
        </w:rPr>
      </w:pPr>
    </w:p>
    <w:p w:rsidR="00E156FF" w:rsidRDefault="00E156FF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color w:val="FF0000"/>
          <w:sz w:val="20"/>
          <w:szCs w:val="20"/>
        </w:rPr>
      </w:pPr>
    </w:p>
    <w:p w:rsidR="00E156FF" w:rsidRDefault="00E156FF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color w:val="FF0000"/>
          <w:sz w:val="20"/>
          <w:szCs w:val="20"/>
        </w:rPr>
      </w:pPr>
    </w:p>
    <w:p w:rsidR="00E156FF" w:rsidRDefault="00E156FF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color w:val="FF0000"/>
          <w:sz w:val="20"/>
          <w:szCs w:val="20"/>
        </w:rPr>
      </w:pPr>
    </w:p>
    <w:p w:rsidR="00E156FF" w:rsidRDefault="00E156FF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color w:val="FF0000"/>
          <w:sz w:val="20"/>
          <w:szCs w:val="20"/>
        </w:rPr>
      </w:pPr>
    </w:p>
    <w:p w:rsidR="00E156FF" w:rsidRDefault="00E156FF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color w:val="FF0000"/>
          <w:sz w:val="20"/>
          <w:szCs w:val="20"/>
        </w:rPr>
      </w:pPr>
    </w:p>
    <w:p w:rsidR="00E156FF" w:rsidRDefault="00E156FF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color w:val="FF0000"/>
          <w:sz w:val="20"/>
          <w:szCs w:val="20"/>
        </w:rPr>
      </w:pPr>
    </w:p>
    <w:p w:rsidR="003178A6" w:rsidRDefault="003178A6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color w:val="FF0000"/>
          <w:sz w:val="20"/>
          <w:szCs w:val="20"/>
        </w:rPr>
      </w:pPr>
    </w:p>
    <w:p w:rsidR="003178A6" w:rsidRDefault="003178A6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color w:val="FF0000"/>
          <w:sz w:val="20"/>
          <w:szCs w:val="20"/>
        </w:rPr>
      </w:pPr>
    </w:p>
    <w:p w:rsidR="007B4691" w:rsidRDefault="007B4691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color w:val="FF0000"/>
          <w:sz w:val="20"/>
          <w:szCs w:val="20"/>
        </w:rPr>
      </w:pPr>
    </w:p>
    <w:p w:rsidR="007B4691" w:rsidRDefault="007B4691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color w:val="FF0000"/>
          <w:sz w:val="20"/>
          <w:szCs w:val="20"/>
        </w:rPr>
      </w:pPr>
    </w:p>
    <w:p w:rsidR="007B4691" w:rsidRDefault="007B4691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color w:val="FF0000"/>
          <w:sz w:val="20"/>
          <w:szCs w:val="20"/>
        </w:rPr>
      </w:pPr>
    </w:p>
    <w:p w:rsidR="003178A6" w:rsidRDefault="003178A6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color w:val="FF0000"/>
          <w:sz w:val="20"/>
          <w:szCs w:val="20"/>
        </w:rPr>
      </w:pPr>
    </w:p>
    <w:p w:rsidR="00E156FF" w:rsidRPr="00FE63D5" w:rsidRDefault="00E156FF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color w:val="FF0000"/>
          <w:sz w:val="20"/>
          <w:szCs w:val="20"/>
        </w:rPr>
      </w:pPr>
    </w:p>
    <w:tbl>
      <w:tblPr>
        <w:tblW w:w="96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2880"/>
        <w:gridCol w:w="1440"/>
        <w:gridCol w:w="1680"/>
        <w:gridCol w:w="2565"/>
      </w:tblGrid>
      <w:tr w:rsidR="00395CEC" w:rsidRPr="00D76D85" w:rsidTr="00E53442">
        <w:trPr>
          <w:trHeight w:val="846"/>
        </w:trPr>
        <w:tc>
          <w:tcPr>
            <w:tcW w:w="1094" w:type="dxa"/>
            <w:shd w:val="clear" w:color="auto" w:fill="F2F2F2"/>
            <w:vAlign w:val="center"/>
          </w:tcPr>
          <w:p w:rsidR="00395CEC" w:rsidRPr="00E53442" w:rsidRDefault="00395CEC" w:rsidP="006D063A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E53442">
              <w:rPr>
                <w:rFonts w:ascii="新細明體" w:hAnsi="新細明體" w:hint="eastAsia"/>
                <w:b/>
                <w:sz w:val="28"/>
                <w:szCs w:val="28"/>
              </w:rPr>
              <w:t>領域</w:t>
            </w:r>
          </w:p>
        </w:tc>
        <w:tc>
          <w:tcPr>
            <w:tcW w:w="2880" w:type="dxa"/>
            <w:shd w:val="clear" w:color="auto" w:fill="F2F2F2"/>
            <w:vAlign w:val="center"/>
          </w:tcPr>
          <w:p w:rsidR="00395CEC" w:rsidRPr="008E7724" w:rsidRDefault="00395CEC" w:rsidP="006D06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724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395CEC" w:rsidRPr="00E53442" w:rsidRDefault="00395CEC" w:rsidP="006D063A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E53442">
              <w:rPr>
                <w:rFonts w:ascii="新細明體" w:hAnsi="新細明體" w:hint="eastAsia"/>
                <w:b/>
                <w:sz w:val="28"/>
                <w:szCs w:val="28"/>
              </w:rPr>
              <w:t>時數</w:t>
            </w:r>
          </w:p>
        </w:tc>
        <w:tc>
          <w:tcPr>
            <w:tcW w:w="4245" w:type="dxa"/>
            <w:gridSpan w:val="2"/>
            <w:shd w:val="clear" w:color="auto" w:fill="F2F2F2"/>
            <w:vAlign w:val="center"/>
          </w:tcPr>
          <w:p w:rsidR="00395CEC" w:rsidRPr="008E7724" w:rsidRDefault="00395CEC" w:rsidP="00E66FB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E7724">
              <w:rPr>
                <w:rFonts w:ascii="標楷體" w:eastAsia="標楷體" w:hAnsi="標楷體" w:hint="eastAsia"/>
                <w:sz w:val="28"/>
                <w:szCs w:val="28"/>
              </w:rPr>
              <w:t>每週</w:t>
            </w:r>
            <w:r w:rsidR="00E66FB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E7724">
              <w:rPr>
                <w:rFonts w:ascii="標楷體" w:eastAsia="標楷體" w:hAnsi="標楷體" w:cs="新細明體" w:hint="eastAsia"/>
                <w:sz w:val="28"/>
                <w:szCs w:val="28"/>
              </w:rPr>
              <w:t>節</w:t>
            </w:r>
          </w:p>
        </w:tc>
      </w:tr>
      <w:tr w:rsidR="00395CEC" w:rsidRPr="00D76D85" w:rsidTr="008E7724">
        <w:trPr>
          <w:trHeight w:val="547"/>
        </w:trPr>
        <w:tc>
          <w:tcPr>
            <w:tcW w:w="7094" w:type="dxa"/>
            <w:gridSpan w:val="4"/>
            <w:vAlign w:val="center"/>
          </w:tcPr>
          <w:p w:rsidR="00395CEC" w:rsidRPr="00E53442" w:rsidRDefault="00395CEC" w:rsidP="008E7724">
            <w:pPr>
              <w:jc w:val="center"/>
              <w:rPr>
                <w:rFonts w:ascii="新細明體" w:hAnsi="新細明體"/>
                <w:b/>
              </w:rPr>
            </w:pPr>
            <w:r w:rsidRPr="00E53442">
              <w:rPr>
                <w:rFonts w:ascii="新細明體" w:hAnsi="新細明體" w:hint="eastAsia"/>
                <w:b/>
              </w:rPr>
              <w:t>學年目標</w:t>
            </w:r>
          </w:p>
        </w:tc>
        <w:tc>
          <w:tcPr>
            <w:tcW w:w="2565" w:type="dxa"/>
            <w:vAlign w:val="center"/>
          </w:tcPr>
          <w:p w:rsidR="00395CEC" w:rsidRPr="00E53442" w:rsidRDefault="00395CEC" w:rsidP="008E7724">
            <w:pPr>
              <w:jc w:val="center"/>
              <w:rPr>
                <w:rFonts w:ascii="新細明體" w:hAnsi="新細明體"/>
                <w:b/>
              </w:rPr>
            </w:pPr>
            <w:r w:rsidRPr="00E53442">
              <w:rPr>
                <w:rFonts w:ascii="新細明體" w:hAnsi="新細明體" w:hint="eastAsia"/>
                <w:b/>
              </w:rPr>
              <w:t>補充或修正</w:t>
            </w:r>
          </w:p>
        </w:tc>
      </w:tr>
      <w:tr w:rsidR="00CD23F0" w:rsidRPr="00D76D85" w:rsidTr="00AA722F">
        <w:trPr>
          <w:trHeight w:val="531"/>
        </w:trPr>
        <w:tc>
          <w:tcPr>
            <w:tcW w:w="7094" w:type="dxa"/>
            <w:gridSpan w:val="4"/>
            <w:vAlign w:val="center"/>
          </w:tcPr>
          <w:p w:rsidR="00CD23F0" w:rsidRPr="00384FB2" w:rsidRDefault="0076420A" w:rsidP="0091368E">
            <w:pPr>
              <w:pStyle w:val="af6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84FB2">
              <w:rPr>
                <w:rFonts w:ascii="標楷體" w:eastAsia="標楷體" w:hAnsi="標楷體" w:hint="eastAsia"/>
                <w:szCs w:val="24"/>
              </w:rPr>
              <w:t>能認識2000以內的數並做加、減、乘、除的直式計算與解題。</w:t>
            </w:r>
          </w:p>
        </w:tc>
        <w:tc>
          <w:tcPr>
            <w:tcW w:w="2565" w:type="dxa"/>
            <w:vAlign w:val="center"/>
          </w:tcPr>
          <w:p w:rsidR="00CD23F0" w:rsidRPr="00384FB2" w:rsidRDefault="00CD23F0" w:rsidP="00AA722F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D06EC" w:rsidRPr="00D76D85" w:rsidTr="00AA722F">
        <w:trPr>
          <w:trHeight w:val="531"/>
        </w:trPr>
        <w:tc>
          <w:tcPr>
            <w:tcW w:w="7094" w:type="dxa"/>
            <w:gridSpan w:val="4"/>
            <w:vAlign w:val="center"/>
          </w:tcPr>
          <w:p w:rsidR="00ED06EC" w:rsidRPr="00384FB2" w:rsidRDefault="0076420A" w:rsidP="0091368E">
            <w:pPr>
              <w:pStyle w:val="af6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84FB2">
              <w:rPr>
                <w:rFonts w:ascii="標楷體" w:eastAsia="標楷體" w:hAnsi="標楷體" w:hint="eastAsia"/>
                <w:szCs w:val="24"/>
              </w:rPr>
              <w:t>能使用計算機進行四則運算、兩步驟解題與</w:t>
            </w:r>
            <w:proofErr w:type="gramStart"/>
            <w:r w:rsidRPr="00384FB2">
              <w:rPr>
                <w:rFonts w:ascii="標楷體" w:eastAsia="標楷體" w:hAnsi="標楷體" w:hint="eastAsia"/>
                <w:szCs w:val="24"/>
              </w:rPr>
              <w:t>乘除互逆的</w:t>
            </w:r>
            <w:proofErr w:type="gramEnd"/>
            <w:r w:rsidRPr="00384FB2">
              <w:rPr>
                <w:rFonts w:ascii="標楷體" w:eastAsia="標楷體" w:hAnsi="標楷體" w:hint="eastAsia"/>
                <w:szCs w:val="24"/>
              </w:rPr>
              <w:t>計算、驗算與解題。</w:t>
            </w:r>
          </w:p>
        </w:tc>
        <w:tc>
          <w:tcPr>
            <w:tcW w:w="2565" w:type="dxa"/>
            <w:vAlign w:val="center"/>
          </w:tcPr>
          <w:p w:rsidR="00ED06EC" w:rsidRPr="00384FB2" w:rsidRDefault="00ED06EC" w:rsidP="00AA722F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D06EC" w:rsidRPr="00D76D85" w:rsidTr="00AA722F">
        <w:trPr>
          <w:trHeight w:val="531"/>
        </w:trPr>
        <w:tc>
          <w:tcPr>
            <w:tcW w:w="7094" w:type="dxa"/>
            <w:gridSpan w:val="4"/>
            <w:vAlign w:val="center"/>
          </w:tcPr>
          <w:p w:rsidR="00ED06EC" w:rsidRPr="00384FB2" w:rsidRDefault="0076420A" w:rsidP="0091368E">
            <w:pPr>
              <w:pStyle w:val="af6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84FB2">
              <w:rPr>
                <w:rFonts w:ascii="標楷體" w:eastAsia="標楷體" w:hAnsi="標楷體" w:hint="eastAsia"/>
                <w:szCs w:val="24"/>
              </w:rPr>
              <w:t>能將同分母分數、一位小數</w:t>
            </w:r>
            <w:proofErr w:type="gramStart"/>
            <w:r w:rsidRPr="00384FB2">
              <w:rPr>
                <w:rFonts w:ascii="標楷體" w:eastAsia="標楷體" w:hAnsi="標楷體" w:hint="eastAsia"/>
                <w:szCs w:val="24"/>
              </w:rPr>
              <w:t>在數線上報</w:t>
            </w:r>
            <w:proofErr w:type="gramEnd"/>
            <w:r w:rsidRPr="00384FB2">
              <w:rPr>
                <w:rFonts w:ascii="標楷體" w:eastAsia="標楷體" w:hAnsi="標楷體" w:hint="eastAsia"/>
                <w:szCs w:val="24"/>
              </w:rPr>
              <w:t>讀、標示出來並做加減計算與解題。</w:t>
            </w:r>
          </w:p>
        </w:tc>
        <w:tc>
          <w:tcPr>
            <w:tcW w:w="2565" w:type="dxa"/>
            <w:vAlign w:val="center"/>
          </w:tcPr>
          <w:p w:rsidR="00ED06EC" w:rsidRPr="00384FB2" w:rsidRDefault="00ED06EC" w:rsidP="00AA722F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D06EC" w:rsidRPr="00D76D85" w:rsidTr="00AA722F">
        <w:trPr>
          <w:trHeight w:val="531"/>
        </w:trPr>
        <w:tc>
          <w:tcPr>
            <w:tcW w:w="7094" w:type="dxa"/>
            <w:gridSpan w:val="4"/>
            <w:vAlign w:val="center"/>
          </w:tcPr>
          <w:p w:rsidR="00ED06EC" w:rsidRPr="00384FB2" w:rsidRDefault="0076420A" w:rsidP="0091368E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 w:rsidRPr="00384FB2">
              <w:rPr>
                <w:rFonts w:ascii="標楷體" w:eastAsia="標楷體" w:hAnsi="標楷體" w:hint="eastAsia"/>
                <w:szCs w:val="24"/>
              </w:rPr>
              <w:t>能做長度、角度、面積、容量、重量與時間單位的實測、量感、估測、計算與換算。</w:t>
            </w:r>
          </w:p>
        </w:tc>
        <w:tc>
          <w:tcPr>
            <w:tcW w:w="2565" w:type="dxa"/>
            <w:vAlign w:val="center"/>
          </w:tcPr>
          <w:p w:rsidR="00ED06EC" w:rsidRPr="00384FB2" w:rsidRDefault="00ED06EC" w:rsidP="00AA722F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12515" w:rsidRPr="00D76D85" w:rsidTr="00AA722F">
        <w:trPr>
          <w:trHeight w:val="531"/>
        </w:trPr>
        <w:tc>
          <w:tcPr>
            <w:tcW w:w="7094" w:type="dxa"/>
            <w:gridSpan w:val="4"/>
            <w:vAlign w:val="center"/>
          </w:tcPr>
          <w:p w:rsidR="00012515" w:rsidRPr="00384FB2" w:rsidRDefault="0076420A" w:rsidP="0091368E">
            <w:pPr>
              <w:pStyle w:val="af6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84FB2">
              <w:rPr>
                <w:rFonts w:ascii="標楷體" w:eastAsia="標楷體" w:hAnsi="標楷體" w:hint="eastAsia"/>
                <w:szCs w:val="24"/>
              </w:rPr>
              <w:t>能認識正方形、長方形與圓的特徵並知道立體形體與其展開圖的關聯性。</w:t>
            </w:r>
          </w:p>
        </w:tc>
        <w:tc>
          <w:tcPr>
            <w:tcW w:w="2565" w:type="dxa"/>
            <w:vAlign w:val="center"/>
          </w:tcPr>
          <w:p w:rsidR="00012515" w:rsidRPr="00384FB2" w:rsidRDefault="00012515" w:rsidP="00AA722F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12515" w:rsidRPr="00D76D85" w:rsidTr="00AA722F">
        <w:trPr>
          <w:trHeight w:val="531"/>
        </w:trPr>
        <w:tc>
          <w:tcPr>
            <w:tcW w:w="7094" w:type="dxa"/>
            <w:gridSpan w:val="4"/>
            <w:vAlign w:val="center"/>
          </w:tcPr>
          <w:p w:rsidR="00012515" w:rsidRPr="00384FB2" w:rsidRDefault="0076420A" w:rsidP="0091368E">
            <w:pPr>
              <w:pStyle w:val="af6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84FB2">
              <w:rPr>
                <w:rFonts w:ascii="標楷體" w:eastAsia="標楷體" w:hAnsi="標楷體" w:hint="eastAsia"/>
                <w:szCs w:val="24"/>
              </w:rPr>
              <w:t>能觀察數列與一</w:t>
            </w:r>
            <w:proofErr w:type="gramStart"/>
            <w:r w:rsidRPr="00384FB2">
              <w:rPr>
                <w:rFonts w:ascii="標楷體" w:eastAsia="標楷體" w:hAnsi="標楷體" w:hint="eastAsia"/>
                <w:szCs w:val="24"/>
              </w:rPr>
              <w:t>維圖表</w:t>
            </w:r>
            <w:proofErr w:type="gramEnd"/>
            <w:r w:rsidRPr="00384FB2">
              <w:rPr>
                <w:rFonts w:ascii="標楷體" w:eastAsia="標楷體" w:hAnsi="標楷體" w:hint="eastAsia"/>
                <w:szCs w:val="24"/>
              </w:rPr>
              <w:t>的數量模式並進行一維、二維表格的報讀與製作。</w:t>
            </w:r>
          </w:p>
        </w:tc>
        <w:tc>
          <w:tcPr>
            <w:tcW w:w="2565" w:type="dxa"/>
            <w:vAlign w:val="center"/>
          </w:tcPr>
          <w:p w:rsidR="00012515" w:rsidRPr="00384FB2" w:rsidRDefault="00012515" w:rsidP="00AA722F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E66FBD" w:rsidRDefault="00E66FBD" w:rsidP="006D063A">
      <w:pPr>
        <w:pStyle w:val="Web"/>
        <w:spacing w:before="0" w:beforeAutospacing="0" w:after="0" w:afterAutospacing="0" w:line="240" w:lineRule="atLeast"/>
        <w:rPr>
          <w:color w:val="FF0000"/>
          <w:shd w:val="pct15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174"/>
        <w:gridCol w:w="753"/>
        <w:gridCol w:w="753"/>
        <w:gridCol w:w="753"/>
        <w:gridCol w:w="753"/>
        <w:gridCol w:w="753"/>
      </w:tblGrid>
      <w:tr w:rsidR="00C37526" w:rsidRPr="004835D3" w:rsidTr="00F15F2D">
        <w:tc>
          <w:tcPr>
            <w:tcW w:w="706" w:type="dxa"/>
            <w:vMerge w:val="restart"/>
            <w:vAlign w:val="center"/>
          </w:tcPr>
          <w:p w:rsidR="00C37526" w:rsidRPr="00E53442" w:rsidRDefault="00C37526" w:rsidP="00F15F2D">
            <w:pPr>
              <w:jc w:val="center"/>
              <w:rPr>
                <w:rFonts w:ascii="新細明體" w:hAnsi="新細明體"/>
                <w:b/>
              </w:rPr>
            </w:pPr>
            <w:r w:rsidRPr="00E53442">
              <w:rPr>
                <w:rFonts w:ascii="新細明體" w:hAnsi="新細明體" w:hint="eastAsia"/>
                <w:b/>
              </w:rPr>
              <w:t>項目</w:t>
            </w:r>
          </w:p>
        </w:tc>
        <w:tc>
          <w:tcPr>
            <w:tcW w:w="5174" w:type="dxa"/>
            <w:vMerge w:val="restart"/>
            <w:vAlign w:val="center"/>
          </w:tcPr>
          <w:p w:rsidR="00C37526" w:rsidRPr="00E53442" w:rsidRDefault="00C37526" w:rsidP="00F15F2D">
            <w:pPr>
              <w:jc w:val="center"/>
              <w:rPr>
                <w:rFonts w:ascii="新細明體" w:hAnsi="新細明體"/>
                <w:b/>
              </w:rPr>
            </w:pPr>
            <w:r w:rsidRPr="00E53442">
              <w:rPr>
                <w:rFonts w:ascii="新細明體" w:hAnsi="新細明體" w:hint="eastAsia"/>
                <w:b/>
              </w:rPr>
              <w:t>學期目標（第一</w:t>
            </w:r>
            <w:r>
              <w:rPr>
                <w:rFonts w:ascii="新細明體" w:hAnsi="新細明體" w:hint="eastAsia"/>
                <w:b/>
              </w:rPr>
              <w:t>、二</w:t>
            </w:r>
            <w:r w:rsidRPr="00E53442">
              <w:rPr>
                <w:rFonts w:ascii="新細明體" w:hAnsi="新細明體" w:hint="eastAsia"/>
                <w:b/>
              </w:rPr>
              <w:t>學期）</w:t>
            </w:r>
          </w:p>
        </w:tc>
        <w:tc>
          <w:tcPr>
            <w:tcW w:w="3765" w:type="dxa"/>
            <w:gridSpan w:val="5"/>
          </w:tcPr>
          <w:p w:rsidR="00C37526" w:rsidRPr="00E53442" w:rsidRDefault="00C37526" w:rsidP="00F15F2D">
            <w:pPr>
              <w:jc w:val="center"/>
              <w:rPr>
                <w:rFonts w:ascii="新細明體" w:hAnsi="新細明體"/>
                <w:b/>
              </w:rPr>
            </w:pPr>
            <w:r w:rsidRPr="00E53442">
              <w:rPr>
                <w:rFonts w:ascii="新細明體" w:hAnsi="新細明體" w:hint="eastAsia"/>
                <w:b/>
              </w:rPr>
              <w:t>評量</w:t>
            </w:r>
          </w:p>
        </w:tc>
      </w:tr>
      <w:tr w:rsidR="00C37526" w:rsidRPr="004835D3" w:rsidTr="00E156FF">
        <w:trPr>
          <w:trHeight w:val="1320"/>
        </w:trPr>
        <w:tc>
          <w:tcPr>
            <w:tcW w:w="706" w:type="dxa"/>
            <w:vMerge/>
          </w:tcPr>
          <w:p w:rsidR="00C37526" w:rsidRPr="004835D3" w:rsidRDefault="00C37526" w:rsidP="00F15F2D">
            <w:pPr>
              <w:rPr>
                <w:rFonts w:ascii="標楷體" w:eastAsia="標楷體" w:hAnsi="標楷體"/>
              </w:rPr>
            </w:pPr>
          </w:p>
        </w:tc>
        <w:tc>
          <w:tcPr>
            <w:tcW w:w="5174" w:type="dxa"/>
            <w:vMerge/>
          </w:tcPr>
          <w:p w:rsidR="00C37526" w:rsidRPr="004835D3" w:rsidRDefault="00C37526" w:rsidP="00F15F2D">
            <w:pPr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C37526" w:rsidRPr="004835D3" w:rsidRDefault="00C37526" w:rsidP="00F15F2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835D3">
              <w:rPr>
                <w:rFonts w:ascii="標楷體" w:eastAsia="標楷體" w:hAnsi="標楷體" w:hint="eastAsia"/>
                <w:sz w:val="20"/>
              </w:rPr>
              <w:t>標準</w:t>
            </w:r>
            <w:r>
              <w:rPr>
                <w:rFonts w:ascii="標楷體" w:eastAsia="標楷體" w:hAnsi="標楷體" w:hint="eastAsia"/>
                <w:sz w:val="20"/>
              </w:rPr>
              <w:t>（</w:t>
            </w:r>
            <w:r w:rsidRPr="004835D3">
              <w:rPr>
                <w:rFonts w:ascii="標楷體" w:eastAsia="標楷體" w:hAnsi="標楷體" w:hint="eastAsia"/>
                <w:sz w:val="20"/>
              </w:rPr>
              <w:t>％</w:t>
            </w:r>
            <w:r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753" w:type="dxa"/>
            <w:vAlign w:val="center"/>
          </w:tcPr>
          <w:p w:rsidR="00C37526" w:rsidRPr="004835D3" w:rsidRDefault="00C37526" w:rsidP="00F15F2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835D3">
              <w:rPr>
                <w:rFonts w:ascii="標楷體" w:eastAsia="標楷體" w:hAnsi="標楷體" w:hint="eastAsia"/>
                <w:sz w:val="20"/>
              </w:rPr>
              <w:t>方式</w:t>
            </w:r>
          </w:p>
        </w:tc>
        <w:tc>
          <w:tcPr>
            <w:tcW w:w="753" w:type="dxa"/>
            <w:vAlign w:val="center"/>
          </w:tcPr>
          <w:p w:rsidR="00C37526" w:rsidRPr="004835D3" w:rsidRDefault="00C37526" w:rsidP="00F15F2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835D3">
              <w:rPr>
                <w:rFonts w:ascii="標楷體" w:eastAsia="標楷體" w:hAnsi="標楷體" w:hint="eastAsia"/>
                <w:sz w:val="20"/>
              </w:rPr>
              <w:t>預定評量日期</w:t>
            </w:r>
          </w:p>
        </w:tc>
        <w:tc>
          <w:tcPr>
            <w:tcW w:w="753" w:type="dxa"/>
            <w:vAlign w:val="center"/>
          </w:tcPr>
          <w:p w:rsidR="00C37526" w:rsidRPr="004835D3" w:rsidRDefault="00C37526" w:rsidP="00F15F2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835D3">
              <w:rPr>
                <w:rFonts w:ascii="標楷體" w:eastAsia="標楷體" w:hAnsi="標楷體" w:hint="eastAsia"/>
                <w:sz w:val="20"/>
              </w:rPr>
              <w:t>結果</w:t>
            </w:r>
          </w:p>
        </w:tc>
        <w:tc>
          <w:tcPr>
            <w:tcW w:w="753" w:type="dxa"/>
            <w:vAlign w:val="center"/>
          </w:tcPr>
          <w:p w:rsidR="00C37526" w:rsidRPr="004835D3" w:rsidRDefault="00C37526" w:rsidP="00F15F2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835D3">
              <w:rPr>
                <w:rFonts w:ascii="標楷體" w:eastAsia="標楷體" w:hAnsi="標楷體" w:hint="eastAsia"/>
                <w:sz w:val="20"/>
              </w:rPr>
              <w:t>教學決定</w:t>
            </w:r>
          </w:p>
        </w:tc>
      </w:tr>
      <w:tr w:rsidR="00C37526" w:rsidRPr="00012235" w:rsidTr="00F15F2D">
        <w:trPr>
          <w:trHeight w:val="525"/>
        </w:trPr>
        <w:tc>
          <w:tcPr>
            <w:tcW w:w="706" w:type="dxa"/>
            <w:vAlign w:val="center"/>
          </w:tcPr>
          <w:p w:rsidR="00C37526" w:rsidRPr="00012235" w:rsidRDefault="00526579" w:rsidP="00F15F2D">
            <w:pPr>
              <w:jc w:val="center"/>
              <w:rPr>
                <w:rFonts w:ascii="標楷體" w:eastAsia="標楷體" w:hAnsi="標楷體" w:cs="標楷體"/>
              </w:rPr>
            </w:pPr>
            <w:r w:rsidRPr="00012235">
              <w:rPr>
                <w:rFonts w:ascii="標楷體" w:eastAsia="標楷體" w:hAnsi="標楷體" w:cs="標楷體"/>
              </w:rPr>
              <w:t>1</w:t>
            </w:r>
            <w:r w:rsidRPr="00012235">
              <w:rPr>
                <w:rFonts w:ascii="標楷體" w:eastAsia="標楷體" w:hAnsi="標楷體" w:cs="標楷體" w:hint="eastAsia"/>
              </w:rPr>
              <w:t>-1</w:t>
            </w:r>
          </w:p>
        </w:tc>
        <w:tc>
          <w:tcPr>
            <w:tcW w:w="5174" w:type="dxa"/>
            <w:vAlign w:val="center"/>
          </w:tcPr>
          <w:p w:rsidR="00C37526" w:rsidRPr="00012235" w:rsidRDefault="005B4B92" w:rsidP="00F15F2D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能認識2000以內數</w:t>
            </w:r>
            <w:proofErr w:type="gramStart"/>
            <w:r w:rsidRPr="00012235">
              <w:rPr>
                <w:rFonts w:ascii="標楷體" w:eastAsia="標楷體" w:hAnsi="標楷體" w:hint="eastAsia"/>
              </w:rPr>
              <w:t>的位值結構</w:t>
            </w:r>
            <w:proofErr w:type="gramEnd"/>
            <w:r w:rsidRPr="0001223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53" w:type="dxa"/>
            <w:vAlign w:val="center"/>
          </w:tcPr>
          <w:p w:rsidR="00C37526" w:rsidRPr="00012235" w:rsidRDefault="00C37526" w:rsidP="00F15F2D">
            <w:pPr>
              <w:jc w:val="center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753" w:type="dxa"/>
            <w:vAlign w:val="center"/>
          </w:tcPr>
          <w:p w:rsidR="00C37526" w:rsidRPr="00012235" w:rsidRDefault="00FC788E" w:rsidP="00F15F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AB</w:t>
            </w:r>
          </w:p>
        </w:tc>
        <w:tc>
          <w:tcPr>
            <w:tcW w:w="753" w:type="dxa"/>
            <w:vAlign w:val="center"/>
          </w:tcPr>
          <w:p w:rsidR="00C37526" w:rsidRPr="00012235" w:rsidRDefault="0026013E" w:rsidP="00F15F2D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/</w:t>
            </w:r>
          </w:p>
        </w:tc>
        <w:tc>
          <w:tcPr>
            <w:tcW w:w="753" w:type="dxa"/>
            <w:vAlign w:val="center"/>
          </w:tcPr>
          <w:p w:rsidR="00C37526" w:rsidRPr="00012235" w:rsidRDefault="00C37526" w:rsidP="00F15F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C37526" w:rsidRPr="00012235" w:rsidRDefault="00C37526" w:rsidP="00F15F2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1702" w:rsidRPr="00012235" w:rsidTr="00F15F2D">
        <w:trPr>
          <w:trHeight w:val="525"/>
        </w:trPr>
        <w:tc>
          <w:tcPr>
            <w:tcW w:w="706" w:type="dxa"/>
            <w:vAlign w:val="center"/>
          </w:tcPr>
          <w:p w:rsidR="00AB1702" w:rsidRPr="00012235" w:rsidRDefault="00526579" w:rsidP="00AB1702">
            <w:pPr>
              <w:jc w:val="center"/>
              <w:rPr>
                <w:rFonts w:ascii="標楷體" w:eastAsia="標楷體" w:hAnsi="標楷體" w:cs="標楷體"/>
              </w:rPr>
            </w:pPr>
            <w:r w:rsidRPr="00012235">
              <w:rPr>
                <w:rFonts w:ascii="標楷體" w:eastAsia="標楷體" w:hAnsi="標楷體" w:cs="標楷體"/>
              </w:rPr>
              <w:t>1</w:t>
            </w:r>
            <w:r w:rsidRPr="00012235">
              <w:rPr>
                <w:rFonts w:ascii="標楷體" w:eastAsia="標楷體" w:hAnsi="標楷體" w:cs="標楷體" w:hint="eastAsia"/>
              </w:rPr>
              <w:t>-2</w:t>
            </w:r>
          </w:p>
        </w:tc>
        <w:tc>
          <w:tcPr>
            <w:tcW w:w="5174" w:type="dxa"/>
            <w:vAlign w:val="center"/>
          </w:tcPr>
          <w:p w:rsidR="00AB1702" w:rsidRPr="00012235" w:rsidRDefault="005B4B92" w:rsidP="00AB170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能做加減法一次進退</w:t>
            </w:r>
            <w:proofErr w:type="gramStart"/>
            <w:r w:rsidRPr="00012235">
              <w:rPr>
                <w:rFonts w:ascii="標楷體" w:eastAsia="標楷體" w:hAnsi="標楷體" w:hint="eastAsia"/>
              </w:rPr>
              <w:t>位直式</w:t>
            </w:r>
            <w:proofErr w:type="gramEnd"/>
            <w:r w:rsidRPr="00012235">
              <w:rPr>
                <w:rFonts w:ascii="標楷體" w:eastAsia="標楷體" w:hAnsi="標楷體" w:hint="eastAsia"/>
              </w:rPr>
              <w:t>計算與解題並用計算機檢驗答案。</w:t>
            </w: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753" w:type="dxa"/>
            <w:vAlign w:val="center"/>
          </w:tcPr>
          <w:p w:rsidR="00AB1702" w:rsidRPr="00012235" w:rsidRDefault="00FC788E" w:rsidP="00AB17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AE</w:t>
            </w:r>
          </w:p>
        </w:tc>
        <w:tc>
          <w:tcPr>
            <w:tcW w:w="753" w:type="dxa"/>
            <w:vAlign w:val="center"/>
          </w:tcPr>
          <w:p w:rsidR="00AB1702" w:rsidRPr="00012235" w:rsidRDefault="0026013E" w:rsidP="00AB170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/</w:t>
            </w: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1702" w:rsidRPr="00012235" w:rsidTr="00C41536">
        <w:trPr>
          <w:trHeight w:val="525"/>
        </w:trPr>
        <w:tc>
          <w:tcPr>
            <w:tcW w:w="706" w:type="dxa"/>
            <w:vAlign w:val="center"/>
          </w:tcPr>
          <w:p w:rsidR="00AB1702" w:rsidRPr="00012235" w:rsidRDefault="00526579" w:rsidP="00AB1702">
            <w:pPr>
              <w:jc w:val="center"/>
              <w:rPr>
                <w:rFonts w:ascii="標楷體" w:eastAsia="標楷體" w:hAnsi="標楷體" w:cs="標楷體"/>
              </w:rPr>
            </w:pPr>
            <w:r w:rsidRPr="00012235">
              <w:rPr>
                <w:rFonts w:ascii="標楷體" w:eastAsia="標楷體" w:hAnsi="標楷體" w:cs="標楷體"/>
              </w:rPr>
              <w:t>1</w:t>
            </w:r>
            <w:r w:rsidRPr="00012235">
              <w:rPr>
                <w:rFonts w:ascii="標楷體" w:eastAsia="標楷體" w:hAnsi="標楷體" w:cs="標楷體" w:hint="eastAsia"/>
              </w:rPr>
              <w:t>-3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AB1702" w:rsidRPr="00012235" w:rsidRDefault="005B4B92" w:rsidP="00F9239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能做乘法二位數乘以一位數直式計算與解題並用計算機檢驗答案。</w:t>
            </w: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753" w:type="dxa"/>
            <w:vAlign w:val="center"/>
          </w:tcPr>
          <w:p w:rsidR="00AB1702" w:rsidRPr="00012235" w:rsidRDefault="00FC788E" w:rsidP="00AB17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AE</w:t>
            </w:r>
          </w:p>
        </w:tc>
        <w:tc>
          <w:tcPr>
            <w:tcW w:w="753" w:type="dxa"/>
            <w:vAlign w:val="center"/>
          </w:tcPr>
          <w:p w:rsidR="00AB1702" w:rsidRPr="00012235" w:rsidRDefault="0026013E" w:rsidP="00AB170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/</w:t>
            </w: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1702" w:rsidRPr="00012235" w:rsidTr="00C41536">
        <w:trPr>
          <w:trHeight w:val="525"/>
        </w:trPr>
        <w:tc>
          <w:tcPr>
            <w:tcW w:w="706" w:type="dxa"/>
            <w:vAlign w:val="center"/>
          </w:tcPr>
          <w:p w:rsidR="00AB1702" w:rsidRPr="00012235" w:rsidRDefault="00526579" w:rsidP="00AB1702">
            <w:pPr>
              <w:jc w:val="center"/>
              <w:rPr>
                <w:rFonts w:ascii="標楷體" w:eastAsia="標楷體" w:hAnsi="標楷體" w:cs="標楷體"/>
              </w:rPr>
            </w:pPr>
            <w:r w:rsidRPr="00012235">
              <w:rPr>
                <w:rFonts w:ascii="標楷體" w:eastAsia="標楷體" w:hAnsi="標楷體" w:cs="標楷體"/>
              </w:rPr>
              <w:t>1</w:t>
            </w:r>
            <w:r w:rsidRPr="00012235">
              <w:rPr>
                <w:rFonts w:ascii="標楷體" w:eastAsia="標楷體" w:hAnsi="標楷體" w:cs="標楷體" w:hint="eastAsia"/>
              </w:rPr>
              <w:t>-4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AB1702" w:rsidRPr="00012235" w:rsidRDefault="005B4B92" w:rsidP="00E156F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能做除法二位數除以一位數的直式計算與解題並用計算機檢驗答案。</w:t>
            </w: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753" w:type="dxa"/>
            <w:vAlign w:val="center"/>
          </w:tcPr>
          <w:p w:rsidR="00AB1702" w:rsidRPr="00012235" w:rsidRDefault="00FC788E" w:rsidP="00AB17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AE</w:t>
            </w:r>
          </w:p>
        </w:tc>
        <w:tc>
          <w:tcPr>
            <w:tcW w:w="753" w:type="dxa"/>
            <w:vAlign w:val="center"/>
          </w:tcPr>
          <w:p w:rsidR="00AB1702" w:rsidRPr="00012235" w:rsidRDefault="0026013E" w:rsidP="00AB170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/</w:t>
            </w: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1702" w:rsidRPr="00012235" w:rsidTr="00F15F2D">
        <w:trPr>
          <w:trHeight w:val="525"/>
        </w:trPr>
        <w:tc>
          <w:tcPr>
            <w:tcW w:w="706" w:type="dxa"/>
            <w:vAlign w:val="center"/>
          </w:tcPr>
          <w:p w:rsidR="00AB1702" w:rsidRPr="00012235" w:rsidRDefault="00526579" w:rsidP="00AB1702">
            <w:pPr>
              <w:jc w:val="center"/>
              <w:rPr>
                <w:rFonts w:ascii="標楷體" w:eastAsia="標楷體" w:hAnsi="標楷體" w:cs="標楷體"/>
              </w:rPr>
            </w:pPr>
            <w:r w:rsidRPr="00012235">
              <w:rPr>
                <w:rFonts w:ascii="標楷體" w:eastAsia="標楷體" w:hAnsi="標楷體" w:cs="標楷體"/>
              </w:rPr>
              <w:t>2</w:t>
            </w:r>
            <w:r w:rsidRPr="00012235">
              <w:rPr>
                <w:rFonts w:ascii="標楷體" w:eastAsia="標楷體" w:hAnsi="標楷體" w:cs="標楷體" w:hint="eastAsia"/>
              </w:rPr>
              <w:t>-1</w:t>
            </w:r>
          </w:p>
        </w:tc>
        <w:tc>
          <w:tcPr>
            <w:tcW w:w="5174" w:type="dxa"/>
            <w:vAlign w:val="center"/>
          </w:tcPr>
          <w:p w:rsidR="00F9239F" w:rsidRPr="00012235" w:rsidRDefault="005B4B92" w:rsidP="00F9239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能用計算機計算四則運算的結果。</w:t>
            </w: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753" w:type="dxa"/>
            <w:vAlign w:val="center"/>
          </w:tcPr>
          <w:p w:rsidR="00AB1702" w:rsidRPr="00012235" w:rsidRDefault="00FC788E" w:rsidP="00AB17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AE</w:t>
            </w:r>
          </w:p>
        </w:tc>
        <w:tc>
          <w:tcPr>
            <w:tcW w:w="753" w:type="dxa"/>
            <w:vAlign w:val="center"/>
          </w:tcPr>
          <w:p w:rsidR="00AB1702" w:rsidRPr="00012235" w:rsidRDefault="0026013E" w:rsidP="00AB170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/</w:t>
            </w: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1702" w:rsidRPr="00012235" w:rsidTr="00F15F2D">
        <w:trPr>
          <w:trHeight w:val="525"/>
        </w:trPr>
        <w:tc>
          <w:tcPr>
            <w:tcW w:w="706" w:type="dxa"/>
            <w:vAlign w:val="center"/>
          </w:tcPr>
          <w:p w:rsidR="00AB1702" w:rsidRPr="00012235" w:rsidRDefault="00526579" w:rsidP="00AB1702">
            <w:pPr>
              <w:jc w:val="center"/>
              <w:rPr>
                <w:rFonts w:ascii="標楷體" w:eastAsia="標楷體" w:hAnsi="標楷體" w:cs="標楷體"/>
              </w:rPr>
            </w:pPr>
            <w:r w:rsidRPr="00012235">
              <w:rPr>
                <w:rFonts w:ascii="標楷體" w:eastAsia="標楷體" w:hAnsi="標楷體" w:cs="標楷體"/>
              </w:rPr>
              <w:t>2</w:t>
            </w:r>
            <w:r w:rsidRPr="00012235">
              <w:rPr>
                <w:rFonts w:ascii="標楷體" w:eastAsia="標楷體" w:hAnsi="標楷體" w:cs="標楷體" w:hint="eastAsia"/>
              </w:rPr>
              <w:t>-2</w:t>
            </w:r>
          </w:p>
        </w:tc>
        <w:tc>
          <w:tcPr>
            <w:tcW w:w="5174" w:type="dxa"/>
            <w:vAlign w:val="center"/>
          </w:tcPr>
          <w:p w:rsidR="00F9239F" w:rsidRPr="00012235" w:rsidRDefault="005B4B92" w:rsidP="00CA448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能用計算機解決兩步驟(</w:t>
            </w:r>
            <w:proofErr w:type="gramStart"/>
            <w:r w:rsidRPr="00012235">
              <w:rPr>
                <w:rFonts w:ascii="標楷體" w:eastAsia="標楷體" w:hAnsi="標楷體" w:hint="eastAsia"/>
              </w:rPr>
              <w:t>連乘</w:t>
            </w:r>
            <w:proofErr w:type="gramEnd"/>
            <w:r w:rsidRPr="00012235">
              <w:rPr>
                <w:rFonts w:ascii="標楷體" w:eastAsia="標楷體" w:hAnsi="標楷體" w:hint="eastAsia"/>
              </w:rPr>
              <w:t>)應用問題。</w:t>
            </w: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753" w:type="dxa"/>
            <w:vAlign w:val="center"/>
          </w:tcPr>
          <w:p w:rsidR="00AB1702" w:rsidRPr="00012235" w:rsidRDefault="00FC788E" w:rsidP="00AB17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AE</w:t>
            </w:r>
          </w:p>
        </w:tc>
        <w:tc>
          <w:tcPr>
            <w:tcW w:w="753" w:type="dxa"/>
            <w:vAlign w:val="center"/>
          </w:tcPr>
          <w:p w:rsidR="00AB1702" w:rsidRPr="00012235" w:rsidRDefault="0026013E" w:rsidP="00AB170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/</w:t>
            </w: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1702" w:rsidRPr="00012235" w:rsidTr="00F15F2D">
        <w:trPr>
          <w:trHeight w:val="525"/>
        </w:trPr>
        <w:tc>
          <w:tcPr>
            <w:tcW w:w="706" w:type="dxa"/>
            <w:vAlign w:val="center"/>
          </w:tcPr>
          <w:p w:rsidR="00AB1702" w:rsidRPr="00012235" w:rsidRDefault="00526579" w:rsidP="00AB1702">
            <w:pPr>
              <w:jc w:val="center"/>
              <w:rPr>
                <w:rFonts w:ascii="標楷體" w:eastAsia="標楷體" w:hAnsi="標楷體" w:cs="標楷體"/>
              </w:rPr>
            </w:pPr>
            <w:r w:rsidRPr="00012235">
              <w:rPr>
                <w:rFonts w:ascii="標楷體" w:eastAsia="標楷體" w:hAnsi="標楷體" w:cs="標楷體"/>
              </w:rPr>
              <w:t>2</w:t>
            </w:r>
            <w:r w:rsidRPr="00012235">
              <w:rPr>
                <w:rFonts w:ascii="標楷體" w:eastAsia="標楷體" w:hAnsi="標楷體" w:cs="標楷體" w:hint="eastAsia"/>
              </w:rPr>
              <w:t>-3</w:t>
            </w:r>
          </w:p>
        </w:tc>
        <w:tc>
          <w:tcPr>
            <w:tcW w:w="5174" w:type="dxa"/>
            <w:vAlign w:val="center"/>
          </w:tcPr>
          <w:p w:rsidR="00AB1702" w:rsidRPr="00012235" w:rsidRDefault="005B4B92" w:rsidP="00607EF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能使用計算機做</w:t>
            </w:r>
            <w:proofErr w:type="gramStart"/>
            <w:r w:rsidRPr="00012235">
              <w:rPr>
                <w:rFonts w:ascii="標楷體" w:eastAsia="標楷體" w:hAnsi="標楷體" w:hint="eastAsia"/>
              </w:rPr>
              <w:t>乘除互逆的</w:t>
            </w:r>
            <w:proofErr w:type="gramEnd"/>
            <w:r w:rsidRPr="00012235">
              <w:rPr>
                <w:rFonts w:ascii="標楷體" w:eastAsia="標楷體" w:hAnsi="標楷體" w:hint="eastAsia"/>
              </w:rPr>
              <w:t>驗算。</w:t>
            </w: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753" w:type="dxa"/>
            <w:vAlign w:val="center"/>
          </w:tcPr>
          <w:p w:rsidR="00AB1702" w:rsidRPr="00012235" w:rsidRDefault="00FC788E" w:rsidP="00AB17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</w:p>
        </w:tc>
        <w:tc>
          <w:tcPr>
            <w:tcW w:w="753" w:type="dxa"/>
            <w:vAlign w:val="center"/>
          </w:tcPr>
          <w:p w:rsidR="00AB1702" w:rsidRPr="00012235" w:rsidRDefault="0026013E" w:rsidP="00AB170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/</w:t>
            </w: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1702" w:rsidRPr="00012235" w:rsidTr="00F15F2D">
        <w:trPr>
          <w:trHeight w:val="525"/>
        </w:trPr>
        <w:tc>
          <w:tcPr>
            <w:tcW w:w="706" w:type="dxa"/>
            <w:vAlign w:val="center"/>
          </w:tcPr>
          <w:p w:rsidR="00AB1702" w:rsidRPr="00012235" w:rsidRDefault="00526579" w:rsidP="00AB1702">
            <w:pPr>
              <w:jc w:val="center"/>
              <w:rPr>
                <w:rFonts w:ascii="標楷體" w:eastAsia="標楷體" w:hAnsi="標楷體" w:cs="標楷體"/>
              </w:rPr>
            </w:pPr>
            <w:r w:rsidRPr="00012235">
              <w:rPr>
                <w:rFonts w:ascii="標楷體" w:eastAsia="標楷體" w:hAnsi="標楷體" w:cs="標楷體"/>
              </w:rPr>
              <w:t>3</w:t>
            </w:r>
            <w:r w:rsidRPr="00012235">
              <w:rPr>
                <w:rFonts w:ascii="標楷體" w:eastAsia="標楷體" w:hAnsi="標楷體" w:cs="標楷體" w:hint="eastAsia"/>
              </w:rPr>
              <w:t>-1</w:t>
            </w:r>
          </w:p>
        </w:tc>
        <w:tc>
          <w:tcPr>
            <w:tcW w:w="5174" w:type="dxa"/>
            <w:vAlign w:val="center"/>
          </w:tcPr>
          <w:p w:rsidR="00CA4486" w:rsidRPr="00012235" w:rsidRDefault="005B4B92" w:rsidP="00CA448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能做簡單同分母分數的加減(結果不超過1)。</w:t>
            </w: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753" w:type="dxa"/>
            <w:vAlign w:val="center"/>
          </w:tcPr>
          <w:p w:rsidR="00AB1702" w:rsidRPr="00012235" w:rsidRDefault="00E10685" w:rsidP="00AB17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753" w:type="dxa"/>
            <w:vAlign w:val="center"/>
          </w:tcPr>
          <w:p w:rsidR="00AB1702" w:rsidRPr="00012235" w:rsidRDefault="0026013E" w:rsidP="00AB170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/</w:t>
            </w: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1702" w:rsidRPr="00012235" w:rsidTr="00F15F2D">
        <w:trPr>
          <w:trHeight w:val="525"/>
        </w:trPr>
        <w:tc>
          <w:tcPr>
            <w:tcW w:w="706" w:type="dxa"/>
            <w:vAlign w:val="center"/>
          </w:tcPr>
          <w:p w:rsidR="00AB1702" w:rsidRPr="00012235" w:rsidRDefault="00526579" w:rsidP="00AB1702">
            <w:pPr>
              <w:jc w:val="center"/>
              <w:rPr>
                <w:rFonts w:ascii="標楷體" w:eastAsia="標楷體" w:hAnsi="標楷體" w:cs="標楷體"/>
              </w:rPr>
            </w:pPr>
            <w:r w:rsidRPr="00012235">
              <w:rPr>
                <w:rFonts w:ascii="標楷體" w:eastAsia="標楷體" w:hAnsi="標楷體" w:cs="標楷體"/>
              </w:rPr>
              <w:t>3</w:t>
            </w:r>
            <w:r w:rsidRPr="00012235">
              <w:rPr>
                <w:rFonts w:ascii="標楷體" w:eastAsia="標楷體" w:hAnsi="標楷體" w:cs="標楷體" w:hint="eastAsia"/>
              </w:rPr>
              <w:t>-2</w:t>
            </w:r>
          </w:p>
        </w:tc>
        <w:tc>
          <w:tcPr>
            <w:tcW w:w="5174" w:type="dxa"/>
            <w:vAlign w:val="center"/>
          </w:tcPr>
          <w:p w:rsidR="009A3DF4" w:rsidRPr="00012235" w:rsidRDefault="005B4B92" w:rsidP="00AB170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能認識等值分數的意義(分母12</w:t>
            </w:r>
            <w:proofErr w:type="gramStart"/>
            <w:r w:rsidRPr="00012235">
              <w:rPr>
                <w:rFonts w:ascii="標楷體" w:eastAsia="標楷體" w:hAnsi="標楷體" w:hint="eastAsia"/>
              </w:rPr>
              <w:t>以內)</w:t>
            </w:r>
            <w:proofErr w:type="gramEnd"/>
            <w:r w:rsidRPr="0001223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753" w:type="dxa"/>
            <w:vAlign w:val="center"/>
          </w:tcPr>
          <w:p w:rsidR="00AB1702" w:rsidRPr="00012235" w:rsidRDefault="00E10685" w:rsidP="00AB17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AB</w:t>
            </w:r>
          </w:p>
        </w:tc>
        <w:tc>
          <w:tcPr>
            <w:tcW w:w="753" w:type="dxa"/>
            <w:vAlign w:val="center"/>
          </w:tcPr>
          <w:p w:rsidR="00AB1702" w:rsidRPr="00012235" w:rsidRDefault="0026013E" w:rsidP="00AB170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/</w:t>
            </w: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1702" w:rsidRPr="00012235" w:rsidTr="00F15F2D">
        <w:trPr>
          <w:trHeight w:val="525"/>
        </w:trPr>
        <w:tc>
          <w:tcPr>
            <w:tcW w:w="706" w:type="dxa"/>
            <w:vAlign w:val="center"/>
          </w:tcPr>
          <w:p w:rsidR="00AB1702" w:rsidRPr="00012235" w:rsidRDefault="00526579" w:rsidP="00AB1702">
            <w:pPr>
              <w:jc w:val="center"/>
              <w:rPr>
                <w:rFonts w:ascii="標楷體" w:eastAsia="標楷體" w:hAnsi="標楷體" w:cs="標楷體"/>
              </w:rPr>
            </w:pPr>
            <w:r w:rsidRPr="00012235">
              <w:rPr>
                <w:rFonts w:ascii="標楷體" w:eastAsia="標楷體" w:hAnsi="標楷體" w:cs="標楷體"/>
              </w:rPr>
              <w:lastRenderedPageBreak/>
              <w:t>3</w:t>
            </w:r>
            <w:r w:rsidRPr="00012235">
              <w:rPr>
                <w:rFonts w:ascii="標楷體" w:eastAsia="標楷體" w:hAnsi="標楷體" w:cs="標楷體" w:hint="eastAsia"/>
              </w:rPr>
              <w:t>-3</w:t>
            </w:r>
          </w:p>
        </w:tc>
        <w:tc>
          <w:tcPr>
            <w:tcW w:w="5174" w:type="dxa"/>
            <w:vAlign w:val="center"/>
          </w:tcPr>
          <w:p w:rsidR="00AB1702" w:rsidRPr="00012235" w:rsidRDefault="005B4B92" w:rsidP="00AB170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能做一位小數的比較、加減直式計算與解題。</w:t>
            </w: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753" w:type="dxa"/>
            <w:vAlign w:val="center"/>
          </w:tcPr>
          <w:p w:rsidR="00AB1702" w:rsidRPr="00012235" w:rsidRDefault="00E10685" w:rsidP="00AB17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753" w:type="dxa"/>
            <w:vAlign w:val="center"/>
          </w:tcPr>
          <w:p w:rsidR="00AB1702" w:rsidRPr="00012235" w:rsidRDefault="0026013E" w:rsidP="00AB170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/</w:t>
            </w: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1702" w:rsidRPr="00012235" w:rsidTr="00F15F2D">
        <w:trPr>
          <w:trHeight w:val="525"/>
        </w:trPr>
        <w:tc>
          <w:tcPr>
            <w:tcW w:w="706" w:type="dxa"/>
            <w:vAlign w:val="center"/>
          </w:tcPr>
          <w:p w:rsidR="00AB1702" w:rsidRPr="00012235" w:rsidRDefault="00526579" w:rsidP="00AB1702">
            <w:pPr>
              <w:jc w:val="center"/>
              <w:rPr>
                <w:rFonts w:ascii="標楷體" w:eastAsia="標楷體" w:hAnsi="標楷體" w:cs="標楷體"/>
              </w:rPr>
            </w:pPr>
            <w:r w:rsidRPr="00012235">
              <w:rPr>
                <w:rFonts w:ascii="標楷體" w:eastAsia="標楷體" w:hAnsi="標楷體" w:cs="標楷體"/>
              </w:rPr>
              <w:t>3</w:t>
            </w:r>
            <w:r w:rsidRPr="00012235">
              <w:rPr>
                <w:rFonts w:ascii="標楷體" w:eastAsia="標楷體" w:hAnsi="標楷體" w:cs="標楷體" w:hint="eastAsia"/>
              </w:rPr>
              <w:t>-4</w:t>
            </w:r>
          </w:p>
        </w:tc>
        <w:tc>
          <w:tcPr>
            <w:tcW w:w="5174" w:type="dxa"/>
            <w:vAlign w:val="center"/>
          </w:tcPr>
          <w:p w:rsidR="00AB1702" w:rsidRPr="00012235" w:rsidRDefault="005B4B92" w:rsidP="003178A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能報讀與標示</w:t>
            </w:r>
            <w:proofErr w:type="gramStart"/>
            <w:r w:rsidRPr="00012235">
              <w:rPr>
                <w:rFonts w:ascii="標楷體" w:eastAsia="標楷體" w:hAnsi="標楷體" w:hint="eastAsia"/>
              </w:rPr>
              <w:t>數線上</w:t>
            </w:r>
            <w:proofErr w:type="gramEnd"/>
            <w:r w:rsidRPr="00012235">
              <w:rPr>
                <w:rFonts w:ascii="標楷體" w:eastAsia="標楷體" w:hAnsi="標楷體" w:hint="eastAsia"/>
              </w:rPr>
              <w:t>的整數、分數與小數。</w:t>
            </w: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753" w:type="dxa"/>
            <w:vAlign w:val="center"/>
          </w:tcPr>
          <w:p w:rsidR="00AB1702" w:rsidRPr="00012235" w:rsidRDefault="00E10685" w:rsidP="00AB17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AB</w:t>
            </w:r>
          </w:p>
        </w:tc>
        <w:tc>
          <w:tcPr>
            <w:tcW w:w="753" w:type="dxa"/>
            <w:vAlign w:val="center"/>
          </w:tcPr>
          <w:p w:rsidR="00AB1702" w:rsidRPr="00012235" w:rsidRDefault="0026013E" w:rsidP="00AB170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/</w:t>
            </w: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1702" w:rsidRPr="00012235" w:rsidTr="00F15F2D">
        <w:trPr>
          <w:trHeight w:val="525"/>
        </w:trPr>
        <w:tc>
          <w:tcPr>
            <w:tcW w:w="706" w:type="dxa"/>
            <w:vAlign w:val="center"/>
          </w:tcPr>
          <w:p w:rsidR="00AB1702" w:rsidRPr="00012235" w:rsidRDefault="00526579" w:rsidP="00AB1702">
            <w:pPr>
              <w:jc w:val="center"/>
              <w:rPr>
                <w:rFonts w:ascii="標楷體" w:eastAsia="標楷體" w:hAnsi="標楷體" w:cs="標楷體"/>
              </w:rPr>
            </w:pPr>
            <w:r w:rsidRPr="00012235">
              <w:rPr>
                <w:rFonts w:ascii="標楷體" w:eastAsia="標楷體" w:hAnsi="標楷體" w:cs="標楷體"/>
              </w:rPr>
              <w:t>4</w:t>
            </w:r>
            <w:r w:rsidRPr="00012235">
              <w:rPr>
                <w:rFonts w:ascii="標楷體" w:eastAsia="標楷體" w:hAnsi="標楷體" w:cs="標楷體" w:hint="eastAsia"/>
              </w:rPr>
              <w:t>-1</w:t>
            </w:r>
          </w:p>
        </w:tc>
        <w:tc>
          <w:tcPr>
            <w:tcW w:w="5174" w:type="dxa"/>
            <w:vAlign w:val="center"/>
          </w:tcPr>
          <w:p w:rsidR="00AB1702" w:rsidRPr="00012235" w:rsidRDefault="005B4B92" w:rsidP="00AB170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能做長度單位(</w:t>
            </w:r>
            <w:proofErr w:type="gramStart"/>
            <w:r w:rsidRPr="00012235">
              <w:rPr>
                <w:rFonts w:ascii="標楷體" w:eastAsia="標楷體" w:hAnsi="標楷體" w:hint="eastAsia"/>
              </w:rPr>
              <w:t>毫米)</w:t>
            </w:r>
            <w:proofErr w:type="gramEnd"/>
            <w:r w:rsidRPr="00012235">
              <w:rPr>
                <w:rFonts w:ascii="標楷體" w:eastAsia="標楷體" w:hAnsi="標楷體" w:hint="eastAsia"/>
              </w:rPr>
              <w:t>的實測、量感與估測，並使用計算機、科技產品做計算與單位換算。</w:t>
            </w: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753" w:type="dxa"/>
            <w:vAlign w:val="center"/>
          </w:tcPr>
          <w:p w:rsidR="00AB1702" w:rsidRPr="00012235" w:rsidRDefault="00E10685" w:rsidP="00AB17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  <w:r w:rsidR="008D2620">
              <w:rPr>
                <w:rFonts w:ascii="標楷體" w:eastAsia="標楷體" w:hAnsi="標楷體" w:hint="eastAsia"/>
              </w:rPr>
              <w:t>D</w:t>
            </w:r>
            <w:r>
              <w:rPr>
                <w:rFonts w:ascii="標楷體" w:eastAsia="標楷體" w:hAnsi="標楷體" w:hint="eastAsia"/>
              </w:rPr>
              <w:t>E</w:t>
            </w:r>
          </w:p>
        </w:tc>
        <w:tc>
          <w:tcPr>
            <w:tcW w:w="753" w:type="dxa"/>
            <w:vAlign w:val="center"/>
          </w:tcPr>
          <w:p w:rsidR="00AB1702" w:rsidRPr="00012235" w:rsidRDefault="0026013E" w:rsidP="00AB170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/</w:t>
            </w: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1702" w:rsidRPr="00012235" w:rsidTr="00F15F2D">
        <w:trPr>
          <w:trHeight w:val="525"/>
        </w:trPr>
        <w:tc>
          <w:tcPr>
            <w:tcW w:w="706" w:type="dxa"/>
            <w:vAlign w:val="center"/>
          </w:tcPr>
          <w:p w:rsidR="00AB1702" w:rsidRPr="00012235" w:rsidRDefault="00526579" w:rsidP="00AB1702">
            <w:pPr>
              <w:jc w:val="center"/>
              <w:rPr>
                <w:rFonts w:ascii="標楷體" w:eastAsia="標楷體" w:hAnsi="標楷體" w:cs="標楷體"/>
              </w:rPr>
            </w:pPr>
            <w:r w:rsidRPr="00012235">
              <w:rPr>
                <w:rFonts w:ascii="標楷體" w:eastAsia="標楷體" w:hAnsi="標楷體" w:cs="標楷體"/>
              </w:rPr>
              <w:t>4</w:t>
            </w:r>
            <w:r w:rsidRPr="00012235">
              <w:rPr>
                <w:rFonts w:ascii="標楷體" w:eastAsia="標楷體" w:hAnsi="標楷體" w:cs="標楷體" w:hint="eastAsia"/>
              </w:rPr>
              <w:t>-2</w:t>
            </w:r>
          </w:p>
        </w:tc>
        <w:tc>
          <w:tcPr>
            <w:tcW w:w="5174" w:type="dxa"/>
            <w:vAlign w:val="center"/>
          </w:tcPr>
          <w:p w:rsidR="00AB1702" w:rsidRPr="00012235" w:rsidRDefault="005B4B92" w:rsidP="00AB170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能認識直角並做角度的直接比較與間接比較。</w:t>
            </w: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753" w:type="dxa"/>
            <w:vAlign w:val="center"/>
          </w:tcPr>
          <w:p w:rsidR="00AB1702" w:rsidRPr="00012235" w:rsidRDefault="008D2620" w:rsidP="00AB17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AE</w:t>
            </w:r>
          </w:p>
        </w:tc>
        <w:tc>
          <w:tcPr>
            <w:tcW w:w="753" w:type="dxa"/>
            <w:vAlign w:val="center"/>
          </w:tcPr>
          <w:p w:rsidR="00AB1702" w:rsidRPr="00012235" w:rsidRDefault="0026013E" w:rsidP="00AB170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/</w:t>
            </w: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1702" w:rsidRPr="00012235" w:rsidTr="00F15F2D">
        <w:trPr>
          <w:trHeight w:val="525"/>
        </w:trPr>
        <w:tc>
          <w:tcPr>
            <w:tcW w:w="706" w:type="dxa"/>
            <w:vAlign w:val="center"/>
          </w:tcPr>
          <w:p w:rsidR="00AB1702" w:rsidRPr="00012235" w:rsidRDefault="00526579" w:rsidP="00AB1702">
            <w:pPr>
              <w:jc w:val="center"/>
              <w:rPr>
                <w:rFonts w:ascii="標楷體" w:eastAsia="標楷體" w:hAnsi="標楷體" w:cs="標楷體"/>
              </w:rPr>
            </w:pPr>
            <w:r w:rsidRPr="00012235">
              <w:rPr>
                <w:rFonts w:ascii="標楷體" w:eastAsia="標楷體" w:hAnsi="標楷體" w:cs="標楷體"/>
              </w:rPr>
              <w:t>4</w:t>
            </w:r>
            <w:r w:rsidRPr="00012235">
              <w:rPr>
                <w:rFonts w:ascii="標楷體" w:eastAsia="標楷體" w:hAnsi="標楷體" w:cs="標楷體" w:hint="eastAsia"/>
              </w:rPr>
              <w:t>-3</w:t>
            </w:r>
          </w:p>
        </w:tc>
        <w:tc>
          <w:tcPr>
            <w:tcW w:w="5174" w:type="dxa"/>
            <w:vAlign w:val="center"/>
          </w:tcPr>
          <w:p w:rsidR="00CD7326" w:rsidRPr="00012235" w:rsidRDefault="005B4B92" w:rsidP="00AB170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能做面積單位(平方</w:t>
            </w:r>
            <w:proofErr w:type="gramStart"/>
            <w:r w:rsidRPr="00012235">
              <w:rPr>
                <w:rFonts w:ascii="標楷體" w:eastAsia="標楷體" w:hAnsi="標楷體" w:hint="eastAsia"/>
              </w:rPr>
              <w:t>公分)</w:t>
            </w:r>
            <w:proofErr w:type="gramEnd"/>
            <w:r w:rsidRPr="00012235">
              <w:rPr>
                <w:rFonts w:ascii="標楷體" w:eastAsia="標楷體" w:hAnsi="標楷體" w:hint="eastAsia"/>
              </w:rPr>
              <w:t>的實測、量感與估測，並使用計算機做計算。</w:t>
            </w: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753" w:type="dxa"/>
            <w:vAlign w:val="center"/>
          </w:tcPr>
          <w:p w:rsidR="00AB1702" w:rsidRPr="00012235" w:rsidRDefault="008D2620" w:rsidP="00AB17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AE</w:t>
            </w:r>
          </w:p>
        </w:tc>
        <w:tc>
          <w:tcPr>
            <w:tcW w:w="753" w:type="dxa"/>
            <w:vAlign w:val="center"/>
          </w:tcPr>
          <w:p w:rsidR="00AB1702" w:rsidRPr="00012235" w:rsidRDefault="0026013E" w:rsidP="00AB170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/</w:t>
            </w: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1702" w:rsidRPr="00012235" w:rsidTr="00F15F2D">
        <w:trPr>
          <w:trHeight w:val="525"/>
        </w:trPr>
        <w:tc>
          <w:tcPr>
            <w:tcW w:w="706" w:type="dxa"/>
            <w:vAlign w:val="center"/>
          </w:tcPr>
          <w:p w:rsidR="00AB1702" w:rsidRPr="00012235" w:rsidRDefault="00526579" w:rsidP="00AB1702">
            <w:pPr>
              <w:jc w:val="center"/>
              <w:rPr>
                <w:rFonts w:ascii="標楷體" w:eastAsia="標楷體" w:hAnsi="標楷體" w:cs="標楷體"/>
              </w:rPr>
            </w:pPr>
            <w:r w:rsidRPr="00012235">
              <w:rPr>
                <w:rFonts w:ascii="標楷體" w:eastAsia="標楷體" w:hAnsi="標楷體" w:cs="標楷體"/>
              </w:rPr>
              <w:t>4</w:t>
            </w:r>
            <w:r w:rsidRPr="00012235">
              <w:rPr>
                <w:rFonts w:ascii="標楷體" w:eastAsia="標楷體" w:hAnsi="標楷體" w:cs="標楷體" w:hint="eastAsia"/>
              </w:rPr>
              <w:t>-4</w:t>
            </w:r>
          </w:p>
        </w:tc>
        <w:tc>
          <w:tcPr>
            <w:tcW w:w="5174" w:type="dxa"/>
            <w:vAlign w:val="center"/>
          </w:tcPr>
          <w:p w:rsidR="00AB1702" w:rsidRPr="00012235" w:rsidRDefault="005B4B92" w:rsidP="00AB170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能做容量單位(公升、</w:t>
            </w:r>
            <w:proofErr w:type="gramStart"/>
            <w:r w:rsidRPr="00012235">
              <w:rPr>
                <w:rFonts w:ascii="標楷體" w:eastAsia="標楷體" w:hAnsi="標楷體" w:hint="eastAsia"/>
              </w:rPr>
              <w:t>毫升)</w:t>
            </w:r>
            <w:proofErr w:type="gramEnd"/>
            <w:r w:rsidRPr="00012235">
              <w:rPr>
                <w:rFonts w:ascii="標楷體" w:eastAsia="標楷體" w:hAnsi="標楷體" w:hint="eastAsia"/>
              </w:rPr>
              <w:t>的實測、量感與估測，並使用計算機、科技產品做計算與單位換算。</w:t>
            </w: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753" w:type="dxa"/>
            <w:vAlign w:val="center"/>
          </w:tcPr>
          <w:p w:rsidR="00AB1702" w:rsidRPr="00012235" w:rsidRDefault="008D2620" w:rsidP="00AB17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AE</w:t>
            </w:r>
          </w:p>
        </w:tc>
        <w:tc>
          <w:tcPr>
            <w:tcW w:w="753" w:type="dxa"/>
            <w:vAlign w:val="center"/>
          </w:tcPr>
          <w:p w:rsidR="00AB1702" w:rsidRPr="00012235" w:rsidRDefault="0026013E" w:rsidP="00AB170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/</w:t>
            </w: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1702" w:rsidRPr="00012235" w:rsidTr="00F15F2D">
        <w:trPr>
          <w:trHeight w:val="525"/>
        </w:trPr>
        <w:tc>
          <w:tcPr>
            <w:tcW w:w="706" w:type="dxa"/>
            <w:vAlign w:val="center"/>
          </w:tcPr>
          <w:p w:rsidR="00AB1702" w:rsidRPr="00012235" w:rsidRDefault="00526579" w:rsidP="00AB1702">
            <w:pPr>
              <w:jc w:val="center"/>
              <w:rPr>
                <w:rFonts w:ascii="標楷體" w:eastAsia="標楷體" w:hAnsi="標楷體" w:cs="標楷體"/>
              </w:rPr>
            </w:pPr>
            <w:r w:rsidRPr="00012235">
              <w:rPr>
                <w:rFonts w:ascii="標楷體" w:eastAsia="標楷體" w:hAnsi="標楷體" w:cs="標楷體"/>
              </w:rPr>
              <w:t>4</w:t>
            </w:r>
            <w:r w:rsidRPr="00012235">
              <w:rPr>
                <w:rFonts w:ascii="標楷體" w:eastAsia="標楷體" w:hAnsi="標楷體" w:cs="標楷體" w:hint="eastAsia"/>
              </w:rPr>
              <w:t>-5</w:t>
            </w:r>
          </w:p>
        </w:tc>
        <w:tc>
          <w:tcPr>
            <w:tcW w:w="5174" w:type="dxa"/>
            <w:vAlign w:val="center"/>
          </w:tcPr>
          <w:p w:rsidR="00AB1702" w:rsidRPr="00012235" w:rsidRDefault="005B4B92" w:rsidP="00AB170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能做重量單位(公斤、公克)的實測、量感與估測，並使用計算機、科技產品做計算與單位換算。</w:t>
            </w: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753" w:type="dxa"/>
            <w:vAlign w:val="center"/>
          </w:tcPr>
          <w:p w:rsidR="00AB1702" w:rsidRPr="00012235" w:rsidRDefault="008D2620" w:rsidP="00AB17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AE</w:t>
            </w:r>
          </w:p>
        </w:tc>
        <w:tc>
          <w:tcPr>
            <w:tcW w:w="753" w:type="dxa"/>
            <w:vAlign w:val="center"/>
          </w:tcPr>
          <w:p w:rsidR="00AB1702" w:rsidRPr="00012235" w:rsidRDefault="0026013E" w:rsidP="00AB170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/</w:t>
            </w: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1702" w:rsidRPr="00012235" w:rsidTr="00F15F2D">
        <w:trPr>
          <w:trHeight w:val="525"/>
        </w:trPr>
        <w:tc>
          <w:tcPr>
            <w:tcW w:w="706" w:type="dxa"/>
            <w:vAlign w:val="center"/>
          </w:tcPr>
          <w:p w:rsidR="00AB1702" w:rsidRPr="00012235" w:rsidRDefault="00526579" w:rsidP="00AB1702">
            <w:pPr>
              <w:jc w:val="center"/>
              <w:rPr>
                <w:rFonts w:ascii="標楷體" w:eastAsia="標楷體" w:hAnsi="標楷體" w:cs="標楷體"/>
              </w:rPr>
            </w:pPr>
            <w:r w:rsidRPr="00012235">
              <w:rPr>
                <w:rFonts w:ascii="標楷體" w:eastAsia="標楷體" w:hAnsi="標楷體" w:cs="標楷體"/>
              </w:rPr>
              <w:t>4</w:t>
            </w:r>
            <w:r w:rsidRPr="00012235">
              <w:rPr>
                <w:rFonts w:ascii="標楷體" w:eastAsia="標楷體" w:hAnsi="標楷體" w:cs="標楷體" w:hint="eastAsia"/>
              </w:rPr>
              <w:t>-6</w:t>
            </w:r>
          </w:p>
        </w:tc>
        <w:tc>
          <w:tcPr>
            <w:tcW w:w="5174" w:type="dxa"/>
            <w:vAlign w:val="center"/>
          </w:tcPr>
          <w:p w:rsidR="00AB1702" w:rsidRPr="00012235" w:rsidRDefault="005B4B92" w:rsidP="00AB170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能做時間(時、分、秒)的報讀、實測、量感與估測，並使用</w:t>
            </w:r>
            <w:proofErr w:type="gramStart"/>
            <w:r w:rsidRPr="00012235">
              <w:rPr>
                <w:rFonts w:ascii="標楷體" w:eastAsia="標楷體" w:hAnsi="標楷體" w:hint="eastAsia"/>
              </w:rPr>
              <w:t>換算圖做單位</w:t>
            </w:r>
            <w:proofErr w:type="gramEnd"/>
            <w:r w:rsidRPr="00012235">
              <w:rPr>
                <w:rFonts w:ascii="標楷體" w:eastAsia="標楷體" w:hAnsi="標楷體" w:hint="eastAsia"/>
              </w:rPr>
              <w:t>換算。</w:t>
            </w: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753" w:type="dxa"/>
            <w:vAlign w:val="center"/>
          </w:tcPr>
          <w:p w:rsidR="00AB1702" w:rsidRPr="00012235" w:rsidRDefault="008D2620" w:rsidP="00AB17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ABE</w:t>
            </w:r>
          </w:p>
        </w:tc>
        <w:tc>
          <w:tcPr>
            <w:tcW w:w="753" w:type="dxa"/>
            <w:vAlign w:val="center"/>
          </w:tcPr>
          <w:p w:rsidR="00AB1702" w:rsidRPr="00012235" w:rsidRDefault="0026013E" w:rsidP="00AB170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/</w:t>
            </w: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AB1702" w:rsidRPr="00012235" w:rsidRDefault="00AB1702" w:rsidP="00AB170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518F8" w:rsidRPr="00012235" w:rsidTr="00F15F2D">
        <w:trPr>
          <w:trHeight w:val="525"/>
        </w:trPr>
        <w:tc>
          <w:tcPr>
            <w:tcW w:w="706" w:type="dxa"/>
            <w:vAlign w:val="center"/>
          </w:tcPr>
          <w:p w:rsidR="007518F8" w:rsidRPr="00012235" w:rsidRDefault="00526579" w:rsidP="007518F8">
            <w:pPr>
              <w:jc w:val="center"/>
              <w:rPr>
                <w:rFonts w:ascii="標楷體" w:eastAsia="標楷體" w:hAnsi="標楷體" w:cs="標楷體"/>
              </w:rPr>
            </w:pPr>
            <w:r w:rsidRPr="00012235">
              <w:rPr>
                <w:rFonts w:ascii="標楷體" w:eastAsia="標楷體" w:hAnsi="標楷體" w:cs="標楷體"/>
              </w:rPr>
              <w:t>5</w:t>
            </w:r>
            <w:r w:rsidRPr="00012235">
              <w:rPr>
                <w:rFonts w:ascii="標楷體" w:eastAsia="標楷體" w:hAnsi="標楷體" w:cs="標楷體" w:hint="eastAsia"/>
              </w:rPr>
              <w:t>-1</w:t>
            </w:r>
          </w:p>
        </w:tc>
        <w:tc>
          <w:tcPr>
            <w:tcW w:w="5174" w:type="dxa"/>
            <w:vAlign w:val="center"/>
          </w:tcPr>
          <w:p w:rsidR="007518F8" w:rsidRPr="00012235" w:rsidRDefault="005B4B92" w:rsidP="007518F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能理解正方形、長方形邊與角的特徵。</w:t>
            </w:r>
          </w:p>
        </w:tc>
        <w:tc>
          <w:tcPr>
            <w:tcW w:w="753" w:type="dxa"/>
            <w:vAlign w:val="center"/>
          </w:tcPr>
          <w:p w:rsidR="007518F8" w:rsidRPr="00012235" w:rsidRDefault="007518F8" w:rsidP="007518F8">
            <w:pPr>
              <w:jc w:val="center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753" w:type="dxa"/>
            <w:vAlign w:val="center"/>
          </w:tcPr>
          <w:p w:rsidR="007518F8" w:rsidRPr="00012235" w:rsidRDefault="008D2620" w:rsidP="007518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AB</w:t>
            </w:r>
          </w:p>
        </w:tc>
        <w:tc>
          <w:tcPr>
            <w:tcW w:w="753" w:type="dxa"/>
            <w:vAlign w:val="center"/>
          </w:tcPr>
          <w:p w:rsidR="007518F8" w:rsidRPr="00012235" w:rsidRDefault="0026013E" w:rsidP="007518F8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/</w:t>
            </w:r>
          </w:p>
        </w:tc>
        <w:tc>
          <w:tcPr>
            <w:tcW w:w="753" w:type="dxa"/>
            <w:vAlign w:val="center"/>
          </w:tcPr>
          <w:p w:rsidR="007518F8" w:rsidRPr="00012235" w:rsidRDefault="007518F8" w:rsidP="007518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7518F8" w:rsidRPr="00012235" w:rsidRDefault="007518F8" w:rsidP="007518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518F8" w:rsidRPr="00012235" w:rsidTr="00F15F2D">
        <w:trPr>
          <w:trHeight w:val="525"/>
        </w:trPr>
        <w:tc>
          <w:tcPr>
            <w:tcW w:w="706" w:type="dxa"/>
            <w:vAlign w:val="center"/>
          </w:tcPr>
          <w:p w:rsidR="007518F8" w:rsidRPr="00012235" w:rsidRDefault="00526579" w:rsidP="007518F8">
            <w:pPr>
              <w:jc w:val="center"/>
              <w:rPr>
                <w:rFonts w:ascii="標楷體" w:eastAsia="標楷體" w:hAnsi="標楷體" w:cs="標楷體"/>
              </w:rPr>
            </w:pPr>
            <w:r w:rsidRPr="00012235">
              <w:rPr>
                <w:rFonts w:ascii="標楷體" w:eastAsia="標楷體" w:hAnsi="標楷體" w:cs="標楷體"/>
              </w:rPr>
              <w:t>5</w:t>
            </w:r>
            <w:r w:rsidRPr="00012235">
              <w:rPr>
                <w:rFonts w:ascii="標楷體" w:eastAsia="標楷體" w:hAnsi="標楷體" w:cs="標楷體" w:hint="eastAsia"/>
              </w:rPr>
              <w:t>-2</w:t>
            </w:r>
          </w:p>
        </w:tc>
        <w:tc>
          <w:tcPr>
            <w:tcW w:w="5174" w:type="dxa"/>
            <w:vAlign w:val="center"/>
          </w:tcPr>
          <w:p w:rsidR="007518F8" w:rsidRPr="00012235" w:rsidRDefault="005B4B92" w:rsidP="007518F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能認識圓形的特徵並用半徑畫圓。</w:t>
            </w:r>
          </w:p>
        </w:tc>
        <w:tc>
          <w:tcPr>
            <w:tcW w:w="753" w:type="dxa"/>
            <w:vAlign w:val="center"/>
          </w:tcPr>
          <w:p w:rsidR="007518F8" w:rsidRPr="00012235" w:rsidRDefault="007518F8" w:rsidP="007518F8">
            <w:pPr>
              <w:jc w:val="center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753" w:type="dxa"/>
            <w:vAlign w:val="center"/>
          </w:tcPr>
          <w:p w:rsidR="007518F8" w:rsidRPr="00012235" w:rsidRDefault="008D2620" w:rsidP="007518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AE</w:t>
            </w:r>
          </w:p>
        </w:tc>
        <w:tc>
          <w:tcPr>
            <w:tcW w:w="753" w:type="dxa"/>
            <w:vAlign w:val="center"/>
          </w:tcPr>
          <w:p w:rsidR="007518F8" w:rsidRPr="00012235" w:rsidRDefault="0026013E" w:rsidP="007518F8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/</w:t>
            </w:r>
          </w:p>
        </w:tc>
        <w:tc>
          <w:tcPr>
            <w:tcW w:w="753" w:type="dxa"/>
            <w:vAlign w:val="center"/>
          </w:tcPr>
          <w:p w:rsidR="007518F8" w:rsidRPr="00012235" w:rsidRDefault="007518F8" w:rsidP="007518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7518F8" w:rsidRPr="00012235" w:rsidRDefault="007518F8" w:rsidP="007518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518F8" w:rsidRPr="00012235" w:rsidTr="00F15F2D">
        <w:trPr>
          <w:trHeight w:val="525"/>
        </w:trPr>
        <w:tc>
          <w:tcPr>
            <w:tcW w:w="706" w:type="dxa"/>
            <w:vAlign w:val="center"/>
          </w:tcPr>
          <w:p w:rsidR="007518F8" w:rsidRPr="00012235" w:rsidRDefault="00526579" w:rsidP="007518F8">
            <w:pPr>
              <w:jc w:val="center"/>
              <w:rPr>
                <w:rFonts w:ascii="標楷體" w:eastAsia="標楷體" w:hAnsi="標楷體" w:cs="標楷體"/>
              </w:rPr>
            </w:pPr>
            <w:r w:rsidRPr="00012235">
              <w:rPr>
                <w:rFonts w:ascii="標楷體" w:eastAsia="標楷體" w:hAnsi="標楷體" w:cs="標楷體"/>
              </w:rPr>
              <w:t>5</w:t>
            </w:r>
            <w:r w:rsidRPr="00012235">
              <w:rPr>
                <w:rFonts w:ascii="標楷體" w:eastAsia="標楷體" w:hAnsi="標楷體" w:cs="標楷體" w:hint="eastAsia"/>
              </w:rPr>
              <w:t>-3</w:t>
            </w:r>
          </w:p>
        </w:tc>
        <w:tc>
          <w:tcPr>
            <w:tcW w:w="5174" w:type="dxa"/>
            <w:vAlign w:val="center"/>
          </w:tcPr>
          <w:p w:rsidR="007518F8" w:rsidRPr="00012235" w:rsidRDefault="005B4B92" w:rsidP="007518F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認識平面圖形的分割、重組與立體形體的展開圖。</w:t>
            </w:r>
          </w:p>
        </w:tc>
        <w:tc>
          <w:tcPr>
            <w:tcW w:w="753" w:type="dxa"/>
            <w:vAlign w:val="center"/>
          </w:tcPr>
          <w:p w:rsidR="007518F8" w:rsidRPr="00012235" w:rsidRDefault="007518F8" w:rsidP="007518F8">
            <w:pPr>
              <w:jc w:val="center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753" w:type="dxa"/>
            <w:vAlign w:val="center"/>
          </w:tcPr>
          <w:p w:rsidR="007518F8" w:rsidRPr="00012235" w:rsidRDefault="008D2620" w:rsidP="007518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BE</w:t>
            </w:r>
          </w:p>
        </w:tc>
        <w:tc>
          <w:tcPr>
            <w:tcW w:w="753" w:type="dxa"/>
            <w:vAlign w:val="center"/>
          </w:tcPr>
          <w:p w:rsidR="007518F8" w:rsidRPr="00012235" w:rsidRDefault="0026013E" w:rsidP="007518F8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/</w:t>
            </w:r>
          </w:p>
        </w:tc>
        <w:tc>
          <w:tcPr>
            <w:tcW w:w="753" w:type="dxa"/>
            <w:vAlign w:val="center"/>
          </w:tcPr>
          <w:p w:rsidR="007518F8" w:rsidRPr="00012235" w:rsidRDefault="007518F8" w:rsidP="007518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7518F8" w:rsidRPr="00012235" w:rsidRDefault="007518F8" w:rsidP="007518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518F8" w:rsidRPr="00012235" w:rsidTr="00F15F2D">
        <w:trPr>
          <w:trHeight w:val="525"/>
        </w:trPr>
        <w:tc>
          <w:tcPr>
            <w:tcW w:w="706" w:type="dxa"/>
            <w:vAlign w:val="center"/>
          </w:tcPr>
          <w:p w:rsidR="007518F8" w:rsidRPr="00012235" w:rsidRDefault="00526579" w:rsidP="007518F8">
            <w:pPr>
              <w:jc w:val="center"/>
              <w:rPr>
                <w:rFonts w:ascii="標楷體" w:eastAsia="標楷體" w:hAnsi="標楷體" w:cs="標楷體"/>
              </w:rPr>
            </w:pPr>
            <w:r w:rsidRPr="00012235">
              <w:rPr>
                <w:rFonts w:ascii="標楷體" w:eastAsia="標楷體" w:hAnsi="標楷體" w:cs="標楷體"/>
              </w:rPr>
              <w:t>6</w:t>
            </w:r>
            <w:r w:rsidRPr="00012235">
              <w:rPr>
                <w:rFonts w:ascii="標楷體" w:eastAsia="標楷體" w:hAnsi="標楷體" w:cs="標楷體" w:hint="eastAsia"/>
              </w:rPr>
              <w:t>-1</w:t>
            </w:r>
          </w:p>
        </w:tc>
        <w:tc>
          <w:tcPr>
            <w:tcW w:w="5174" w:type="dxa"/>
            <w:vAlign w:val="center"/>
          </w:tcPr>
          <w:p w:rsidR="007518F8" w:rsidRPr="00012235" w:rsidRDefault="005B4B92" w:rsidP="007518F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能在實物操作下做數列、一</w:t>
            </w:r>
            <w:proofErr w:type="gramStart"/>
            <w:r w:rsidRPr="00012235">
              <w:rPr>
                <w:rFonts w:ascii="標楷體" w:eastAsia="標楷體" w:hAnsi="標楷體" w:hint="eastAsia"/>
              </w:rPr>
              <w:t>維圖表</w:t>
            </w:r>
            <w:proofErr w:type="gramEnd"/>
            <w:r w:rsidRPr="00012235">
              <w:rPr>
                <w:rFonts w:ascii="標楷體" w:eastAsia="標楷體" w:hAnsi="標楷體" w:hint="eastAsia"/>
              </w:rPr>
              <w:t>的觀察與推理。</w:t>
            </w:r>
          </w:p>
        </w:tc>
        <w:tc>
          <w:tcPr>
            <w:tcW w:w="753" w:type="dxa"/>
            <w:vAlign w:val="center"/>
          </w:tcPr>
          <w:p w:rsidR="007518F8" w:rsidRPr="00012235" w:rsidRDefault="007518F8" w:rsidP="007518F8">
            <w:pPr>
              <w:jc w:val="center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753" w:type="dxa"/>
            <w:vAlign w:val="center"/>
          </w:tcPr>
          <w:p w:rsidR="007518F8" w:rsidRPr="00012235" w:rsidRDefault="008D2620" w:rsidP="008D2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ABD</w:t>
            </w:r>
          </w:p>
        </w:tc>
        <w:tc>
          <w:tcPr>
            <w:tcW w:w="753" w:type="dxa"/>
            <w:vAlign w:val="center"/>
          </w:tcPr>
          <w:p w:rsidR="007518F8" w:rsidRPr="00012235" w:rsidRDefault="0026013E" w:rsidP="007518F8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/</w:t>
            </w:r>
          </w:p>
        </w:tc>
        <w:tc>
          <w:tcPr>
            <w:tcW w:w="753" w:type="dxa"/>
            <w:vAlign w:val="center"/>
          </w:tcPr>
          <w:p w:rsidR="007518F8" w:rsidRPr="00012235" w:rsidRDefault="007518F8" w:rsidP="007518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7518F8" w:rsidRPr="00012235" w:rsidRDefault="007518F8" w:rsidP="007518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518F8" w:rsidRPr="00012235" w:rsidTr="00F15F2D">
        <w:trPr>
          <w:trHeight w:val="525"/>
        </w:trPr>
        <w:tc>
          <w:tcPr>
            <w:tcW w:w="706" w:type="dxa"/>
            <w:vAlign w:val="center"/>
          </w:tcPr>
          <w:p w:rsidR="007518F8" w:rsidRPr="00012235" w:rsidRDefault="00526579" w:rsidP="007518F8">
            <w:pPr>
              <w:jc w:val="center"/>
              <w:rPr>
                <w:rFonts w:ascii="標楷體" w:eastAsia="標楷體" w:hAnsi="標楷體" w:cs="標楷體"/>
              </w:rPr>
            </w:pPr>
            <w:r w:rsidRPr="00012235">
              <w:rPr>
                <w:rFonts w:ascii="標楷體" w:eastAsia="標楷體" w:hAnsi="標楷體" w:cs="標楷體"/>
              </w:rPr>
              <w:t>6</w:t>
            </w:r>
            <w:r w:rsidRPr="00012235">
              <w:rPr>
                <w:rFonts w:ascii="標楷體" w:eastAsia="標楷體" w:hAnsi="標楷體" w:cs="標楷體" w:hint="eastAsia"/>
              </w:rPr>
              <w:t>-2</w:t>
            </w:r>
          </w:p>
        </w:tc>
        <w:tc>
          <w:tcPr>
            <w:tcW w:w="5174" w:type="dxa"/>
            <w:vAlign w:val="center"/>
          </w:tcPr>
          <w:p w:rsidR="007518F8" w:rsidRPr="00012235" w:rsidRDefault="005B4B92" w:rsidP="007518F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能報讀與製作一維、二維表格。</w:t>
            </w:r>
          </w:p>
        </w:tc>
        <w:tc>
          <w:tcPr>
            <w:tcW w:w="753" w:type="dxa"/>
            <w:vAlign w:val="center"/>
          </w:tcPr>
          <w:p w:rsidR="007518F8" w:rsidRPr="00012235" w:rsidRDefault="007518F8" w:rsidP="007518F8">
            <w:pPr>
              <w:jc w:val="center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753" w:type="dxa"/>
            <w:vAlign w:val="center"/>
          </w:tcPr>
          <w:p w:rsidR="007518F8" w:rsidRPr="00012235" w:rsidRDefault="008D2620" w:rsidP="007518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ABE</w:t>
            </w:r>
          </w:p>
        </w:tc>
        <w:tc>
          <w:tcPr>
            <w:tcW w:w="753" w:type="dxa"/>
            <w:vAlign w:val="center"/>
          </w:tcPr>
          <w:p w:rsidR="007518F8" w:rsidRPr="00012235" w:rsidRDefault="0026013E" w:rsidP="007518F8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/</w:t>
            </w:r>
          </w:p>
        </w:tc>
        <w:tc>
          <w:tcPr>
            <w:tcW w:w="753" w:type="dxa"/>
            <w:vAlign w:val="center"/>
          </w:tcPr>
          <w:p w:rsidR="007518F8" w:rsidRPr="00012235" w:rsidRDefault="007518F8" w:rsidP="007518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7518F8" w:rsidRPr="00012235" w:rsidRDefault="007518F8" w:rsidP="007518F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B4B92" w:rsidRPr="00012235" w:rsidRDefault="005B4B92" w:rsidP="00C37526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sz w:val="20"/>
          <w:szCs w:val="20"/>
        </w:rPr>
      </w:pPr>
    </w:p>
    <w:p w:rsidR="00C37526" w:rsidRPr="00012235" w:rsidRDefault="00C37526" w:rsidP="00C37526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sz w:val="20"/>
          <w:szCs w:val="20"/>
        </w:rPr>
      </w:pPr>
      <w:r w:rsidRPr="00012235">
        <w:rPr>
          <w:rFonts w:ascii="標楷體" w:eastAsia="標楷體" w:hAnsi="標楷體" w:hint="eastAsia"/>
          <w:sz w:val="20"/>
          <w:szCs w:val="20"/>
        </w:rPr>
        <w:t>★評量標準說明：</w:t>
      </w:r>
    </w:p>
    <w:p w:rsidR="00C37526" w:rsidRPr="00012235" w:rsidRDefault="00C37526" w:rsidP="00C37526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sz w:val="20"/>
          <w:szCs w:val="20"/>
        </w:rPr>
      </w:pPr>
      <w:r w:rsidRPr="00012235">
        <w:rPr>
          <w:rFonts w:ascii="標楷體" w:eastAsia="標楷體" w:hAnsi="標楷體" w:hint="eastAsia"/>
          <w:sz w:val="20"/>
          <w:szCs w:val="20"/>
        </w:rPr>
        <w:t>評量方式</w:t>
      </w:r>
      <w:r w:rsidRPr="00012235">
        <w:rPr>
          <w:rFonts w:ascii="標楷體" w:eastAsia="標楷體" w:hAnsi="標楷體"/>
          <w:sz w:val="20"/>
          <w:szCs w:val="20"/>
        </w:rPr>
        <w:t>-A</w:t>
      </w:r>
      <w:r w:rsidRPr="00012235">
        <w:rPr>
          <w:rFonts w:ascii="標楷體" w:eastAsia="標楷體" w:hAnsi="標楷體" w:hint="eastAsia"/>
          <w:sz w:val="20"/>
          <w:szCs w:val="20"/>
        </w:rPr>
        <w:t>：紙筆</w:t>
      </w:r>
      <w:r w:rsidRPr="00012235">
        <w:rPr>
          <w:rFonts w:ascii="標楷體" w:eastAsia="標楷體" w:hAnsi="標楷體"/>
          <w:sz w:val="20"/>
          <w:szCs w:val="20"/>
        </w:rPr>
        <w:t xml:space="preserve">  B</w:t>
      </w:r>
      <w:r w:rsidRPr="00012235">
        <w:rPr>
          <w:rFonts w:ascii="標楷體" w:eastAsia="標楷體" w:hAnsi="標楷體" w:hint="eastAsia"/>
          <w:sz w:val="20"/>
          <w:szCs w:val="20"/>
        </w:rPr>
        <w:t>：問答</w:t>
      </w:r>
      <w:r w:rsidRPr="00012235">
        <w:rPr>
          <w:rFonts w:ascii="標楷體" w:eastAsia="標楷體" w:hAnsi="標楷體"/>
          <w:sz w:val="20"/>
          <w:szCs w:val="20"/>
        </w:rPr>
        <w:t xml:space="preserve">  C</w:t>
      </w:r>
      <w:r w:rsidRPr="00012235">
        <w:rPr>
          <w:rFonts w:ascii="標楷體" w:eastAsia="標楷體" w:hAnsi="標楷體" w:hint="eastAsia"/>
          <w:sz w:val="20"/>
          <w:szCs w:val="20"/>
        </w:rPr>
        <w:t>：指認</w:t>
      </w:r>
      <w:r w:rsidRPr="00012235">
        <w:rPr>
          <w:rFonts w:ascii="標楷體" w:eastAsia="標楷體" w:hAnsi="標楷體"/>
          <w:sz w:val="20"/>
          <w:szCs w:val="20"/>
        </w:rPr>
        <w:t xml:space="preserve">  D</w:t>
      </w:r>
      <w:r w:rsidRPr="00012235">
        <w:rPr>
          <w:rFonts w:ascii="標楷體" w:eastAsia="標楷體" w:hAnsi="標楷體" w:hint="eastAsia"/>
          <w:sz w:val="20"/>
          <w:szCs w:val="20"/>
        </w:rPr>
        <w:t>：觀察</w:t>
      </w:r>
      <w:r w:rsidRPr="00012235">
        <w:rPr>
          <w:rFonts w:ascii="標楷體" w:eastAsia="標楷體" w:hAnsi="標楷體"/>
          <w:sz w:val="20"/>
          <w:szCs w:val="20"/>
        </w:rPr>
        <w:t xml:space="preserve">  E</w:t>
      </w:r>
      <w:r w:rsidRPr="00012235">
        <w:rPr>
          <w:rFonts w:ascii="標楷體" w:eastAsia="標楷體" w:hAnsi="標楷體" w:hint="eastAsia"/>
          <w:sz w:val="20"/>
          <w:szCs w:val="20"/>
        </w:rPr>
        <w:t>：實作</w:t>
      </w:r>
      <w:r w:rsidRPr="00012235">
        <w:rPr>
          <w:rFonts w:ascii="標楷體" w:eastAsia="標楷體" w:hAnsi="標楷體"/>
          <w:sz w:val="20"/>
          <w:szCs w:val="20"/>
        </w:rPr>
        <w:t xml:space="preserve">  F</w:t>
      </w:r>
      <w:r w:rsidRPr="00012235">
        <w:rPr>
          <w:rFonts w:ascii="標楷體" w:eastAsia="標楷體" w:hAnsi="標楷體" w:hint="eastAsia"/>
          <w:sz w:val="20"/>
          <w:szCs w:val="20"/>
        </w:rPr>
        <w:t>：其他（請註明）</w:t>
      </w:r>
    </w:p>
    <w:p w:rsidR="00C37526" w:rsidRPr="00012235" w:rsidRDefault="00C37526" w:rsidP="00C37526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sz w:val="20"/>
          <w:szCs w:val="20"/>
        </w:rPr>
      </w:pPr>
      <w:r w:rsidRPr="00012235">
        <w:rPr>
          <w:rFonts w:ascii="標楷體" w:eastAsia="標楷體" w:hAnsi="標楷體" w:hint="eastAsia"/>
          <w:sz w:val="20"/>
          <w:szCs w:val="20"/>
        </w:rPr>
        <w:t>教學決定</w:t>
      </w:r>
      <w:r w:rsidRPr="00012235">
        <w:rPr>
          <w:rFonts w:ascii="標楷體" w:eastAsia="標楷體" w:hAnsi="標楷體"/>
          <w:sz w:val="20"/>
          <w:szCs w:val="20"/>
        </w:rPr>
        <w:t>-P</w:t>
      </w:r>
      <w:r w:rsidRPr="00012235">
        <w:rPr>
          <w:rFonts w:ascii="標楷體" w:eastAsia="標楷體" w:hAnsi="標楷體" w:hint="eastAsia"/>
          <w:sz w:val="20"/>
          <w:szCs w:val="20"/>
        </w:rPr>
        <w:t>：通過</w:t>
      </w:r>
      <w:r w:rsidRPr="00012235">
        <w:rPr>
          <w:rFonts w:ascii="標楷體" w:eastAsia="標楷體" w:hAnsi="標楷體"/>
          <w:sz w:val="20"/>
          <w:szCs w:val="20"/>
        </w:rPr>
        <w:t xml:space="preserve">  C</w:t>
      </w:r>
      <w:r w:rsidRPr="00012235">
        <w:rPr>
          <w:rFonts w:ascii="標楷體" w:eastAsia="標楷體" w:hAnsi="標楷體" w:hint="eastAsia"/>
          <w:sz w:val="20"/>
          <w:szCs w:val="20"/>
        </w:rPr>
        <w:t>：繼續</w:t>
      </w:r>
      <w:r w:rsidRPr="00012235">
        <w:rPr>
          <w:rFonts w:ascii="標楷體" w:eastAsia="標楷體" w:hAnsi="標楷體"/>
          <w:sz w:val="20"/>
          <w:szCs w:val="20"/>
        </w:rPr>
        <w:t xml:space="preserve">  E</w:t>
      </w:r>
      <w:r w:rsidRPr="00012235">
        <w:rPr>
          <w:rFonts w:ascii="標楷體" w:eastAsia="標楷體" w:hAnsi="標楷體" w:hint="eastAsia"/>
          <w:sz w:val="20"/>
          <w:szCs w:val="20"/>
        </w:rPr>
        <w:t>：充實</w:t>
      </w:r>
      <w:r w:rsidRPr="00012235">
        <w:rPr>
          <w:rFonts w:ascii="標楷體" w:eastAsia="標楷體" w:hAnsi="標楷體"/>
          <w:sz w:val="20"/>
          <w:szCs w:val="20"/>
        </w:rPr>
        <w:t xml:space="preserve">  S</w:t>
      </w:r>
      <w:r w:rsidRPr="00012235">
        <w:rPr>
          <w:rFonts w:ascii="標楷體" w:eastAsia="標楷體" w:hAnsi="標楷體" w:hint="eastAsia"/>
          <w:sz w:val="20"/>
          <w:szCs w:val="20"/>
        </w:rPr>
        <w:t>：簡化</w:t>
      </w:r>
      <w:r w:rsidRPr="00012235">
        <w:rPr>
          <w:rFonts w:ascii="標楷體" w:eastAsia="標楷體" w:hAnsi="標楷體"/>
          <w:sz w:val="20"/>
          <w:szCs w:val="20"/>
        </w:rPr>
        <w:t xml:space="preserve">  D</w:t>
      </w:r>
      <w:r w:rsidRPr="00012235">
        <w:rPr>
          <w:rFonts w:ascii="標楷體" w:eastAsia="標楷體" w:hAnsi="標楷體" w:hint="eastAsia"/>
          <w:sz w:val="20"/>
          <w:szCs w:val="20"/>
        </w:rPr>
        <w:t>：放棄</w:t>
      </w:r>
    </w:p>
    <w:p w:rsidR="003178A6" w:rsidRPr="00012235" w:rsidRDefault="003178A6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sz w:val="20"/>
          <w:szCs w:val="20"/>
        </w:rPr>
      </w:pPr>
    </w:p>
    <w:p w:rsidR="005B4B92" w:rsidRPr="00012235" w:rsidRDefault="005B4B92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sz w:val="20"/>
          <w:szCs w:val="20"/>
        </w:rPr>
      </w:pPr>
    </w:p>
    <w:p w:rsidR="005B4B92" w:rsidRPr="00012235" w:rsidRDefault="005B4B92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sz w:val="20"/>
          <w:szCs w:val="20"/>
        </w:rPr>
      </w:pPr>
    </w:p>
    <w:p w:rsidR="005B4B92" w:rsidRPr="00012235" w:rsidRDefault="005B4B92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sz w:val="20"/>
          <w:szCs w:val="20"/>
        </w:rPr>
      </w:pPr>
    </w:p>
    <w:p w:rsidR="005B4B92" w:rsidRPr="00012235" w:rsidRDefault="005B4B92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sz w:val="20"/>
          <w:szCs w:val="20"/>
        </w:rPr>
      </w:pPr>
    </w:p>
    <w:p w:rsidR="005B4B92" w:rsidRPr="00012235" w:rsidRDefault="005B4B92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sz w:val="20"/>
          <w:szCs w:val="20"/>
        </w:rPr>
      </w:pPr>
    </w:p>
    <w:p w:rsidR="005B4B92" w:rsidRPr="00012235" w:rsidRDefault="005B4B92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sz w:val="20"/>
          <w:szCs w:val="20"/>
        </w:rPr>
      </w:pPr>
    </w:p>
    <w:p w:rsidR="005B4B92" w:rsidRPr="00012235" w:rsidRDefault="005B4B92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sz w:val="20"/>
          <w:szCs w:val="20"/>
        </w:rPr>
      </w:pPr>
    </w:p>
    <w:p w:rsidR="005B4B92" w:rsidRDefault="005B4B92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 w:hint="eastAsia"/>
          <w:sz w:val="20"/>
          <w:szCs w:val="20"/>
        </w:rPr>
      </w:pPr>
    </w:p>
    <w:p w:rsidR="00085FB0" w:rsidRDefault="00085FB0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 w:hint="eastAsia"/>
          <w:sz w:val="20"/>
          <w:szCs w:val="20"/>
        </w:rPr>
      </w:pPr>
    </w:p>
    <w:p w:rsidR="00085FB0" w:rsidRDefault="00085FB0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 w:hint="eastAsia"/>
          <w:sz w:val="20"/>
          <w:szCs w:val="20"/>
        </w:rPr>
      </w:pPr>
    </w:p>
    <w:p w:rsidR="002151CB" w:rsidRPr="00012235" w:rsidRDefault="002151CB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</w:p>
    <w:p w:rsidR="005B4B92" w:rsidRPr="00012235" w:rsidRDefault="005B4B92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sz w:val="20"/>
          <w:szCs w:val="20"/>
        </w:rPr>
      </w:pPr>
    </w:p>
    <w:tbl>
      <w:tblPr>
        <w:tblW w:w="96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2880"/>
        <w:gridCol w:w="1440"/>
        <w:gridCol w:w="2280"/>
        <w:gridCol w:w="1965"/>
      </w:tblGrid>
      <w:tr w:rsidR="006934DC" w:rsidRPr="00012235" w:rsidTr="00D12C88">
        <w:trPr>
          <w:trHeight w:val="829"/>
        </w:trPr>
        <w:tc>
          <w:tcPr>
            <w:tcW w:w="1094" w:type="dxa"/>
            <w:shd w:val="clear" w:color="auto" w:fill="F2F2F2"/>
            <w:vAlign w:val="center"/>
          </w:tcPr>
          <w:p w:rsidR="006934DC" w:rsidRPr="00012235" w:rsidRDefault="006934DC" w:rsidP="00D12C88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012235">
              <w:rPr>
                <w:rFonts w:ascii="新細明體" w:hAnsi="新細明體" w:hint="eastAsia"/>
                <w:b/>
                <w:sz w:val="28"/>
                <w:szCs w:val="28"/>
              </w:rPr>
              <w:t>領域</w:t>
            </w:r>
          </w:p>
        </w:tc>
        <w:tc>
          <w:tcPr>
            <w:tcW w:w="2880" w:type="dxa"/>
            <w:shd w:val="clear" w:color="auto" w:fill="F2F2F2"/>
            <w:vAlign w:val="center"/>
          </w:tcPr>
          <w:p w:rsidR="006934DC" w:rsidRPr="00012235" w:rsidRDefault="006934DC" w:rsidP="00D12C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235">
              <w:rPr>
                <w:rFonts w:ascii="標楷體" w:eastAsia="標楷體" w:hAnsi="標楷體"/>
                <w:sz w:val="28"/>
                <w:szCs w:val="28"/>
              </w:rPr>
              <w:t>特殊需求</w:t>
            </w:r>
          </w:p>
          <w:p w:rsidR="006934DC" w:rsidRPr="00012235" w:rsidRDefault="006934DC" w:rsidP="00D12C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235">
              <w:rPr>
                <w:rFonts w:ascii="標楷體" w:eastAsia="標楷體" w:hAnsi="標楷體"/>
                <w:sz w:val="28"/>
                <w:szCs w:val="28"/>
              </w:rPr>
              <w:t>功能性動作訓練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6934DC" w:rsidRPr="00012235" w:rsidRDefault="006934DC" w:rsidP="00D12C88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012235">
              <w:rPr>
                <w:rFonts w:ascii="新細明體" w:hAnsi="新細明體" w:hint="eastAsia"/>
                <w:b/>
                <w:sz w:val="28"/>
                <w:szCs w:val="28"/>
              </w:rPr>
              <w:t>時數</w:t>
            </w:r>
          </w:p>
        </w:tc>
        <w:tc>
          <w:tcPr>
            <w:tcW w:w="4245" w:type="dxa"/>
            <w:gridSpan w:val="2"/>
            <w:shd w:val="clear" w:color="auto" w:fill="F2F2F2"/>
            <w:vAlign w:val="center"/>
          </w:tcPr>
          <w:p w:rsidR="006934DC" w:rsidRPr="00012235" w:rsidRDefault="006934DC" w:rsidP="006934D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2235">
              <w:rPr>
                <w:rFonts w:ascii="標楷體" w:eastAsia="標楷體" w:hAnsi="標楷體" w:cs="新細明體"/>
                <w:sz w:val="28"/>
                <w:szCs w:val="28"/>
              </w:rPr>
              <w:t>融入國語、數學領域</w:t>
            </w:r>
          </w:p>
        </w:tc>
      </w:tr>
      <w:tr w:rsidR="006934DC" w:rsidRPr="00012235" w:rsidTr="00D12C88">
        <w:trPr>
          <w:trHeight w:val="491"/>
        </w:trPr>
        <w:tc>
          <w:tcPr>
            <w:tcW w:w="7694" w:type="dxa"/>
            <w:gridSpan w:val="4"/>
            <w:vAlign w:val="center"/>
          </w:tcPr>
          <w:p w:rsidR="006934DC" w:rsidRPr="00012235" w:rsidRDefault="006934DC" w:rsidP="00D12C88">
            <w:pPr>
              <w:jc w:val="center"/>
              <w:rPr>
                <w:rFonts w:ascii="新細明體" w:hAnsi="新細明體"/>
                <w:b/>
              </w:rPr>
            </w:pPr>
            <w:r w:rsidRPr="00012235">
              <w:rPr>
                <w:rFonts w:ascii="新細明體" w:hAnsi="新細明體" w:hint="eastAsia"/>
                <w:b/>
              </w:rPr>
              <w:t>學年目標</w:t>
            </w:r>
          </w:p>
        </w:tc>
        <w:tc>
          <w:tcPr>
            <w:tcW w:w="1965" w:type="dxa"/>
            <w:vAlign w:val="center"/>
          </w:tcPr>
          <w:p w:rsidR="006934DC" w:rsidRPr="00012235" w:rsidRDefault="006934DC" w:rsidP="00D12C88">
            <w:pPr>
              <w:jc w:val="center"/>
              <w:rPr>
                <w:rFonts w:ascii="新細明體" w:hAnsi="新細明體"/>
                <w:b/>
              </w:rPr>
            </w:pPr>
            <w:r w:rsidRPr="00012235">
              <w:rPr>
                <w:rFonts w:ascii="新細明體" w:hAnsi="新細明體" w:hint="eastAsia"/>
                <w:b/>
              </w:rPr>
              <w:t>補充或修正</w:t>
            </w:r>
          </w:p>
        </w:tc>
      </w:tr>
      <w:tr w:rsidR="006934DC" w:rsidRPr="00012235" w:rsidTr="00D12C88">
        <w:trPr>
          <w:trHeight w:val="319"/>
        </w:trPr>
        <w:tc>
          <w:tcPr>
            <w:tcW w:w="7694" w:type="dxa"/>
            <w:gridSpan w:val="4"/>
          </w:tcPr>
          <w:p w:rsidR="006934DC" w:rsidRPr="00012235" w:rsidRDefault="006934DC" w:rsidP="00566CD2">
            <w:pPr>
              <w:spacing w:line="500" w:lineRule="exact"/>
              <w:jc w:val="both"/>
              <w:rPr>
                <w:rFonts w:ascii="標楷體" w:eastAsia="標楷體"/>
                <w:szCs w:val="24"/>
              </w:rPr>
            </w:pPr>
            <w:r w:rsidRPr="00012235">
              <w:rPr>
                <w:rFonts w:ascii="標楷體" w:eastAsia="標楷體" w:hint="eastAsia"/>
                <w:szCs w:val="24"/>
              </w:rPr>
              <w:t>1.</w:t>
            </w:r>
            <w:r w:rsidRPr="00012235">
              <w:rPr>
                <w:rFonts w:ascii="標楷體" w:eastAsia="標楷體"/>
                <w:sz w:val="16"/>
                <w:szCs w:val="24"/>
              </w:rPr>
              <w:t xml:space="preserve"> </w:t>
            </w:r>
            <w:r w:rsidR="00A315EE" w:rsidRPr="00012235">
              <w:rPr>
                <w:rFonts w:ascii="標楷體" w:eastAsia="標楷體"/>
                <w:szCs w:val="24"/>
              </w:rPr>
              <w:t>能運用肢體與軀幹的</w:t>
            </w:r>
            <w:r w:rsidR="00566CD2" w:rsidRPr="00012235">
              <w:rPr>
                <w:rFonts w:ascii="標楷體" w:eastAsia="標楷體"/>
                <w:szCs w:val="24"/>
              </w:rPr>
              <w:t>活動進行跳躍動作。</w:t>
            </w:r>
            <w:r w:rsidRPr="00012235">
              <w:rPr>
                <w:rFonts w:ascii="標楷體" w:eastAsia="標楷體"/>
                <w:sz w:val="16"/>
                <w:szCs w:val="24"/>
              </w:rPr>
              <w:t>（</w:t>
            </w:r>
            <w:proofErr w:type="gramStart"/>
            <w:r w:rsidR="00566CD2" w:rsidRPr="00012235">
              <w:rPr>
                <w:rFonts w:ascii="標楷體" w:eastAsia="標楷體"/>
                <w:sz w:val="16"/>
                <w:szCs w:val="24"/>
              </w:rPr>
              <w:t>特</w:t>
            </w:r>
            <w:proofErr w:type="gramEnd"/>
            <w:r w:rsidR="00566CD2" w:rsidRPr="00012235">
              <w:rPr>
                <w:rFonts w:ascii="標楷體" w:eastAsia="標楷體"/>
                <w:sz w:val="16"/>
                <w:szCs w:val="24"/>
              </w:rPr>
              <w:t>功</w:t>
            </w:r>
            <w:r w:rsidR="00566CD2" w:rsidRPr="00012235">
              <w:rPr>
                <w:rFonts w:ascii="標楷體" w:eastAsia="標楷體" w:hint="eastAsia"/>
                <w:sz w:val="16"/>
                <w:szCs w:val="24"/>
              </w:rPr>
              <w:t>1-1</w:t>
            </w:r>
            <w:r w:rsidR="00566CD2" w:rsidRPr="00012235">
              <w:rPr>
                <w:rFonts w:ascii="標楷體" w:eastAsia="標楷體"/>
                <w:sz w:val="16"/>
                <w:szCs w:val="24"/>
              </w:rPr>
              <w:t>、</w:t>
            </w:r>
            <w:proofErr w:type="gramStart"/>
            <w:r w:rsidR="00566CD2" w:rsidRPr="00012235">
              <w:rPr>
                <w:rFonts w:ascii="標楷體" w:eastAsia="標楷體"/>
                <w:sz w:val="16"/>
                <w:szCs w:val="24"/>
              </w:rPr>
              <w:t>特</w:t>
            </w:r>
            <w:proofErr w:type="gramEnd"/>
            <w:r w:rsidR="00566CD2" w:rsidRPr="00012235">
              <w:rPr>
                <w:rFonts w:ascii="標楷體" w:eastAsia="標楷體"/>
                <w:sz w:val="16"/>
                <w:szCs w:val="24"/>
              </w:rPr>
              <w:t>功</w:t>
            </w:r>
            <w:r w:rsidR="00566CD2" w:rsidRPr="00012235">
              <w:rPr>
                <w:rFonts w:ascii="標楷體" w:eastAsia="標楷體" w:hint="eastAsia"/>
                <w:sz w:val="16"/>
                <w:szCs w:val="24"/>
              </w:rPr>
              <w:t>V</w:t>
            </w:r>
            <w:r w:rsidR="00566CD2" w:rsidRPr="00012235">
              <w:rPr>
                <w:rFonts w:ascii="標楷體" w:eastAsia="標楷體"/>
                <w:sz w:val="16"/>
                <w:szCs w:val="24"/>
              </w:rPr>
              <w:t>-13、</w:t>
            </w:r>
            <w:proofErr w:type="gramStart"/>
            <w:r w:rsidR="00566CD2" w:rsidRPr="00012235">
              <w:rPr>
                <w:rFonts w:ascii="標楷體" w:eastAsia="標楷體"/>
                <w:sz w:val="16"/>
                <w:szCs w:val="24"/>
              </w:rPr>
              <w:t>特</w:t>
            </w:r>
            <w:proofErr w:type="gramEnd"/>
            <w:r w:rsidR="00566CD2" w:rsidRPr="00012235">
              <w:rPr>
                <w:rFonts w:ascii="標楷體" w:eastAsia="標楷體"/>
                <w:sz w:val="16"/>
                <w:szCs w:val="24"/>
              </w:rPr>
              <w:t>功</w:t>
            </w:r>
            <w:r w:rsidR="00566CD2" w:rsidRPr="00012235">
              <w:rPr>
                <w:rFonts w:ascii="標楷體" w:eastAsia="標楷體" w:hint="eastAsia"/>
                <w:sz w:val="16"/>
                <w:szCs w:val="24"/>
              </w:rPr>
              <w:t>V</w:t>
            </w:r>
            <w:r w:rsidR="00566CD2" w:rsidRPr="00012235">
              <w:rPr>
                <w:rFonts w:ascii="標楷體" w:eastAsia="標楷體"/>
                <w:sz w:val="16"/>
                <w:szCs w:val="24"/>
              </w:rPr>
              <w:t>-14</w:t>
            </w:r>
            <w:r w:rsidRPr="00012235">
              <w:rPr>
                <w:rFonts w:ascii="標楷體" w:eastAsia="標楷體"/>
                <w:sz w:val="16"/>
                <w:szCs w:val="24"/>
              </w:rPr>
              <w:t>）</w:t>
            </w:r>
          </w:p>
        </w:tc>
        <w:tc>
          <w:tcPr>
            <w:tcW w:w="1965" w:type="dxa"/>
          </w:tcPr>
          <w:p w:rsidR="006934DC" w:rsidRPr="00012235" w:rsidRDefault="006934DC" w:rsidP="00D12C8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934DC" w:rsidRPr="00012235" w:rsidTr="00D12C88">
        <w:tc>
          <w:tcPr>
            <w:tcW w:w="7694" w:type="dxa"/>
            <w:gridSpan w:val="4"/>
          </w:tcPr>
          <w:p w:rsidR="006934DC" w:rsidRPr="00012235" w:rsidRDefault="006934DC" w:rsidP="006934DC">
            <w:pPr>
              <w:spacing w:line="500" w:lineRule="exact"/>
              <w:jc w:val="both"/>
              <w:rPr>
                <w:rFonts w:ascii="標楷體" w:eastAsia="標楷體"/>
                <w:szCs w:val="24"/>
              </w:rPr>
            </w:pPr>
            <w:r w:rsidRPr="00012235">
              <w:rPr>
                <w:rFonts w:ascii="標楷體" w:eastAsia="標楷體" w:hint="eastAsia"/>
                <w:szCs w:val="24"/>
              </w:rPr>
              <w:t>2.</w:t>
            </w:r>
            <w:r w:rsidR="00566CD2" w:rsidRPr="00012235">
              <w:rPr>
                <w:rFonts w:ascii="標楷體" w:eastAsia="標楷體"/>
                <w:szCs w:val="24"/>
              </w:rPr>
              <w:t>能運用手與手臂進行物品</w:t>
            </w:r>
            <w:proofErr w:type="gramStart"/>
            <w:r w:rsidR="00566CD2" w:rsidRPr="00012235">
              <w:rPr>
                <w:rFonts w:ascii="標楷體" w:eastAsia="標楷體"/>
                <w:szCs w:val="24"/>
              </w:rPr>
              <w:t>的拋丟</w:t>
            </w:r>
            <w:proofErr w:type="gramEnd"/>
            <w:r w:rsidR="00566CD2" w:rsidRPr="00012235">
              <w:rPr>
                <w:rFonts w:ascii="標楷體" w:eastAsia="標楷體"/>
                <w:szCs w:val="24"/>
              </w:rPr>
              <w:t>。</w:t>
            </w:r>
            <w:r w:rsidR="00566CD2" w:rsidRPr="00012235">
              <w:rPr>
                <w:rFonts w:ascii="標楷體" w:eastAsia="標楷體"/>
                <w:sz w:val="16"/>
                <w:szCs w:val="24"/>
              </w:rPr>
              <w:t>（</w:t>
            </w:r>
            <w:proofErr w:type="gramStart"/>
            <w:r w:rsidR="00566CD2" w:rsidRPr="00012235">
              <w:rPr>
                <w:rFonts w:ascii="標楷體" w:eastAsia="標楷體"/>
                <w:sz w:val="16"/>
                <w:szCs w:val="24"/>
              </w:rPr>
              <w:t>特</w:t>
            </w:r>
            <w:proofErr w:type="gramEnd"/>
            <w:r w:rsidR="00566CD2" w:rsidRPr="00012235">
              <w:rPr>
                <w:rFonts w:ascii="標楷體" w:eastAsia="標楷體"/>
                <w:sz w:val="16"/>
                <w:szCs w:val="24"/>
              </w:rPr>
              <w:t>功</w:t>
            </w:r>
            <w:r w:rsidR="00566CD2" w:rsidRPr="00012235">
              <w:rPr>
                <w:rFonts w:ascii="標楷體" w:eastAsia="標楷體" w:hint="eastAsia"/>
                <w:sz w:val="16"/>
                <w:szCs w:val="24"/>
              </w:rPr>
              <w:t>2-6</w:t>
            </w:r>
            <w:r w:rsidR="00566CD2" w:rsidRPr="00012235">
              <w:rPr>
                <w:rFonts w:ascii="標楷體" w:eastAsia="標楷體"/>
                <w:sz w:val="16"/>
                <w:szCs w:val="24"/>
              </w:rPr>
              <w:t>、</w:t>
            </w:r>
            <w:proofErr w:type="gramStart"/>
            <w:r w:rsidR="00566CD2" w:rsidRPr="00012235">
              <w:rPr>
                <w:rFonts w:ascii="標楷體" w:eastAsia="標楷體"/>
                <w:sz w:val="16"/>
                <w:szCs w:val="24"/>
              </w:rPr>
              <w:t>特</w:t>
            </w:r>
            <w:proofErr w:type="gramEnd"/>
            <w:r w:rsidR="00566CD2" w:rsidRPr="00012235">
              <w:rPr>
                <w:rFonts w:ascii="標楷體" w:eastAsia="標楷體"/>
                <w:sz w:val="16"/>
                <w:szCs w:val="24"/>
              </w:rPr>
              <w:t>功</w:t>
            </w:r>
            <w:r w:rsidR="00566CD2" w:rsidRPr="00012235">
              <w:rPr>
                <w:rFonts w:ascii="標楷體" w:eastAsia="標楷體" w:hint="eastAsia"/>
                <w:sz w:val="16"/>
                <w:szCs w:val="24"/>
              </w:rPr>
              <w:t>V</w:t>
            </w:r>
            <w:r w:rsidR="00566CD2" w:rsidRPr="00012235">
              <w:rPr>
                <w:rFonts w:ascii="標楷體" w:eastAsia="標楷體"/>
                <w:sz w:val="16"/>
                <w:szCs w:val="24"/>
              </w:rPr>
              <w:t>II-5）</w:t>
            </w:r>
          </w:p>
        </w:tc>
        <w:tc>
          <w:tcPr>
            <w:tcW w:w="1965" w:type="dxa"/>
          </w:tcPr>
          <w:p w:rsidR="006934DC" w:rsidRPr="00012235" w:rsidRDefault="006934DC" w:rsidP="00D12C88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6934DC" w:rsidRPr="00012235" w:rsidTr="00D12C88">
        <w:tc>
          <w:tcPr>
            <w:tcW w:w="7694" w:type="dxa"/>
            <w:gridSpan w:val="4"/>
          </w:tcPr>
          <w:p w:rsidR="006934DC" w:rsidRPr="00012235" w:rsidRDefault="006934DC" w:rsidP="004E1E48">
            <w:pPr>
              <w:spacing w:line="500" w:lineRule="exact"/>
              <w:jc w:val="both"/>
              <w:rPr>
                <w:rFonts w:ascii="標楷體" w:eastAsia="標楷體"/>
                <w:szCs w:val="24"/>
              </w:rPr>
            </w:pPr>
            <w:r w:rsidRPr="00012235">
              <w:rPr>
                <w:rFonts w:ascii="標楷體" w:eastAsia="標楷體" w:hint="eastAsia"/>
                <w:szCs w:val="24"/>
              </w:rPr>
              <w:t>3.</w:t>
            </w:r>
            <w:r w:rsidR="00566CD2" w:rsidRPr="00012235">
              <w:rPr>
                <w:rFonts w:ascii="標楷體" w:eastAsia="標楷體"/>
                <w:szCs w:val="24"/>
              </w:rPr>
              <w:t>能手眼協調的進行</w:t>
            </w:r>
            <w:r w:rsidR="004E1E48" w:rsidRPr="00012235">
              <w:rPr>
                <w:rFonts w:ascii="標楷體" w:eastAsia="標楷體" w:hint="eastAsia"/>
                <w:szCs w:val="24"/>
              </w:rPr>
              <w:t>範圍內的書寫</w:t>
            </w:r>
            <w:r w:rsidR="00566CD2" w:rsidRPr="00012235">
              <w:rPr>
                <w:rFonts w:ascii="標楷體" w:eastAsia="標楷體"/>
                <w:szCs w:val="24"/>
              </w:rPr>
              <w:t>。</w:t>
            </w:r>
            <w:r w:rsidR="00566CD2" w:rsidRPr="00012235">
              <w:rPr>
                <w:rFonts w:ascii="標楷體" w:eastAsia="標楷體"/>
                <w:sz w:val="16"/>
                <w:szCs w:val="24"/>
              </w:rPr>
              <w:t>（</w:t>
            </w:r>
            <w:proofErr w:type="gramStart"/>
            <w:r w:rsidR="00566CD2" w:rsidRPr="00012235">
              <w:rPr>
                <w:rFonts w:ascii="標楷體" w:eastAsia="標楷體"/>
                <w:sz w:val="16"/>
                <w:szCs w:val="24"/>
              </w:rPr>
              <w:t>特</w:t>
            </w:r>
            <w:proofErr w:type="gramEnd"/>
            <w:r w:rsidR="00566CD2" w:rsidRPr="00012235">
              <w:rPr>
                <w:rFonts w:ascii="標楷體" w:eastAsia="標楷體"/>
                <w:sz w:val="16"/>
                <w:szCs w:val="24"/>
              </w:rPr>
              <w:t>功</w:t>
            </w:r>
            <w:r w:rsidR="00566CD2" w:rsidRPr="00012235">
              <w:rPr>
                <w:rFonts w:ascii="標楷體" w:eastAsia="標楷體" w:hint="eastAsia"/>
                <w:sz w:val="16"/>
                <w:szCs w:val="24"/>
              </w:rPr>
              <w:t>2-8</w:t>
            </w:r>
            <w:r w:rsidR="00566CD2" w:rsidRPr="00012235">
              <w:rPr>
                <w:rFonts w:ascii="標楷體" w:eastAsia="標楷體"/>
                <w:sz w:val="16"/>
                <w:szCs w:val="24"/>
              </w:rPr>
              <w:t>、</w:t>
            </w:r>
            <w:proofErr w:type="gramStart"/>
            <w:r w:rsidR="00566CD2" w:rsidRPr="00012235">
              <w:rPr>
                <w:rFonts w:ascii="標楷體" w:eastAsia="標楷體"/>
                <w:sz w:val="16"/>
                <w:szCs w:val="24"/>
              </w:rPr>
              <w:t>特</w:t>
            </w:r>
            <w:proofErr w:type="gramEnd"/>
            <w:r w:rsidR="00566CD2" w:rsidRPr="00012235">
              <w:rPr>
                <w:rFonts w:ascii="標楷體" w:eastAsia="標楷體"/>
                <w:sz w:val="16"/>
                <w:szCs w:val="24"/>
              </w:rPr>
              <w:t>功IX-1）</w:t>
            </w:r>
          </w:p>
        </w:tc>
        <w:tc>
          <w:tcPr>
            <w:tcW w:w="1965" w:type="dxa"/>
          </w:tcPr>
          <w:p w:rsidR="006934DC" w:rsidRPr="00012235" w:rsidRDefault="006934DC" w:rsidP="00D12C88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:rsidR="006934DC" w:rsidRPr="00012235" w:rsidRDefault="006934DC" w:rsidP="006934DC">
      <w:pPr>
        <w:rPr>
          <w:rFonts w:ascii="標楷體" w:eastAsia="標楷體" w:hAnsi="標楷體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174"/>
        <w:gridCol w:w="753"/>
        <w:gridCol w:w="753"/>
        <w:gridCol w:w="753"/>
        <w:gridCol w:w="753"/>
        <w:gridCol w:w="753"/>
      </w:tblGrid>
      <w:tr w:rsidR="006934DC" w:rsidRPr="00012235" w:rsidTr="00D12C88">
        <w:tc>
          <w:tcPr>
            <w:tcW w:w="706" w:type="dxa"/>
            <w:vMerge w:val="restart"/>
            <w:vAlign w:val="center"/>
          </w:tcPr>
          <w:p w:rsidR="006934DC" w:rsidRPr="00012235" w:rsidRDefault="006934DC" w:rsidP="00D12C88">
            <w:pPr>
              <w:jc w:val="center"/>
              <w:rPr>
                <w:rFonts w:ascii="新細明體" w:hAnsi="新細明體"/>
                <w:b/>
              </w:rPr>
            </w:pPr>
            <w:r w:rsidRPr="00012235">
              <w:rPr>
                <w:rFonts w:ascii="新細明體" w:hAnsi="新細明體" w:hint="eastAsia"/>
                <w:b/>
              </w:rPr>
              <w:t>項目</w:t>
            </w:r>
          </w:p>
        </w:tc>
        <w:tc>
          <w:tcPr>
            <w:tcW w:w="5174" w:type="dxa"/>
            <w:vMerge w:val="restart"/>
            <w:vAlign w:val="center"/>
          </w:tcPr>
          <w:p w:rsidR="006934DC" w:rsidRPr="00012235" w:rsidRDefault="006934DC" w:rsidP="00D12C88">
            <w:pPr>
              <w:jc w:val="center"/>
              <w:rPr>
                <w:rFonts w:ascii="新細明體" w:hAnsi="新細明體"/>
                <w:b/>
              </w:rPr>
            </w:pPr>
            <w:r w:rsidRPr="00012235">
              <w:rPr>
                <w:rFonts w:ascii="新細明體" w:hAnsi="新細明體" w:hint="eastAsia"/>
                <w:b/>
              </w:rPr>
              <w:t>學期目標（第一學期）</w:t>
            </w:r>
          </w:p>
        </w:tc>
        <w:tc>
          <w:tcPr>
            <w:tcW w:w="3765" w:type="dxa"/>
            <w:gridSpan w:val="5"/>
          </w:tcPr>
          <w:p w:rsidR="006934DC" w:rsidRPr="00012235" w:rsidRDefault="006934DC" w:rsidP="00D12C88">
            <w:pPr>
              <w:jc w:val="center"/>
              <w:rPr>
                <w:rFonts w:ascii="新細明體" w:hAnsi="新細明體"/>
                <w:b/>
              </w:rPr>
            </w:pPr>
            <w:r w:rsidRPr="00012235">
              <w:rPr>
                <w:rFonts w:ascii="新細明體" w:hAnsi="新細明體" w:hint="eastAsia"/>
                <w:b/>
              </w:rPr>
              <w:t>評量</w:t>
            </w:r>
          </w:p>
        </w:tc>
      </w:tr>
      <w:tr w:rsidR="006934DC" w:rsidRPr="00012235" w:rsidTr="00D12C88">
        <w:tc>
          <w:tcPr>
            <w:tcW w:w="706" w:type="dxa"/>
            <w:vMerge/>
          </w:tcPr>
          <w:p w:rsidR="006934DC" w:rsidRPr="00012235" w:rsidRDefault="006934DC" w:rsidP="00D12C88">
            <w:pPr>
              <w:rPr>
                <w:rFonts w:ascii="標楷體" w:eastAsia="標楷體" w:hAnsi="標楷體"/>
              </w:rPr>
            </w:pPr>
          </w:p>
        </w:tc>
        <w:tc>
          <w:tcPr>
            <w:tcW w:w="5174" w:type="dxa"/>
            <w:vMerge/>
          </w:tcPr>
          <w:p w:rsidR="006934DC" w:rsidRPr="00012235" w:rsidRDefault="006934DC" w:rsidP="00D12C88">
            <w:pPr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6934DC" w:rsidRPr="00012235" w:rsidRDefault="006934DC" w:rsidP="00D12C8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12235">
              <w:rPr>
                <w:rFonts w:ascii="標楷體" w:eastAsia="標楷體" w:hAnsi="標楷體" w:hint="eastAsia"/>
                <w:sz w:val="20"/>
              </w:rPr>
              <w:t>標準（％）</w:t>
            </w:r>
          </w:p>
        </w:tc>
        <w:tc>
          <w:tcPr>
            <w:tcW w:w="753" w:type="dxa"/>
            <w:vAlign w:val="center"/>
          </w:tcPr>
          <w:p w:rsidR="006934DC" w:rsidRPr="00012235" w:rsidRDefault="006934DC" w:rsidP="00D12C8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12235">
              <w:rPr>
                <w:rFonts w:ascii="標楷體" w:eastAsia="標楷體" w:hAnsi="標楷體" w:hint="eastAsia"/>
                <w:sz w:val="20"/>
              </w:rPr>
              <w:t>方式</w:t>
            </w:r>
          </w:p>
        </w:tc>
        <w:tc>
          <w:tcPr>
            <w:tcW w:w="753" w:type="dxa"/>
            <w:vAlign w:val="center"/>
          </w:tcPr>
          <w:p w:rsidR="006934DC" w:rsidRPr="00012235" w:rsidRDefault="006934DC" w:rsidP="00D12C8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12235">
              <w:rPr>
                <w:rFonts w:ascii="標楷體" w:eastAsia="標楷體" w:hAnsi="標楷體" w:hint="eastAsia"/>
                <w:sz w:val="20"/>
              </w:rPr>
              <w:t>預定評量日期</w:t>
            </w:r>
          </w:p>
        </w:tc>
        <w:tc>
          <w:tcPr>
            <w:tcW w:w="753" w:type="dxa"/>
            <w:vAlign w:val="center"/>
          </w:tcPr>
          <w:p w:rsidR="006934DC" w:rsidRPr="00012235" w:rsidRDefault="006934DC" w:rsidP="00D12C8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12235">
              <w:rPr>
                <w:rFonts w:ascii="標楷體" w:eastAsia="標楷體" w:hAnsi="標楷體" w:hint="eastAsia"/>
                <w:sz w:val="20"/>
              </w:rPr>
              <w:t>結果</w:t>
            </w:r>
          </w:p>
        </w:tc>
        <w:tc>
          <w:tcPr>
            <w:tcW w:w="753" w:type="dxa"/>
            <w:vAlign w:val="center"/>
          </w:tcPr>
          <w:p w:rsidR="006934DC" w:rsidRPr="00012235" w:rsidRDefault="006934DC" w:rsidP="00D12C8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12235">
              <w:rPr>
                <w:rFonts w:ascii="標楷體" w:eastAsia="標楷體" w:hAnsi="標楷體" w:hint="eastAsia"/>
                <w:sz w:val="20"/>
              </w:rPr>
              <w:t>教學決定</w:t>
            </w:r>
          </w:p>
        </w:tc>
      </w:tr>
      <w:tr w:rsidR="006934DC" w:rsidRPr="00012235" w:rsidTr="00D12C88">
        <w:tc>
          <w:tcPr>
            <w:tcW w:w="706" w:type="dxa"/>
            <w:vAlign w:val="center"/>
          </w:tcPr>
          <w:p w:rsidR="006934DC" w:rsidRPr="00012235" w:rsidRDefault="006934DC" w:rsidP="00D12C88">
            <w:pPr>
              <w:jc w:val="center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1-1</w:t>
            </w:r>
          </w:p>
        </w:tc>
        <w:tc>
          <w:tcPr>
            <w:tcW w:w="5174" w:type="dxa"/>
            <w:vAlign w:val="center"/>
          </w:tcPr>
          <w:p w:rsidR="006934DC" w:rsidRPr="00012235" w:rsidRDefault="004E1E48" w:rsidP="00D12C88">
            <w:pPr>
              <w:spacing w:line="240" w:lineRule="atLeast"/>
              <w:rPr>
                <w:rFonts w:ascii="標楷體" w:eastAsia="標楷體"/>
              </w:rPr>
            </w:pPr>
            <w:r w:rsidRPr="00012235">
              <w:rPr>
                <w:rFonts w:ascii="標楷體" w:eastAsia="標楷體"/>
              </w:rPr>
              <w:t>能使用左、右腳各原地連續跳躍三下。</w:t>
            </w:r>
          </w:p>
        </w:tc>
        <w:tc>
          <w:tcPr>
            <w:tcW w:w="753" w:type="dxa"/>
            <w:vAlign w:val="center"/>
          </w:tcPr>
          <w:p w:rsidR="006934DC" w:rsidRPr="00012235" w:rsidRDefault="006934DC" w:rsidP="00D12C88">
            <w:pPr>
              <w:jc w:val="center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753" w:type="dxa"/>
            <w:vAlign w:val="center"/>
          </w:tcPr>
          <w:p w:rsidR="006934DC" w:rsidRPr="00012235" w:rsidRDefault="00DC360E" w:rsidP="00D12C88">
            <w:pPr>
              <w:jc w:val="center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E</w:t>
            </w:r>
          </w:p>
        </w:tc>
        <w:tc>
          <w:tcPr>
            <w:tcW w:w="753" w:type="dxa"/>
            <w:vAlign w:val="center"/>
          </w:tcPr>
          <w:p w:rsidR="006934DC" w:rsidRPr="00012235" w:rsidRDefault="00C176CB" w:rsidP="00D12C8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12235">
              <w:rPr>
                <w:rFonts w:ascii="標楷體" w:eastAsia="標楷體" w:hAnsi="標楷體" w:hint="eastAsia"/>
                <w:sz w:val="20"/>
              </w:rPr>
              <w:t>1/10</w:t>
            </w:r>
          </w:p>
        </w:tc>
        <w:tc>
          <w:tcPr>
            <w:tcW w:w="753" w:type="dxa"/>
            <w:vAlign w:val="center"/>
          </w:tcPr>
          <w:p w:rsidR="006934DC" w:rsidRPr="00012235" w:rsidRDefault="006934DC" w:rsidP="00D12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6934DC" w:rsidRPr="00012235" w:rsidRDefault="006934DC" w:rsidP="00D12C8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4DC" w:rsidRPr="00012235" w:rsidTr="00D12C88">
        <w:tc>
          <w:tcPr>
            <w:tcW w:w="706" w:type="dxa"/>
            <w:vAlign w:val="center"/>
          </w:tcPr>
          <w:p w:rsidR="006934DC" w:rsidRPr="00012235" w:rsidRDefault="006934DC" w:rsidP="00D12C88">
            <w:pPr>
              <w:jc w:val="center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2-1</w:t>
            </w:r>
          </w:p>
        </w:tc>
        <w:tc>
          <w:tcPr>
            <w:tcW w:w="5174" w:type="dxa"/>
            <w:vAlign w:val="center"/>
          </w:tcPr>
          <w:p w:rsidR="006934DC" w:rsidRPr="00012235" w:rsidRDefault="004E1E48" w:rsidP="00D12C88">
            <w:pPr>
              <w:spacing w:line="240" w:lineRule="atLeast"/>
              <w:rPr>
                <w:rFonts w:ascii="標楷體" w:eastAsia="標楷體"/>
              </w:rPr>
            </w:pPr>
            <w:r w:rsidRPr="00012235">
              <w:rPr>
                <w:rFonts w:ascii="標楷體" w:eastAsia="標楷體"/>
              </w:rPr>
              <w:t>能使用手臂</w:t>
            </w:r>
            <w:proofErr w:type="gramStart"/>
            <w:r w:rsidRPr="00012235">
              <w:rPr>
                <w:rFonts w:ascii="標楷體" w:eastAsia="標楷體"/>
              </w:rPr>
              <w:t>將紙球投入</w:t>
            </w:r>
            <w:proofErr w:type="gramEnd"/>
            <w:r w:rsidRPr="00012235">
              <w:rPr>
                <w:rFonts w:ascii="標楷體" w:eastAsia="標楷體"/>
              </w:rPr>
              <w:t>距離</w:t>
            </w:r>
            <w:r w:rsidRPr="00012235">
              <w:rPr>
                <w:rFonts w:ascii="標楷體" w:eastAsia="標楷體" w:hint="eastAsia"/>
              </w:rPr>
              <w:t>1</w:t>
            </w:r>
            <w:r w:rsidRPr="00012235">
              <w:rPr>
                <w:rFonts w:ascii="標楷體" w:eastAsia="標楷體"/>
              </w:rPr>
              <w:t>公尺的紙箱</w:t>
            </w:r>
            <w:r w:rsidRPr="00012235">
              <w:rPr>
                <w:rFonts w:ascii="標楷體" w:eastAsia="標楷體" w:hint="eastAsia"/>
              </w:rPr>
              <w:t>。</w:t>
            </w:r>
          </w:p>
        </w:tc>
        <w:tc>
          <w:tcPr>
            <w:tcW w:w="753" w:type="dxa"/>
            <w:vAlign w:val="center"/>
          </w:tcPr>
          <w:p w:rsidR="006934DC" w:rsidRPr="00012235" w:rsidRDefault="006934DC" w:rsidP="00D12C88">
            <w:pPr>
              <w:jc w:val="center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753" w:type="dxa"/>
            <w:vAlign w:val="center"/>
          </w:tcPr>
          <w:p w:rsidR="006934DC" w:rsidRPr="00012235" w:rsidRDefault="00DC360E" w:rsidP="00D12C88">
            <w:pPr>
              <w:jc w:val="center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E</w:t>
            </w:r>
          </w:p>
        </w:tc>
        <w:tc>
          <w:tcPr>
            <w:tcW w:w="753" w:type="dxa"/>
            <w:vAlign w:val="center"/>
          </w:tcPr>
          <w:p w:rsidR="006934DC" w:rsidRPr="00012235" w:rsidRDefault="00C176CB" w:rsidP="00D12C8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12235">
              <w:rPr>
                <w:rFonts w:ascii="標楷體" w:eastAsia="標楷體" w:hAnsi="標楷體" w:hint="eastAsia"/>
                <w:sz w:val="20"/>
              </w:rPr>
              <w:t>1/10</w:t>
            </w:r>
          </w:p>
        </w:tc>
        <w:tc>
          <w:tcPr>
            <w:tcW w:w="753" w:type="dxa"/>
            <w:vAlign w:val="center"/>
          </w:tcPr>
          <w:p w:rsidR="006934DC" w:rsidRPr="00012235" w:rsidRDefault="006934DC" w:rsidP="00D12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6934DC" w:rsidRPr="00012235" w:rsidRDefault="006934DC" w:rsidP="00D12C8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4DC" w:rsidRPr="00012235" w:rsidTr="00D12C88">
        <w:tc>
          <w:tcPr>
            <w:tcW w:w="706" w:type="dxa"/>
            <w:vAlign w:val="center"/>
          </w:tcPr>
          <w:p w:rsidR="006934DC" w:rsidRPr="00012235" w:rsidRDefault="006934DC" w:rsidP="00D12C88">
            <w:pPr>
              <w:jc w:val="center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3-1</w:t>
            </w:r>
          </w:p>
        </w:tc>
        <w:tc>
          <w:tcPr>
            <w:tcW w:w="5174" w:type="dxa"/>
            <w:vAlign w:val="center"/>
          </w:tcPr>
          <w:p w:rsidR="000B4719" w:rsidRPr="00012235" w:rsidRDefault="000B4719" w:rsidP="00C41536">
            <w:pPr>
              <w:spacing w:line="240" w:lineRule="atLeast"/>
              <w:rPr>
                <w:rFonts w:ascii="標楷體" w:eastAsia="標楷體"/>
              </w:rPr>
            </w:pPr>
            <w:r w:rsidRPr="00012235">
              <w:rPr>
                <w:rFonts w:ascii="標楷體" w:eastAsia="標楷體" w:hint="eastAsia"/>
              </w:rPr>
              <w:t>能工整書寫字形結構</w:t>
            </w:r>
            <w:r w:rsidR="00C41536" w:rsidRPr="00012235">
              <w:rPr>
                <w:rFonts w:ascii="標楷體" w:eastAsia="標楷體" w:hint="eastAsia"/>
              </w:rPr>
              <w:t>「</w:t>
            </w:r>
            <w:r w:rsidRPr="00012235">
              <w:rPr>
                <w:rFonts w:ascii="標楷體" w:eastAsia="標楷體" w:hint="eastAsia"/>
              </w:rPr>
              <w:t>左右分</w:t>
            </w:r>
            <w:r w:rsidR="00C41536" w:rsidRPr="00012235">
              <w:rPr>
                <w:rFonts w:ascii="標楷體" w:eastAsia="標楷體" w:hint="eastAsia"/>
              </w:rPr>
              <w:t>」</w:t>
            </w:r>
            <w:r w:rsidRPr="00012235">
              <w:rPr>
                <w:rFonts w:ascii="標楷體" w:eastAsia="標楷體" w:hint="eastAsia"/>
              </w:rPr>
              <w:t>的國字。</w:t>
            </w:r>
          </w:p>
        </w:tc>
        <w:tc>
          <w:tcPr>
            <w:tcW w:w="753" w:type="dxa"/>
            <w:vAlign w:val="center"/>
          </w:tcPr>
          <w:p w:rsidR="006934DC" w:rsidRPr="00012235" w:rsidRDefault="006934DC" w:rsidP="00D12C88">
            <w:pPr>
              <w:jc w:val="center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753" w:type="dxa"/>
            <w:vAlign w:val="center"/>
          </w:tcPr>
          <w:p w:rsidR="006934DC" w:rsidRPr="00012235" w:rsidRDefault="00DC360E" w:rsidP="00D12C88">
            <w:pPr>
              <w:jc w:val="center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E</w:t>
            </w:r>
          </w:p>
        </w:tc>
        <w:tc>
          <w:tcPr>
            <w:tcW w:w="753" w:type="dxa"/>
            <w:vAlign w:val="center"/>
          </w:tcPr>
          <w:p w:rsidR="006934DC" w:rsidRPr="00012235" w:rsidRDefault="00C176CB" w:rsidP="00D12C8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12235">
              <w:rPr>
                <w:rFonts w:ascii="標楷體" w:eastAsia="標楷體" w:hAnsi="標楷體" w:hint="eastAsia"/>
                <w:sz w:val="20"/>
              </w:rPr>
              <w:t>1/10</w:t>
            </w:r>
          </w:p>
        </w:tc>
        <w:tc>
          <w:tcPr>
            <w:tcW w:w="753" w:type="dxa"/>
            <w:vAlign w:val="center"/>
          </w:tcPr>
          <w:p w:rsidR="006934DC" w:rsidRPr="00012235" w:rsidRDefault="006934DC" w:rsidP="00D12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6934DC" w:rsidRPr="00012235" w:rsidRDefault="006934DC" w:rsidP="00D12C8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934DC" w:rsidRPr="00012235" w:rsidRDefault="006934DC" w:rsidP="006934DC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174"/>
        <w:gridCol w:w="753"/>
        <w:gridCol w:w="753"/>
        <w:gridCol w:w="753"/>
        <w:gridCol w:w="753"/>
        <w:gridCol w:w="753"/>
      </w:tblGrid>
      <w:tr w:rsidR="006934DC" w:rsidRPr="00012235" w:rsidTr="00D12C88">
        <w:tc>
          <w:tcPr>
            <w:tcW w:w="706" w:type="dxa"/>
            <w:vMerge w:val="restart"/>
            <w:vAlign w:val="center"/>
          </w:tcPr>
          <w:p w:rsidR="006934DC" w:rsidRPr="00012235" w:rsidRDefault="006934DC" w:rsidP="00D12C88">
            <w:pPr>
              <w:jc w:val="center"/>
              <w:rPr>
                <w:rFonts w:ascii="新細明體" w:hAnsi="新細明體"/>
                <w:b/>
              </w:rPr>
            </w:pPr>
            <w:r w:rsidRPr="00012235">
              <w:rPr>
                <w:rFonts w:ascii="新細明體" w:hAnsi="新細明體" w:hint="eastAsia"/>
                <w:b/>
              </w:rPr>
              <w:t>項目</w:t>
            </w:r>
          </w:p>
        </w:tc>
        <w:tc>
          <w:tcPr>
            <w:tcW w:w="5174" w:type="dxa"/>
            <w:vMerge w:val="restart"/>
            <w:vAlign w:val="center"/>
          </w:tcPr>
          <w:p w:rsidR="006934DC" w:rsidRPr="00012235" w:rsidRDefault="006934DC" w:rsidP="00D12C88">
            <w:pPr>
              <w:jc w:val="center"/>
              <w:rPr>
                <w:rFonts w:ascii="新細明體" w:hAnsi="新細明體"/>
                <w:b/>
              </w:rPr>
            </w:pPr>
            <w:r w:rsidRPr="00012235">
              <w:rPr>
                <w:rFonts w:ascii="新細明體" w:hAnsi="新細明體" w:hint="eastAsia"/>
                <w:b/>
              </w:rPr>
              <w:t>學期目標（第</w:t>
            </w:r>
            <w:r w:rsidRPr="00012235">
              <w:rPr>
                <w:rFonts w:ascii="新細明體" w:hAnsi="新細明體"/>
                <w:b/>
              </w:rPr>
              <w:t>二</w:t>
            </w:r>
            <w:r w:rsidRPr="00012235">
              <w:rPr>
                <w:rFonts w:ascii="新細明體" w:hAnsi="新細明體" w:hint="eastAsia"/>
                <w:b/>
              </w:rPr>
              <w:t>學期）</w:t>
            </w:r>
          </w:p>
        </w:tc>
        <w:tc>
          <w:tcPr>
            <w:tcW w:w="3765" w:type="dxa"/>
            <w:gridSpan w:val="5"/>
          </w:tcPr>
          <w:p w:rsidR="006934DC" w:rsidRPr="00012235" w:rsidRDefault="006934DC" w:rsidP="00D12C88">
            <w:pPr>
              <w:jc w:val="center"/>
              <w:rPr>
                <w:rFonts w:ascii="新細明體" w:hAnsi="新細明體"/>
                <w:b/>
              </w:rPr>
            </w:pPr>
            <w:r w:rsidRPr="00012235">
              <w:rPr>
                <w:rFonts w:ascii="新細明體" w:hAnsi="新細明體" w:hint="eastAsia"/>
                <w:b/>
              </w:rPr>
              <w:t>評量</w:t>
            </w:r>
          </w:p>
        </w:tc>
      </w:tr>
      <w:tr w:rsidR="006934DC" w:rsidRPr="00012235" w:rsidTr="00D12C88">
        <w:tc>
          <w:tcPr>
            <w:tcW w:w="706" w:type="dxa"/>
            <w:vMerge/>
          </w:tcPr>
          <w:p w:rsidR="006934DC" w:rsidRPr="00012235" w:rsidRDefault="006934DC" w:rsidP="00D12C88">
            <w:pPr>
              <w:rPr>
                <w:rFonts w:ascii="標楷體" w:eastAsia="標楷體" w:hAnsi="標楷體"/>
              </w:rPr>
            </w:pPr>
          </w:p>
        </w:tc>
        <w:tc>
          <w:tcPr>
            <w:tcW w:w="5174" w:type="dxa"/>
            <w:vMerge/>
          </w:tcPr>
          <w:p w:rsidR="006934DC" w:rsidRPr="00012235" w:rsidRDefault="006934DC" w:rsidP="00D12C88">
            <w:pPr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6934DC" w:rsidRPr="00012235" w:rsidRDefault="006934DC" w:rsidP="00D12C8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12235">
              <w:rPr>
                <w:rFonts w:ascii="標楷體" w:eastAsia="標楷體" w:hAnsi="標楷體" w:hint="eastAsia"/>
                <w:sz w:val="20"/>
              </w:rPr>
              <w:t>標準（％）</w:t>
            </w:r>
          </w:p>
        </w:tc>
        <w:tc>
          <w:tcPr>
            <w:tcW w:w="753" w:type="dxa"/>
            <w:vAlign w:val="center"/>
          </w:tcPr>
          <w:p w:rsidR="006934DC" w:rsidRPr="00012235" w:rsidRDefault="006934DC" w:rsidP="00D12C8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12235">
              <w:rPr>
                <w:rFonts w:ascii="標楷體" w:eastAsia="標楷體" w:hAnsi="標楷體" w:hint="eastAsia"/>
                <w:sz w:val="20"/>
              </w:rPr>
              <w:t>方式</w:t>
            </w:r>
          </w:p>
        </w:tc>
        <w:tc>
          <w:tcPr>
            <w:tcW w:w="753" w:type="dxa"/>
            <w:vAlign w:val="center"/>
          </w:tcPr>
          <w:p w:rsidR="006934DC" w:rsidRPr="00012235" w:rsidRDefault="006934DC" w:rsidP="00D12C8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12235">
              <w:rPr>
                <w:rFonts w:ascii="標楷體" w:eastAsia="標楷體" w:hAnsi="標楷體" w:hint="eastAsia"/>
                <w:sz w:val="20"/>
              </w:rPr>
              <w:t>預定評量日期</w:t>
            </w:r>
          </w:p>
        </w:tc>
        <w:tc>
          <w:tcPr>
            <w:tcW w:w="753" w:type="dxa"/>
            <w:vAlign w:val="center"/>
          </w:tcPr>
          <w:p w:rsidR="006934DC" w:rsidRPr="00012235" w:rsidRDefault="006934DC" w:rsidP="00D12C8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12235">
              <w:rPr>
                <w:rFonts w:ascii="標楷體" w:eastAsia="標楷體" w:hAnsi="標楷體" w:hint="eastAsia"/>
                <w:sz w:val="20"/>
              </w:rPr>
              <w:t>結果</w:t>
            </w:r>
          </w:p>
        </w:tc>
        <w:tc>
          <w:tcPr>
            <w:tcW w:w="753" w:type="dxa"/>
            <w:vAlign w:val="center"/>
          </w:tcPr>
          <w:p w:rsidR="006934DC" w:rsidRPr="00012235" w:rsidRDefault="006934DC" w:rsidP="00D12C8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12235">
              <w:rPr>
                <w:rFonts w:ascii="標楷體" w:eastAsia="標楷體" w:hAnsi="標楷體" w:hint="eastAsia"/>
                <w:sz w:val="20"/>
              </w:rPr>
              <w:t>教學決定</w:t>
            </w:r>
          </w:p>
        </w:tc>
      </w:tr>
      <w:tr w:rsidR="006934DC" w:rsidRPr="00012235" w:rsidTr="00D12C88">
        <w:tc>
          <w:tcPr>
            <w:tcW w:w="706" w:type="dxa"/>
            <w:vAlign w:val="center"/>
          </w:tcPr>
          <w:p w:rsidR="006934DC" w:rsidRPr="00012235" w:rsidRDefault="006934DC" w:rsidP="00D12C88">
            <w:pPr>
              <w:jc w:val="center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1-1</w:t>
            </w:r>
          </w:p>
        </w:tc>
        <w:tc>
          <w:tcPr>
            <w:tcW w:w="5174" w:type="dxa"/>
            <w:vAlign w:val="center"/>
          </w:tcPr>
          <w:p w:rsidR="006934DC" w:rsidRPr="00012235" w:rsidRDefault="004E1E48" w:rsidP="004E1E48">
            <w:pPr>
              <w:spacing w:line="240" w:lineRule="atLeast"/>
              <w:rPr>
                <w:rFonts w:ascii="標楷體" w:eastAsia="標楷體"/>
              </w:rPr>
            </w:pPr>
            <w:r w:rsidRPr="00012235">
              <w:rPr>
                <w:rFonts w:ascii="標楷體" w:eastAsia="標楷體"/>
              </w:rPr>
              <w:t>能使用左、右腳各連續前跳三下。</w:t>
            </w:r>
          </w:p>
        </w:tc>
        <w:tc>
          <w:tcPr>
            <w:tcW w:w="753" w:type="dxa"/>
            <w:vAlign w:val="center"/>
          </w:tcPr>
          <w:p w:rsidR="006934DC" w:rsidRPr="00012235" w:rsidRDefault="006934DC" w:rsidP="00D12C88">
            <w:pPr>
              <w:jc w:val="center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753" w:type="dxa"/>
            <w:vAlign w:val="center"/>
          </w:tcPr>
          <w:p w:rsidR="006934DC" w:rsidRPr="00012235" w:rsidRDefault="00DC360E" w:rsidP="00D12C88">
            <w:pPr>
              <w:jc w:val="center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E</w:t>
            </w:r>
          </w:p>
        </w:tc>
        <w:tc>
          <w:tcPr>
            <w:tcW w:w="753" w:type="dxa"/>
            <w:vAlign w:val="center"/>
          </w:tcPr>
          <w:p w:rsidR="006934DC" w:rsidRPr="00012235" w:rsidRDefault="00C176CB" w:rsidP="00D12C8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12235">
              <w:rPr>
                <w:rFonts w:ascii="標楷體" w:eastAsia="標楷體" w:hAnsi="標楷體" w:hint="eastAsia"/>
                <w:sz w:val="20"/>
              </w:rPr>
              <w:t>6/10</w:t>
            </w:r>
          </w:p>
        </w:tc>
        <w:tc>
          <w:tcPr>
            <w:tcW w:w="753" w:type="dxa"/>
            <w:vAlign w:val="center"/>
          </w:tcPr>
          <w:p w:rsidR="006934DC" w:rsidRPr="00012235" w:rsidRDefault="006934DC" w:rsidP="00D12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6934DC" w:rsidRPr="00012235" w:rsidRDefault="006934DC" w:rsidP="00D12C8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4DC" w:rsidRPr="00012235" w:rsidTr="00D12C88">
        <w:tc>
          <w:tcPr>
            <w:tcW w:w="706" w:type="dxa"/>
            <w:vAlign w:val="center"/>
          </w:tcPr>
          <w:p w:rsidR="006934DC" w:rsidRPr="00012235" w:rsidRDefault="006934DC" w:rsidP="004E1E48">
            <w:pPr>
              <w:jc w:val="center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2-</w:t>
            </w:r>
            <w:r w:rsidR="004E1E48" w:rsidRPr="00012235">
              <w:rPr>
                <w:rFonts w:ascii="標楷體" w:eastAsia="標楷體" w:hAnsi="標楷體"/>
              </w:rPr>
              <w:t>2</w:t>
            </w:r>
          </w:p>
        </w:tc>
        <w:tc>
          <w:tcPr>
            <w:tcW w:w="5174" w:type="dxa"/>
            <w:vAlign w:val="center"/>
          </w:tcPr>
          <w:p w:rsidR="004E1E48" w:rsidRPr="00012235" w:rsidRDefault="004E1E48" w:rsidP="004E1E48">
            <w:pPr>
              <w:spacing w:line="240" w:lineRule="atLeast"/>
              <w:rPr>
                <w:rFonts w:ascii="標楷體" w:eastAsia="標楷體"/>
              </w:rPr>
            </w:pPr>
            <w:r w:rsidRPr="00012235">
              <w:rPr>
                <w:rFonts w:ascii="標楷體" w:eastAsia="標楷體" w:hint="eastAsia"/>
              </w:rPr>
              <w:t>能使用手臂將吸盤球投入距離兩公尺的白板九宮格內。</w:t>
            </w:r>
          </w:p>
        </w:tc>
        <w:tc>
          <w:tcPr>
            <w:tcW w:w="753" w:type="dxa"/>
            <w:vAlign w:val="center"/>
          </w:tcPr>
          <w:p w:rsidR="006934DC" w:rsidRPr="00012235" w:rsidRDefault="006934DC" w:rsidP="00D12C88">
            <w:pPr>
              <w:jc w:val="center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753" w:type="dxa"/>
            <w:vAlign w:val="center"/>
          </w:tcPr>
          <w:p w:rsidR="006934DC" w:rsidRPr="00012235" w:rsidRDefault="00DC360E" w:rsidP="00D12C88">
            <w:pPr>
              <w:jc w:val="center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E</w:t>
            </w:r>
          </w:p>
        </w:tc>
        <w:tc>
          <w:tcPr>
            <w:tcW w:w="753" w:type="dxa"/>
            <w:vAlign w:val="center"/>
          </w:tcPr>
          <w:p w:rsidR="006934DC" w:rsidRPr="00012235" w:rsidRDefault="00C176CB" w:rsidP="00D12C8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12235">
              <w:rPr>
                <w:rFonts w:ascii="標楷體" w:eastAsia="標楷體" w:hAnsi="標楷體" w:hint="eastAsia"/>
                <w:sz w:val="20"/>
              </w:rPr>
              <w:t>6/10</w:t>
            </w:r>
          </w:p>
        </w:tc>
        <w:tc>
          <w:tcPr>
            <w:tcW w:w="753" w:type="dxa"/>
            <w:vAlign w:val="center"/>
          </w:tcPr>
          <w:p w:rsidR="006934DC" w:rsidRPr="00012235" w:rsidRDefault="006934DC" w:rsidP="00D12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6934DC" w:rsidRPr="00012235" w:rsidRDefault="006934DC" w:rsidP="00D12C8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4DC" w:rsidRPr="00012235" w:rsidTr="00D12C88">
        <w:tc>
          <w:tcPr>
            <w:tcW w:w="706" w:type="dxa"/>
            <w:vAlign w:val="center"/>
          </w:tcPr>
          <w:p w:rsidR="006934DC" w:rsidRPr="00012235" w:rsidRDefault="000B4719" w:rsidP="00D12C88">
            <w:pPr>
              <w:jc w:val="center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3-2</w:t>
            </w:r>
          </w:p>
        </w:tc>
        <w:tc>
          <w:tcPr>
            <w:tcW w:w="5174" w:type="dxa"/>
            <w:vAlign w:val="center"/>
          </w:tcPr>
          <w:p w:rsidR="006934DC" w:rsidRPr="00012235" w:rsidRDefault="000B4719" w:rsidP="00C41536">
            <w:pPr>
              <w:spacing w:line="240" w:lineRule="atLeast"/>
              <w:rPr>
                <w:rFonts w:ascii="標楷體" w:eastAsia="標楷體"/>
              </w:rPr>
            </w:pPr>
            <w:r w:rsidRPr="00012235">
              <w:rPr>
                <w:rFonts w:ascii="標楷體" w:eastAsia="標楷體" w:hint="eastAsia"/>
              </w:rPr>
              <w:t>能工整書寫字形結構</w:t>
            </w:r>
            <w:r w:rsidR="00C41536" w:rsidRPr="00012235">
              <w:rPr>
                <w:rFonts w:ascii="標楷體" w:eastAsia="標楷體" w:hint="eastAsia"/>
              </w:rPr>
              <w:t>「</w:t>
            </w:r>
            <w:r w:rsidRPr="00012235">
              <w:rPr>
                <w:rFonts w:ascii="標楷體" w:eastAsia="標楷體" w:hint="eastAsia"/>
              </w:rPr>
              <w:t>上下分</w:t>
            </w:r>
            <w:r w:rsidR="00C41536" w:rsidRPr="00012235">
              <w:rPr>
                <w:rFonts w:ascii="標楷體" w:eastAsia="標楷體" w:hint="eastAsia"/>
              </w:rPr>
              <w:t>」</w:t>
            </w:r>
            <w:r w:rsidRPr="00012235">
              <w:rPr>
                <w:rFonts w:ascii="標楷體" w:eastAsia="標楷體" w:hint="eastAsia"/>
              </w:rPr>
              <w:t>的國字。</w:t>
            </w:r>
          </w:p>
        </w:tc>
        <w:tc>
          <w:tcPr>
            <w:tcW w:w="753" w:type="dxa"/>
            <w:vAlign w:val="center"/>
          </w:tcPr>
          <w:p w:rsidR="006934DC" w:rsidRPr="00012235" w:rsidRDefault="006934DC" w:rsidP="00D12C88">
            <w:pPr>
              <w:jc w:val="center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753" w:type="dxa"/>
            <w:vAlign w:val="center"/>
          </w:tcPr>
          <w:p w:rsidR="006934DC" w:rsidRPr="00012235" w:rsidRDefault="00DC360E" w:rsidP="00D12C88">
            <w:pPr>
              <w:jc w:val="center"/>
              <w:rPr>
                <w:rFonts w:ascii="標楷體" w:eastAsia="標楷體" w:hAnsi="標楷體"/>
              </w:rPr>
            </w:pPr>
            <w:r w:rsidRPr="00012235">
              <w:rPr>
                <w:rFonts w:ascii="標楷體" w:eastAsia="標楷體" w:hAnsi="標楷體" w:hint="eastAsia"/>
              </w:rPr>
              <w:t>E</w:t>
            </w:r>
          </w:p>
        </w:tc>
        <w:tc>
          <w:tcPr>
            <w:tcW w:w="753" w:type="dxa"/>
            <w:vAlign w:val="center"/>
          </w:tcPr>
          <w:p w:rsidR="006934DC" w:rsidRPr="00012235" w:rsidRDefault="00C176CB" w:rsidP="00D12C8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12235">
              <w:rPr>
                <w:rFonts w:ascii="標楷體" w:eastAsia="標楷體" w:hAnsi="標楷體" w:hint="eastAsia"/>
                <w:sz w:val="20"/>
              </w:rPr>
              <w:t>6/10</w:t>
            </w:r>
          </w:p>
        </w:tc>
        <w:tc>
          <w:tcPr>
            <w:tcW w:w="753" w:type="dxa"/>
            <w:vAlign w:val="center"/>
          </w:tcPr>
          <w:p w:rsidR="006934DC" w:rsidRPr="00012235" w:rsidRDefault="006934DC" w:rsidP="00D12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6934DC" w:rsidRPr="00012235" w:rsidRDefault="006934DC" w:rsidP="00D12C8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934DC" w:rsidRPr="00012235" w:rsidRDefault="006934DC" w:rsidP="006934DC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sz w:val="20"/>
          <w:szCs w:val="20"/>
        </w:rPr>
      </w:pPr>
    </w:p>
    <w:p w:rsidR="006934DC" w:rsidRPr="00012235" w:rsidRDefault="006934DC" w:rsidP="006934DC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sz w:val="20"/>
          <w:szCs w:val="20"/>
        </w:rPr>
      </w:pPr>
    </w:p>
    <w:p w:rsidR="006934DC" w:rsidRPr="00012235" w:rsidRDefault="006934DC" w:rsidP="006934DC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sz w:val="20"/>
          <w:szCs w:val="20"/>
        </w:rPr>
      </w:pPr>
      <w:r w:rsidRPr="00012235">
        <w:rPr>
          <w:rFonts w:ascii="標楷體" w:eastAsia="標楷體" w:hAnsi="標楷體" w:hint="eastAsia"/>
          <w:sz w:val="20"/>
          <w:szCs w:val="20"/>
        </w:rPr>
        <w:t>★評量標準說明：</w:t>
      </w:r>
    </w:p>
    <w:p w:rsidR="006934DC" w:rsidRPr="00012235" w:rsidRDefault="006934DC" w:rsidP="006934DC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sz w:val="20"/>
          <w:szCs w:val="20"/>
        </w:rPr>
      </w:pPr>
      <w:r w:rsidRPr="00012235">
        <w:rPr>
          <w:rFonts w:ascii="標楷體" w:eastAsia="標楷體" w:hAnsi="標楷體" w:hint="eastAsia"/>
          <w:sz w:val="20"/>
          <w:szCs w:val="20"/>
        </w:rPr>
        <w:t>評量方式</w:t>
      </w:r>
      <w:r w:rsidRPr="00012235">
        <w:rPr>
          <w:rFonts w:ascii="標楷體" w:eastAsia="標楷體" w:hAnsi="標楷體"/>
          <w:sz w:val="20"/>
          <w:szCs w:val="20"/>
        </w:rPr>
        <w:t>-A</w:t>
      </w:r>
      <w:r w:rsidRPr="00012235">
        <w:rPr>
          <w:rFonts w:ascii="標楷體" w:eastAsia="標楷體" w:hAnsi="標楷體" w:hint="eastAsia"/>
          <w:sz w:val="20"/>
          <w:szCs w:val="20"/>
        </w:rPr>
        <w:t>：紙筆</w:t>
      </w:r>
      <w:r w:rsidRPr="00012235">
        <w:rPr>
          <w:rFonts w:ascii="標楷體" w:eastAsia="標楷體" w:hAnsi="標楷體"/>
          <w:sz w:val="20"/>
          <w:szCs w:val="20"/>
        </w:rPr>
        <w:t xml:space="preserve">  B</w:t>
      </w:r>
      <w:r w:rsidRPr="00012235">
        <w:rPr>
          <w:rFonts w:ascii="標楷體" w:eastAsia="標楷體" w:hAnsi="標楷體" w:hint="eastAsia"/>
          <w:sz w:val="20"/>
          <w:szCs w:val="20"/>
        </w:rPr>
        <w:t>：問答</w:t>
      </w:r>
      <w:r w:rsidRPr="00012235">
        <w:rPr>
          <w:rFonts w:ascii="標楷體" w:eastAsia="標楷體" w:hAnsi="標楷體"/>
          <w:sz w:val="20"/>
          <w:szCs w:val="20"/>
        </w:rPr>
        <w:t xml:space="preserve">  C</w:t>
      </w:r>
      <w:r w:rsidRPr="00012235">
        <w:rPr>
          <w:rFonts w:ascii="標楷體" w:eastAsia="標楷體" w:hAnsi="標楷體" w:hint="eastAsia"/>
          <w:sz w:val="20"/>
          <w:szCs w:val="20"/>
        </w:rPr>
        <w:t>：指認</w:t>
      </w:r>
      <w:r w:rsidRPr="00012235">
        <w:rPr>
          <w:rFonts w:ascii="標楷體" w:eastAsia="標楷體" w:hAnsi="標楷體"/>
          <w:sz w:val="20"/>
          <w:szCs w:val="20"/>
        </w:rPr>
        <w:t xml:space="preserve">  D</w:t>
      </w:r>
      <w:r w:rsidRPr="00012235">
        <w:rPr>
          <w:rFonts w:ascii="標楷體" w:eastAsia="標楷體" w:hAnsi="標楷體" w:hint="eastAsia"/>
          <w:sz w:val="20"/>
          <w:szCs w:val="20"/>
        </w:rPr>
        <w:t>：觀察</w:t>
      </w:r>
      <w:r w:rsidRPr="00012235">
        <w:rPr>
          <w:rFonts w:ascii="標楷體" w:eastAsia="標楷體" w:hAnsi="標楷體"/>
          <w:sz w:val="20"/>
          <w:szCs w:val="20"/>
        </w:rPr>
        <w:t xml:space="preserve">  E</w:t>
      </w:r>
      <w:r w:rsidRPr="00012235">
        <w:rPr>
          <w:rFonts w:ascii="標楷體" w:eastAsia="標楷體" w:hAnsi="標楷體" w:hint="eastAsia"/>
          <w:sz w:val="20"/>
          <w:szCs w:val="20"/>
        </w:rPr>
        <w:t>：實作</w:t>
      </w:r>
      <w:r w:rsidRPr="00012235">
        <w:rPr>
          <w:rFonts w:ascii="標楷體" w:eastAsia="標楷體" w:hAnsi="標楷體"/>
          <w:sz w:val="20"/>
          <w:szCs w:val="20"/>
        </w:rPr>
        <w:t xml:space="preserve">  F</w:t>
      </w:r>
      <w:r w:rsidRPr="00012235">
        <w:rPr>
          <w:rFonts w:ascii="標楷體" w:eastAsia="標楷體" w:hAnsi="標楷體" w:hint="eastAsia"/>
          <w:sz w:val="20"/>
          <w:szCs w:val="20"/>
        </w:rPr>
        <w:t>：其他（請註明）</w:t>
      </w:r>
    </w:p>
    <w:p w:rsidR="006934DC" w:rsidRPr="00012235" w:rsidRDefault="006934DC" w:rsidP="006934DC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sz w:val="20"/>
          <w:szCs w:val="20"/>
        </w:rPr>
      </w:pPr>
      <w:r w:rsidRPr="00012235">
        <w:rPr>
          <w:rFonts w:ascii="標楷體" w:eastAsia="標楷體" w:hAnsi="標楷體" w:hint="eastAsia"/>
          <w:sz w:val="20"/>
          <w:szCs w:val="20"/>
        </w:rPr>
        <w:t>教學決定</w:t>
      </w:r>
      <w:r w:rsidRPr="00012235">
        <w:rPr>
          <w:rFonts w:ascii="標楷體" w:eastAsia="標楷體" w:hAnsi="標楷體"/>
          <w:sz w:val="20"/>
          <w:szCs w:val="20"/>
        </w:rPr>
        <w:t>-P</w:t>
      </w:r>
      <w:r w:rsidRPr="00012235">
        <w:rPr>
          <w:rFonts w:ascii="標楷體" w:eastAsia="標楷體" w:hAnsi="標楷體" w:hint="eastAsia"/>
          <w:sz w:val="20"/>
          <w:szCs w:val="20"/>
        </w:rPr>
        <w:t>：通過</w:t>
      </w:r>
      <w:r w:rsidRPr="00012235">
        <w:rPr>
          <w:rFonts w:ascii="標楷體" w:eastAsia="標楷體" w:hAnsi="標楷體"/>
          <w:sz w:val="20"/>
          <w:szCs w:val="20"/>
        </w:rPr>
        <w:t xml:space="preserve">  C</w:t>
      </w:r>
      <w:r w:rsidRPr="00012235">
        <w:rPr>
          <w:rFonts w:ascii="標楷體" w:eastAsia="標楷體" w:hAnsi="標楷體" w:hint="eastAsia"/>
          <w:sz w:val="20"/>
          <w:szCs w:val="20"/>
        </w:rPr>
        <w:t>：繼續</w:t>
      </w:r>
      <w:r w:rsidRPr="00012235">
        <w:rPr>
          <w:rFonts w:ascii="標楷體" w:eastAsia="標楷體" w:hAnsi="標楷體"/>
          <w:sz w:val="20"/>
          <w:szCs w:val="20"/>
        </w:rPr>
        <w:t xml:space="preserve">  E</w:t>
      </w:r>
      <w:r w:rsidRPr="00012235">
        <w:rPr>
          <w:rFonts w:ascii="標楷體" w:eastAsia="標楷體" w:hAnsi="標楷體" w:hint="eastAsia"/>
          <w:sz w:val="20"/>
          <w:szCs w:val="20"/>
        </w:rPr>
        <w:t>：充實</w:t>
      </w:r>
      <w:r w:rsidRPr="00012235">
        <w:rPr>
          <w:rFonts w:ascii="標楷體" w:eastAsia="標楷體" w:hAnsi="標楷體"/>
          <w:sz w:val="20"/>
          <w:szCs w:val="20"/>
        </w:rPr>
        <w:t xml:space="preserve">  S</w:t>
      </w:r>
      <w:r w:rsidRPr="00012235">
        <w:rPr>
          <w:rFonts w:ascii="標楷體" w:eastAsia="標楷體" w:hAnsi="標楷體" w:hint="eastAsia"/>
          <w:sz w:val="20"/>
          <w:szCs w:val="20"/>
        </w:rPr>
        <w:t>：簡化</w:t>
      </w:r>
      <w:r w:rsidRPr="00012235">
        <w:rPr>
          <w:rFonts w:ascii="標楷體" w:eastAsia="標楷體" w:hAnsi="標楷體"/>
          <w:sz w:val="20"/>
          <w:szCs w:val="20"/>
        </w:rPr>
        <w:t xml:space="preserve">  D</w:t>
      </w:r>
      <w:r w:rsidRPr="00012235">
        <w:rPr>
          <w:rFonts w:ascii="標楷體" w:eastAsia="標楷體" w:hAnsi="標楷體" w:hint="eastAsia"/>
          <w:sz w:val="20"/>
          <w:szCs w:val="20"/>
        </w:rPr>
        <w:t>：放棄</w:t>
      </w:r>
    </w:p>
    <w:p w:rsidR="006934DC" w:rsidRPr="00012235" w:rsidRDefault="006934DC" w:rsidP="006934DC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sz w:val="20"/>
          <w:szCs w:val="20"/>
        </w:rPr>
      </w:pPr>
    </w:p>
    <w:p w:rsidR="001A71DD" w:rsidRPr="00012235" w:rsidRDefault="001A71DD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sz w:val="20"/>
          <w:szCs w:val="20"/>
        </w:rPr>
      </w:pPr>
    </w:p>
    <w:p w:rsidR="001A71DD" w:rsidRDefault="001A71DD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color w:val="FF0000"/>
          <w:sz w:val="20"/>
          <w:szCs w:val="20"/>
        </w:rPr>
      </w:pPr>
    </w:p>
    <w:p w:rsidR="001A71DD" w:rsidRDefault="001A71DD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color w:val="FF0000"/>
          <w:sz w:val="20"/>
          <w:szCs w:val="20"/>
        </w:rPr>
      </w:pPr>
    </w:p>
    <w:p w:rsidR="007E2FD9" w:rsidRDefault="007E2FD9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color w:val="FF0000"/>
          <w:sz w:val="20"/>
          <w:szCs w:val="20"/>
        </w:rPr>
      </w:pPr>
    </w:p>
    <w:p w:rsidR="007E2FD9" w:rsidRDefault="007E2FD9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color w:val="FF0000"/>
          <w:sz w:val="20"/>
          <w:szCs w:val="20"/>
        </w:rPr>
      </w:pPr>
    </w:p>
    <w:p w:rsidR="007E2FD9" w:rsidRDefault="007E2FD9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color w:val="FF0000"/>
          <w:sz w:val="20"/>
          <w:szCs w:val="20"/>
        </w:rPr>
      </w:pPr>
    </w:p>
    <w:p w:rsidR="007E2FD9" w:rsidRDefault="007E2FD9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color w:val="FF0000"/>
          <w:sz w:val="20"/>
          <w:szCs w:val="20"/>
        </w:rPr>
      </w:pPr>
    </w:p>
    <w:p w:rsidR="007E2FD9" w:rsidRDefault="007E2FD9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color w:val="FF0000"/>
          <w:sz w:val="20"/>
          <w:szCs w:val="20"/>
        </w:rPr>
      </w:pPr>
    </w:p>
    <w:p w:rsidR="007E2FD9" w:rsidRDefault="007E2FD9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 w:hint="eastAsia"/>
          <w:color w:val="FF0000"/>
          <w:sz w:val="20"/>
          <w:szCs w:val="20"/>
        </w:rPr>
      </w:pPr>
    </w:p>
    <w:p w:rsidR="00085FB0" w:rsidRDefault="00085FB0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 w:hint="eastAsia"/>
          <w:color w:val="FF0000"/>
          <w:sz w:val="20"/>
          <w:szCs w:val="20"/>
        </w:rPr>
      </w:pPr>
    </w:p>
    <w:p w:rsidR="00085FB0" w:rsidRPr="00D76D85" w:rsidRDefault="00085FB0" w:rsidP="006D063A">
      <w:pPr>
        <w:pStyle w:val="Web"/>
        <w:widowControl w:val="0"/>
        <w:spacing w:before="0" w:beforeAutospacing="0" w:after="0" w:afterAutospacing="0" w:line="240" w:lineRule="atLeast"/>
        <w:rPr>
          <w:rFonts w:ascii="標楷體" w:eastAsia="標楷體" w:hAnsi="標楷體"/>
          <w:color w:val="FF0000"/>
          <w:sz w:val="20"/>
          <w:szCs w:val="20"/>
        </w:rPr>
      </w:pPr>
    </w:p>
    <w:p w:rsidR="008F1462" w:rsidRPr="00D76D85" w:rsidRDefault="00836FC6" w:rsidP="00D80E56">
      <w:pPr>
        <w:tabs>
          <w:tab w:val="left" w:pos="540"/>
        </w:tabs>
        <w:jc w:val="center"/>
        <w:rPr>
          <w:rFonts w:ascii="標楷體" w:eastAsia="標楷體" w:hAnsi="標楷體"/>
          <w:b/>
          <w:color w:val="0070C0"/>
          <w:sz w:val="40"/>
          <w:szCs w:val="40"/>
        </w:rPr>
      </w:pPr>
      <w:r>
        <w:rPr>
          <w:rFonts w:ascii="標楷體" w:eastAsia="標楷體" w:hAnsi="標楷體"/>
          <w:b/>
          <w:color w:val="0070C0"/>
          <w:sz w:val="40"/>
          <w:szCs w:val="40"/>
        </w:rPr>
        <w:t>肆</w:t>
      </w:r>
      <w:proofErr w:type="gramStart"/>
      <w:r w:rsidR="008F1462" w:rsidRPr="00D76D85">
        <w:rPr>
          <w:rFonts w:ascii="標楷體" w:eastAsia="標楷體" w:hAnsi="標楷體" w:hint="eastAsia"/>
          <w:b/>
          <w:color w:val="0070C0"/>
          <w:sz w:val="40"/>
          <w:szCs w:val="40"/>
        </w:rPr>
        <w:t>﹑</w:t>
      </w:r>
      <w:proofErr w:type="gramEnd"/>
      <w:r w:rsidR="008F1462" w:rsidRPr="00D76D85">
        <w:rPr>
          <w:rFonts w:ascii="標楷體" w:eastAsia="標楷體" w:hAnsi="標楷體" w:hint="eastAsia"/>
          <w:b/>
          <w:color w:val="0070C0"/>
          <w:sz w:val="40"/>
          <w:szCs w:val="40"/>
        </w:rPr>
        <w:t>轉銜輔導及服務內容</w:t>
      </w: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541"/>
        <w:gridCol w:w="4254"/>
        <w:gridCol w:w="1266"/>
        <w:gridCol w:w="10"/>
        <w:gridCol w:w="2241"/>
      </w:tblGrid>
      <w:tr w:rsidR="00390BAB" w:rsidRPr="00D76D85" w:rsidTr="00085FB0">
        <w:trPr>
          <w:trHeight w:val="580"/>
          <w:jc w:val="center"/>
        </w:trPr>
        <w:tc>
          <w:tcPr>
            <w:tcW w:w="2100" w:type="dxa"/>
            <w:gridSpan w:val="2"/>
            <w:tcBorders>
              <w:top w:val="single" w:sz="4" w:space="0" w:color="auto"/>
            </w:tcBorders>
            <w:vAlign w:val="center"/>
          </w:tcPr>
          <w:p w:rsidR="00390BAB" w:rsidRPr="00E53442" w:rsidRDefault="00390BAB" w:rsidP="006D063A">
            <w:pPr>
              <w:jc w:val="center"/>
              <w:rPr>
                <w:rFonts w:ascii="新細明體" w:hAnsi="新細明體"/>
                <w:b/>
                <w:bCs/>
              </w:rPr>
            </w:pPr>
            <w:r w:rsidRPr="00E53442">
              <w:rPr>
                <w:rFonts w:ascii="新細明體" w:hAnsi="新細明體" w:hint="eastAsia"/>
                <w:b/>
                <w:bCs/>
              </w:rPr>
              <w:t>就讀年級階段</w:t>
            </w:r>
          </w:p>
        </w:tc>
        <w:tc>
          <w:tcPr>
            <w:tcW w:w="7771" w:type="dxa"/>
            <w:gridSpan w:val="4"/>
            <w:tcBorders>
              <w:top w:val="single" w:sz="4" w:space="0" w:color="auto"/>
            </w:tcBorders>
            <w:vAlign w:val="center"/>
          </w:tcPr>
          <w:p w:rsidR="00390BAB" w:rsidRPr="00D76D85" w:rsidRDefault="00280220" w:rsidP="006D063A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國小</w:t>
            </w:r>
            <w:proofErr w:type="gramStart"/>
            <w:r>
              <w:rPr>
                <w:rFonts w:ascii="標楷體" w:eastAsia="標楷體" w:hAnsi="標楷體"/>
                <w:bCs/>
              </w:rPr>
              <w:t>三</w:t>
            </w:r>
            <w:proofErr w:type="gramEnd"/>
            <w:r w:rsidR="00390BAB" w:rsidRPr="00D76D85">
              <w:rPr>
                <w:rFonts w:ascii="標楷體" w:eastAsia="標楷體" w:hAnsi="標楷體" w:hint="eastAsia"/>
                <w:bCs/>
              </w:rPr>
              <w:t>年級</w:t>
            </w:r>
          </w:p>
        </w:tc>
      </w:tr>
      <w:tr w:rsidR="00390BAB" w:rsidRPr="00D76D85" w:rsidTr="00390BAB">
        <w:trPr>
          <w:trHeight w:val="580"/>
          <w:jc w:val="center"/>
        </w:trPr>
        <w:tc>
          <w:tcPr>
            <w:tcW w:w="9871" w:type="dxa"/>
            <w:gridSpan w:val="6"/>
            <w:vAlign w:val="center"/>
          </w:tcPr>
          <w:p w:rsidR="00390BAB" w:rsidRPr="00D76D85" w:rsidRDefault="00390BAB" w:rsidP="006D063A">
            <w:pPr>
              <w:rPr>
                <w:rFonts w:ascii="標楷體" w:eastAsia="標楷體" w:hAnsi="標楷體"/>
                <w:bCs/>
              </w:rPr>
            </w:pPr>
            <w:r w:rsidRPr="00D76D85">
              <w:rPr>
                <w:rFonts w:ascii="標楷體" w:eastAsia="標楷體" w:hAnsi="標楷體" w:hint="eastAsia"/>
                <w:bCs/>
              </w:rPr>
              <w:t>學生未來願景：</w:t>
            </w:r>
            <w:r w:rsidR="00FB57F7" w:rsidRPr="00D76D85">
              <w:rPr>
                <w:rFonts w:ascii="標楷體" w:eastAsia="標楷體" w:hAnsi="標楷體" w:hint="eastAsia"/>
                <w:bCs/>
              </w:rPr>
              <w:t>尚未覺知未來規劃</w:t>
            </w:r>
            <w:r w:rsidR="00B34617" w:rsidRPr="00D76D85">
              <w:rPr>
                <w:rFonts w:ascii="標楷體" w:eastAsia="標楷體" w:hAnsi="標楷體" w:hint="eastAsia"/>
                <w:bCs/>
              </w:rPr>
              <w:t>。</w:t>
            </w:r>
          </w:p>
          <w:p w:rsidR="00B34617" w:rsidRPr="00D76D85" w:rsidRDefault="00B34617" w:rsidP="006D063A">
            <w:pPr>
              <w:rPr>
                <w:rFonts w:ascii="標楷體" w:eastAsia="標楷體" w:hAnsi="標楷體"/>
                <w:bCs/>
              </w:rPr>
            </w:pPr>
            <w:r w:rsidRPr="00D76D85">
              <w:rPr>
                <w:rFonts w:ascii="標楷體" w:eastAsia="標楷體" w:hAnsi="標楷體" w:hint="eastAsia"/>
                <w:bCs/>
              </w:rPr>
              <w:t>家長未來期望：</w:t>
            </w:r>
            <w:r w:rsidR="00533D6B" w:rsidRPr="00D76D85">
              <w:rPr>
                <w:rFonts w:ascii="標楷體" w:eastAsia="標楷體" w:hAnsi="標楷體" w:hint="eastAsia"/>
                <w:bCs/>
              </w:rPr>
              <w:t>習得</w:t>
            </w:r>
            <w:r w:rsidR="00280220">
              <w:rPr>
                <w:rFonts w:ascii="標楷體" w:eastAsia="標楷體" w:hAnsi="標楷體"/>
                <w:bCs/>
              </w:rPr>
              <w:t>三</w:t>
            </w:r>
            <w:r w:rsidR="00D76D85" w:rsidRPr="00D76D85">
              <w:rPr>
                <w:rFonts w:ascii="標楷體" w:eastAsia="標楷體" w:hAnsi="標楷體" w:hint="eastAsia"/>
                <w:bCs/>
              </w:rPr>
              <w:t>年級</w:t>
            </w:r>
            <w:r w:rsidR="00533D6B" w:rsidRPr="00D76D85">
              <w:rPr>
                <w:rFonts w:ascii="標楷體" w:eastAsia="標楷體" w:hAnsi="標楷體" w:hint="eastAsia"/>
                <w:bCs/>
              </w:rPr>
              <w:t>學科基本能力</w:t>
            </w:r>
            <w:r w:rsidR="00D76D85" w:rsidRPr="00D76D85">
              <w:rPr>
                <w:rFonts w:ascii="標楷體" w:eastAsia="標楷體" w:hAnsi="標楷體" w:hint="eastAsia"/>
                <w:bCs/>
              </w:rPr>
              <w:t>，增進人際互動能力</w:t>
            </w:r>
            <w:r w:rsidR="00533D6B" w:rsidRPr="00D76D85">
              <w:rPr>
                <w:rFonts w:ascii="標楷體" w:eastAsia="標楷體" w:hAnsi="標楷體" w:hint="eastAsia"/>
                <w:bCs/>
              </w:rPr>
              <w:t>。</w:t>
            </w:r>
          </w:p>
          <w:p w:rsidR="008F5CCB" w:rsidRPr="00D76D85" w:rsidRDefault="00B34617" w:rsidP="006D063A">
            <w:pPr>
              <w:rPr>
                <w:rFonts w:ascii="標楷體" w:eastAsia="標楷體" w:hAnsi="標楷體"/>
                <w:bCs/>
              </w:rPr>
            </w:pPr>
            <w:r w:rsidRPr="00D76D85">
              <w:rPr>
                <w:rFonts w:ascii="標楷體" w:eastAsia="標楷體" w:hAnsi="標楷體" w:hint="eastAsia"/>
                <w:bCs/>
              </w:rPr>
              <w:t>教師</w:t>
            </w:r>
            <w:r w:rsidR="00244D69" w:rsidRPr="00D76D85">
              <w:rPr>
                <w:rFonts w:ascii="標楷體" w:eastAsia="標楷體" w:hAnsi="標楷體" w:hint="eastAsia"/>
                <w:bCs/>
              </w:rPr>
              <w:t>未來計畫：</w:t>
            </w:r>
            <w:r w:rsidR="00280220">
              <w:rPr>
                <w:rFonts w:ascii="標楷體" w:eastAsia="標楷體" w:hAnsi="標楷體" w:hint="eastAsia"/>
                <w:bCs/>
              </w:rPr>
              <w:t>協助學生學習並適應</w:t>
            </w:r>
            <w:r w:rsidR="00280220">
              <w:rPr>
                <w:rFonts w:ascii="標楷體" w:eastAsia="標楷體" w:hAnsi="標楷體"/>
                <w:bCs/>
              </w:rPr>
              <w:t>四</w:t>
            </w:r>
            <w:r w:rsidR="00DD5AB7" w:rsidRPr="00D76D85">
              <w:rPr>
                <w:rFonts w:ascii="標楷體" w:eastAsia="標楷體" w:hAnsi="標楷體" w:hint="eastAsia"/>
                <w:bCs/>
              </w:rPr>
              <w:t>年級的課程與生活。</w:t>
            </w:r>
          </w:p>
        </w:tc>
      </w:tr>
      <w:tr w:rsidR="00390BAB" w:rsidRPr="00D76D85" w:rsidTr="00085FB0">
        <w:trPr>
          <w:trHeight w:val="580"/>
          <w:jc w:val="center"/>
        </w:trPr>
        <w:tc>
          <w:tcPr>
            <w:tcW w:w="6354" w:type="dxa"/>
            <w:gridSpan w:val="3"/>
            <w:tcBorders>
              <w:right w:val="single" w:sz="4" w:space="0" w:color="auto"/>
            </w:tcBorders>
            <w:vAlign w:val="center"/>
          </w:tcPr>
          <w:p w:rsidR="00390BAB" w:rsidRPr="00E53442" w:rsidRDefault="00390BAB" w:rsidP="006D063A">
            <w:pPr>
              <w:jc w:val="center"/>
              <w:rPr>
                <w:rFonts w:ascii="新細明體" w:hAnsi="新細明體"/>
                <w:b/>
                <w:bCs/>
              </w:rPr>
            </w:pPr>
            <w:r w:rsidRPr="00E53442">
              <w:rPr>
                <w:rFonts w:ascii="新細明體" w:hAnsi="新細明體" w:hint="eastAsia"/>
                <w:b/>
                <w:bCs/>
              </w:rPr>
              <w:t>學年轉銜目標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BAB" w:rsidRPr="00E53442" w:rsidRDefault="00390BAB" w:rsidP="00F95A08">
            <w:pPr>
              <w:snapToGrid w:val="0"/>
              <w:spacing w:line="240" w:lineRule="atLeast"/>
              <w:jc w:val="center"/>
              <w:rPr>
                <w:rFonts w:ascii="新細明體" w:hAnsi="新細明體"/>
                <w:bCs/>
              </w:rPr>
            </w:pPr>
            <w:r w:rsidRPr="00E53442">
              <w:rPr>
                <w:rFonts w:ascii="新細明體" w:hAnsi="新細明體" w:hint="eastAsia"/>
                <w:b/>
              </w:rPr>
              <w:t>評量時間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</w:tcBorders>
            <w:vAlign w:val="center"/>
          </w:tcPr>
          <w:p w:rsidR="00390BAB" w:rsidRPr="00E53442" w:rsidRDefault="00390BAB" w:rsidP="00F95A08">
            <w:pPr>
              <w:snapToGrid w:val="0"/>
              <w:spacing w:line="240" w:lineRule="atLeast"/>
              <w:jc w:val="center"/>
              <w:rPr>
                <w:rFonts w:ascii="新細明體" w:hAnsi="新細明體"/>
                <w:bCs/>
              </w:rPr>
            </w:pPr>
            <w:r w:rsidRPr="00E53442">
              <w:rPr>
                <w:rFonts w:ascii="新細明體" w:hAnsi="新細明體" w:hint="eastAsia"/>
                <w:b/>
              </w:rPr>
              <w:t>評量結果</w:t>
            </w:r>
          </w:p>
        </w:tc>
      </w:tr>
      <w:tr w:rsidR="00390BAB" w:rsidRPr="00D76D85" w:rsidTr="00085FB0">
        <w:trPr>
          <w:trHeight w:val="580"/>
          <w:jc w:val="center"/>
        </w:trPr>
        <w:tc>
          <w:tcPr>
            <w:tcW w:w="6354" w:type="dxa"/>
            <w:gridSpan w:val="3"/>
            <w:tcBorders>
              <w:right w:val="single" w:sz="4" w:space="0" w:color="auto"/>
            </w:tcBorders>
            <w:vAlign w:val="center"/>
          </w:tcPr>
          <w:p w:rsidR="00390BAB" w:rsidRPr="00D76D85" w:rsidRDefault="00390BAB" w:rsidP="006D063A">
            <w:pPr>
              <w:rPr>
                <w:rFonts w:ascii="標楷體" w:eastAsia="標楷體" w:hAnsi="標楷體"/>
                <w:bCs/>
              </w:rPr>
            </w:pPr>
            <w:r w:rsidRPr="00D76D85">
              <w:rPr>
                <w:rFonts w:ascii="標楷體" w:eastAsia="標楷體" w:hAnsi="標楷體"/>
                <w:bCs/>
              </w:rPr>
              <w:t>1.</w:t>
            </w:r>
            <w:r w:rsidR="00FB57F7" w:rsidRPr="00D76D85">
              <w:rPr>
                <w:rFonts w:ascii="標楷體" w:eastAsia="標楷體" w:hAnsi="標楷體" w:hint="eastAsia"/>
                <w:bCs/>
              </w:rPr>
              <w:t>提升國語、數學學科能力。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BAB" w:rsidRPr="00F95A08" w:rsidRDefault="00FB57F7" w:rsidP="00280220">
            <w:pPr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 w:rsidRPr="00F95A08">
              <w:rPr>
                <w:rFonts w:ascii="標楷體" w:eastAsia="標楷體" w:hAnsi="標楷體" w:cs="標楷體" w:hint="eastAsia"/>
              </w:rPr>
              <w:t>10</w:t>
            </w:r>
            <w:r w:rsidR="00280220">
              <w:rPr>
                <w:rFonts w:ascii="標楷體" w:eastAsia="標楷體" w:hAnsi="標楷體" w:cs="標楷體"/>
              </w:rPr>
              <w:t>8</w:t>
            </w:r>
            <w:r w:rsidRPr="00F95A08">
              <w:rPr>
                <w:rFonts w:ascii="標楷體" w:eastAsia="標楷體" w:hAnsi="標楷體" w:cs="標楷體" w:hint="eastAsia"/>
              </w:rPr>
              <w:t>.6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</w:tcBorders>
            <w:vAlign w:val="center"/>
          </w:tcPr>
          <w:p w:rsidR="00390BAB" w:rsidRPr="00D76D85" w:rsidRDefault="00390BAB" w:rsidP="006D063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76D85">
              <w:rPr>
                <w:rFonts w:ascii="標楷體" w:eastAsia="標楷體" w:hAnsi="標楷體" w:hint="eastAsia"/>
              </w:rPr>
              <w:t>□達成</w:t>
            </w:r>
            <w:r w:rsidRPr="00D76D85">
              <w:rPr>
                <w:rFonts w:ascii="標楷體" w:eastAsia="標楷體" w:hAnsi="標楷體"/>
              </w:rPr>
              <w:t xml:space="preserve"> </w:t>
            </w:r>
            <w:r w:rsidRPr="00D76D85">
              <w:rPr>
                <w:rFonts w:ascii="標楷體" w:eastAsia="標楷體" w:hAnsi="標楷體" w:hint="eastAsia"/>
              </w:rPr>
              <w:t>□未達成</w:t>
            </w:r>
          </w:p>
        </w:tc>
      </w:tr>
      <w:tr w:rsidR="007D016D" w:rsidRPr="00D76D85" w:rsidTr="00085FB0">
        <w:trPr>
          <w:trHeight w:val="580"/>
          <w:jc w:val="center"/>
        </w:trPr>
        <w:tc>
          <w:tcPr>
            <w:tcW w:w="6354" w:type="dxa"/>
            <w:gridSpan w:val="3"/>
            <w:tcBorders>
              <w:right w:val="single" w:sz="4" w:space="0" w:color="auto"/>
            </w:tcBorders>
            <w:vAlign w:val="center"/>
          </w:tcPr>
          <w:p w:rsidR="007D016D" w:rsidRPr="00D76D85" w:rsidRDefault="007D016D" w:rsidP="006D063A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2.提升肢體協調度與穩定性。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16D" w:rsidRPr="00F95A08" w:rsidRDefault="007D016D" w:rsidP="00280220">
            <w:pPr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108.6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</w:tcBorders>
            <w:vAlign w:val="center"/>
          </w:tcPr>
          <w:p w:rsidR="007D016D" w:rsidRPr="00D76D85" w:rsidRDefault="007D016D" w:rsidP="006D063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76D85">
              <w:rPr>
                <w:rFonts w:ascii="標楷體" w:eastAsia="標楷體" w:hAnsi="標楷體" w:hint="eastAsia"/>
              </w:rPr>
              <w:t>□達成</w:t>
            </w:r>
            <w:r w:rsidRPr="00D76D85">
              <w:rPr>
                <w:rFonts w:ascii="標楷體" w:eastAsia="標楷體" w:hAnsi="標楷體"/>
              </w:rPr>
              <w:t xml:space="preserve"> </w:t>
            </w:r>
            <w:r w:rsidRPr="00D76D85">
              <w:rPr>
                <w:rFonts w:ascii="標楷體" w:eastAsia="標楷體" w:hAnsi="標楷體" w:hint="eastAsia"/>
              </w:rPr>
              <w:t>□未達成</w:t>
            </w:r>
          </w:p>
        </w:tc>
      </w:tr>
      <w:tr w:rsidR="00390BAB" w:rsidRPr="00D76D85" w:rsidTr="00085FB0">
        <w:trPr>
          <w:trHeight w:val="580"/>
          <w:jc w:val="center"/>
        </w:trPr>
        <w:tc>
          <w:tcPr>
            <w:tcW w:w="6354" w:type="dxa"/>
            <w:gridSpan w:val="3"/>
            <w:tcBorders>
              <w:right w:val="single" w:sz="4" w:space="0" w:color="auto"/>
            </w:tcBorders>
            <w:vAlign w:val="center"/>
          </w:tcPr>
          <w:p w:rsidR="00390BAB" w:rsidRPr="00D76D85" w:rsidRDefault="007D016D" w:rsidP="001A35C8">
            <w:pPr>
              <w:ind w:left="240" w:hangingChars="100" w:hanging="24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3.</w:t>
            </w:r>
            <w:r w:rsidR="001A35C8">
              <w:rPr>
                <w:rFonts w:ascii="標楷體" w:eastAsia="標楷體" w:hAnsi="標楷體"/>
                <w:bCs/>
              </w:rPr>
              <w:t>適應新學習階段的同學、老師、科目與作息時間。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BAB" w:rsidRPr="00F95A08" w:rsidRDefault="00FB57F7" w:rsidP="00280220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95A08">
              <w:rPr>
                <w:rFonts w:ascii="標楷體" w:eastAsia="標楷體" w:hAnsi="標楷體" w:hint="eastAsia"/>
              </w:rPr>
              <w:t>10</w:t>
            </w:r>
            <w:r w:rsidR="00280220">
              <w:rPr>
                <w:rFonts w:ascii="標楷體" w:eastAsia="標楷體" w:hAnsi="標楷體"/>
              </w:rPr>
              <w:t>8</w:t>
            </w:r>
            <w:r w:rsidRPr="00F95A08">
              <w:rPr>
                <w:rFonts w:ascii="標楷體" w:eastAsia="標楷體" w:hAnsi="標楷體" w:hint="eastAsia"/>
              </w:rPr>
              <w:t>.6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</w:tcBorders>
            <w:vAlign w:val="center"/>
          </w:tcPr>
          <w:p w:rsidR="00390BAB" w:rsidRPr="00D76D85" w:rsidRDefault="00390BAB" w:rsidP="006D063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D76D85">
              <w:rPr>
                <w:rFonts w:ascii="標楷體" w:eastAsia="標楷體" w:hAnsi="標楷體" w:hint="eastAsia"/>
              </w:rPr>
              <w:t>□達成</w:t>
            </w:r>
            <w:r w:rsidRPr="00D76D85">
              <w:rPr>
                <w:rFonts w:ascii="標楷體" w:eastAsia="標楷體" w:hAnsi="標楷體"/>
              </w:rPr>
              <w:t xml:space="preserve"> </w:t>
            </w:r>
            <w:r w:rsidRPr="00D76D85">
              <w:rPr>
                <w:rFonts w:ascii="標楷體" w:eastAsia="標楷體" w:hAnsi="標楷體" w:hint="eastAsia"/>
              </w:rPr>
              <w:t>□未達成</w:t>
            </w:r>
          </w:p>
        </w:tc>
      </w:tr>
      <w:tr w:rsidR="00390BAB" w:rsidRPr="00D76D85" w:rsidTr="00E53442">
        <w:trPr>
          <w:trHeight w:val="608"/>
          <w:jc w:val="center"/>
        </w:trPr>
        <w:tc>
          <w:tcPr>
            <w:tcW w:w="9871" w:type="dxa"/>
            <w:gridSpan w:val="6"/>
            <w:shd w:val="clear" w:color="auto" w:fill="FFFFFF"/>
            <w:vAlign w:val="center"/>
          </w:tcPr>
          <w:p w:rsidR="00390BAB" w:rsidRPr="00E53442" w:rsidRDefault="00390BAB" w:rsidP="00DD5DC8">
            <w:pPr>
              <w:jc w:val="center"/>
              <w:rPr>
                <w:rFonts w:ascii="新細明體" w:hAnsi="新細明體"/>
                <w:b/>
                <w:bCs/>
              </w:rPr>
            </w:pPr>
            <w:r w:rsidRPr="00E53442">
              <w:rPr>
                <w:rFonts w:ascii="新細明體" w:hAnsi="新細明體" w:hint="eastAsia"/>
                <w:b/>
                <w:bCs/>
              </w:rPr>
              <w:t>轉銜服務內容</w:t>
            </w:r>
          </w:p>
        </w:tc>
      </w:tr>
      <w:tr w:rsidR="00390BAB" w:rsidRPr="00D76D85" w:rsidTr="00085FB0">
        <w:trPr>
          <w:trHeight w:val="277"/>
          <w:jc w:val="center"/>
        </w:trPr>
        <w:tc>
          <w:tcPr>
            <w:tcW w:w="1559" w:type="dxa"/>
            <w:vAlign w:val="center"/>
          </w:tcPr>
          <w:p w:rsidR="00390BAB" w:rsidRPr="00E53442" w:rsidRDefault="00390BAB" w:rsidP="006D063A">
            <w:pPr>
              <w:jc w:val="center"/>
              <w:rPr>
                <w:rFonts w:ascii="新細明體" w:hAnsi="新細明體"/>
                <w:b/>
                <w:bCs/>
              </w:rPr>
            </w:pPr>
            <w:r w:rsidRPr="00E53442">
              <w:rPr>
                <w:rFonts w:ascii="新細明體" w:hAnsi="新細明體" w:hint="eastAsia"/>
                <w:b/>
                <w:bCs/>
              </w:rPr>
              <w:t>項</w:t>
            </w:r>
            <w:r w:rsidRPr="00E53442">
              <w:rPr>
                <w:rFonts w:ascii="新細明體" w:hAnsi="新細明體"/>
                <w:b/>
                <w:bCs/>
              </w:rPr>
              <w:t xml:space="preserve"> </w:t>
            </w:r>
            <w:r w:rsidRPr="00E53442">
              <w:rPr>
                <w:rFonts w:ascii="新細明體" w:hAnsi="新細明體" w:hint="eastAsia"/>
                <w:b/>
                <w:bCs/>
              </w:rPr>
              <w:t>目</w:t>
            </w:r>
          </w:p>
        </w:tc>
        <w:tc>
          <w:tcPr>
            <w:tcW w:w="4795" w:type="dxa"/>
            <w:gridSpan w:val="2"/>
            <w:vAlign w:val="center"/>
          </w:tcPr>
          <w:p w:rsidR="00390BAB" w:rsidRPr="00E53442" w:rsidRDefault="00390BAB" w:rsidP="006D063A">
            <w:pPr>
              <w:snapToGrid w:val="0"/>
              <w:spacing w:line="240" w:lineRule="atLeast"/>
              <w:jc w:val="center"/>
              <w:rPr>
                <w:rFonts w:ascii="新細明體" w:hAnsi="新細明體"/>
                <w:b/>
              </w:rPr>
            </w:pPr>
            <w:r w:rsidRPr="00E53442">
              <w:rPr>
                <w:rFonts w:ascii="新細明體" w:hAnsi="新細明體" w:hint="eastAsia"/>
                <w:b/>
              </w:rPr>
              <w:t>內</w:t>
            </w:r>
            <w:r w:rsidRPr="00E53442">
              <w:rPr>
                <w:rFonts w:ascii="新細明體" w:hAnsi="新細明體"/>
                <w:b/>
              </w:rPr>
              <w:t xml:space="preserve">  </w:t>
            </w:r>
            <w:r w:rsidRPr="00E53442">
              <w:rPr>
                <w:rFonts w:ascii="新細明體" w:hAnsi="新細明體" w:hint="eastAsia"/>
                <w:b/>
              </w:rPr>
              <w:t>容</w:t>
            </w:r>
          </w:p>
        </w:tc>
        <w:tc>
          <w:tcPr>
            <w:tcW w:w="1276" w:type="dxa"/>
            <w:gridSpan w:val="2"/>
            <w:vAlign w:val="center"/>
          </w:tcPr>
          <w:p w:rsidR="00390BAB" w:rsidRPr="00E53442" w:rsidRDefault="00390BAB" w:rsidP="006D063A">
            <w:pPr>
              <w:snapToGrid w:val="0"/>
              <w:spacing w:line="240" w:lineRule="atLeast"/>
              <w:jc w:val="center"/>
              <w:rPr>
                <w:rFonts w:ascii="新細明體" w:hAnsi="新細明體"/>
                <w:b/>
              </w:rPr>
            </w:pPr>
            <w:r w:rsidRPr="00E53442">
              <w:rPr>
                <w:rFonts w:ascii="新細明體" w:hAnsi="新細明體" w:hint="eastAsia"/>
                <w:b/>
              </w:rPr>
              <w:t>實施情境</w:t>
            </w:r>
          </w:p>
        </w:tc>
        <w:tc>
          <w:tcPr>
            <w:tcW w:w="2241" w:type="dxa"/>
            <w:vAlign w:val="center"/>
          </w:tcPr>
          <w:p w:rsidR="00390BAB" w:rsidRPr="00E53442" w:rsidRDefault="00390BAB" w:rsidP="006D063A">
            <w:pPr>
              <w:jc w:val="center"/>
              <w:rPr>
                <w:rFonts w:ascii="新細明體" w:hAnsi="新細明體"/>
                <w:b/>
                <w:bCs/>
              </w:rPr>
            </w:pPr>
            <w:r w:rsidRPr="00E53442">
              <w:rPr>
                <w:rFonts w:ascii="新細明體" w:hAnsi="新細明體" w:hint="eastAsia"/>
                <w:b/>
              </w:rPr>
              <w:t>負責人</w:t>
            </w:r>
          </w:p>
        </w:tc>
      </w:tr>
      <w:tr w:rsidR="00390BAB" w:rsidRPr="00D76D85" w:rsidTr="00085FB0">
        <w:trPr>
          <w:trHeight w:val="277"/>
          <w:jc w:val="center"/>
        </w:trPr>
        <w:tc>
          <w:tcPr>
            <w:tcW w:w="1559" w:type="dxa"/>
            <w:vAlign w:val="center"/>
          </w:tcPr>
          <w:p w:rsidR="00390BAB" w:rsidRPr="00D76D85" w:rsidRDefault="00390BAB" w:rsidP="006D063A">
            <w:pPr>
              <w:jc w:val="center"/>
              <w:rPr>
                <w:rFonts w:ascii="標楷體" w:eastAsia="標楷體" w:hAnsi="標楷體"/>
                <w:bCs/>
              </w:rPr>
            </w:pPr>
            <w:r w:rsidRPr="00D76D85">
              <w:rPr>
                <w:rFonts w:ascii="標楷體" w:eastAsia="標楷體" w:hAnsi="標楷體" w:hint="eastAsia"/>
                <w:bCs/>
              </w:rPr>
              <w:t>升學輔導</w:t>
            </w:r>
          </w:p>
        </w:tc>
        <w:tc>
          <w:tcPr>
            <w:tcW w:w="4795" w:type="dxa"/>
            <w:gridSpan w:val="2"/>
            <w:vAlign w:val="center"/>
          </w:tcPr>
          <w:p w:rsidR="00390BAB" w:rsidRPr="00D76D85" w:rsidRDefault="006B7E06" w:rsidP="006D063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持續</w:t>
            </w:r>
            <w:r w:rsidR="00390BAB" w:rsidRPr="00D76D85">
              <w:rPr>
                <w:rFonts w:ascii="標楷體" w:eastAsia="標楷體" w:hAnsi="標楷體" w:hint="eastAsia"/>
              </w:rPr>
              <w:t>提供資源班國</w:t>
            </w:r>
            <w:r w:rsidR="00FB57F7" w:rsidRPr="00D76D85">
              <w:rPr>
                <w:rFonts w:ascii="標楷體" w:eastAsia="標楷體" w:hAnsi="標楷體" w:hint="eastAsia"/>
              </w:rPr>
              <w:t>語、</w:t>
            </w:r>
            <w:r w:rsidR="00390BAB" w:rsidRPr="00D76D85">
              <w:rPr>
                <w:rFonts w:ascii="標楷體" w:eastAsia="標楷體" w:hAnsi="標楷體" w:hint="eastAsia"/>
              </w:rPr>
              <w:t>數</w:t>
            </w:r>
            <w:r w:rsidR="00FB57F7" w:rsidRPr="00D76D85">
              <w:rPr>
                <w:rFonts w:ascii="標楷體" w:eastAsia="標楷體" w:hAnsi="標楷體" w:hint="eastAsia"/>
              </w:rPr>
              <w:t>學</w:t>
            </w:r>
            <w:r w:rsidR="00390BAB" w:rsidRPr="00D76D85">
              <w:rPr>
                <w:rFonts w:ascii="標楷體" w:eastAsia="標楷體" w:hAnsi="標楷體" w:hint="eastAsia"/>
              </w:rPr>
              <w:t>個別化課程</w:t>
            </w:r>
            <w:r>
              <w:rPr>
                <w:rFonts w:ascii="標楷體" w:eastAsia="標楷體" w:hAnsi="標楷體"/>
              </w:rPr>
              <w:t>，增進基本學科能力</w:t>
            </w:r>
            <w:r w:rsidR="00390BAB" w:rsidRPr="00D76D8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6" w:type="dxa"/>
            <w:gridSpan w:val="2"/>
            <w:vAlign w:val="center"/>
          </w:tcPr>
          <w:p w:rsidR="00390BAB" w:rsidRPr="009F01C1" w:rsidRDefault="00390BAB" w:rsidP="006D06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F01C1">
              <w:rPr>
                <w:rFonts w:ascii="標楷體" w:eastAsia="標楷體" w:hAnsi="標楷體" w:hint="eastAsia"/>
                <w:bCs/>
              </w:rPr>
              <w:t>學校</w:t>
            </w:r>
          </w:p>
        </w:tc>
        <w:tc>
          <w:tcPr>
            <w:tcW w:w="2241" w:type="dxa"/>
            <w:vAlign w:val="center"/>
          </w:tcPr>
          <w:p w:rsidR="00390BAB" w:rsidRPr="009F01C1" w:rsidRDefault="009D45A9" w:rsidP="006D063A">
            <w:pPr>
              <w:jc w:val="center"/>
              <w:rPr>
                <w:rFonts w:ascii="標楷體" w:eastAsia="標楷體" w:hAnsi="標楷體"/>
              </w:rPr>
            </w:pPr>
            <w:r w:rsidRPr="009F01C1">
              <w:rPr>
                <w:rFonts w:ascii="標楷體" w:eastAsia="標楷體" w:hAnsi="標楷體" w:hint="eastAsia"/>
              </w:rPr>
              <w:t>李乙蘭</w:t>
            </w:r>
          </w:p>
        </w:tc>
      </w:tr>
      <w:tr w:rsidR="00390BAB" w:rsidRPr="00D76D85" w:rsidTr="00085FB0">
        <w:trPr>
          <w:trHeight w:val="277"/>
          <w:jc w:val="center"/>
        </w:trPr>
        <w:tc>
          <w:tcPr>
            <w:tcW w:w="1559" w:type="dxa"/>
            <w:vAlign w:val="center"/>
          </w:tcPr>
          <w:p w:rsidR="00390BAB" w:rsidRPr="00D76D85" w:rsidRDefault="00390BAB" w:rsidP="006D063A">
            <w:pPr>
              <w:jc w:val="center"/>
              <w:rPr>
                <w:rFonts w:ascii="標楷體" w:eastAsia="標楷體" w:hAnsi="標楷體"/>
                <w:bCs/>
              </w:rPr>
            </w:pPr>
            <w:r w:rsidRPr="00D76D85">
              <w:rPr>
                <w:rFonts w:ascii="標楷體" w:eastAsia="標楷體" w:hAnsi="標楷體" w:hint="eastAsia"/>
                <w:bCs/>
              </w:rPr>
              <w:t>生活輔導</w:t>
            </w:r>
          </w:p>
        </w:tc>
        <w:tc>
          <w:tcPr>
            <w:tcW w:w="4795" w:type="dxa"/>
            <w:gridSpan w:val="2"/>
            <w:vAlign w:val="center"/>
          </w:tcPr>
          <w:p w:rsidR="00390BAB" w:rsidRPr="00D76D85" w:rsidRDefault="00F83366" w:rsidP="006D063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指導學生如何表達自我需求，</w:t>
            </w:r>
            <w:r w:rsidR="009D45A9">
              <w:rPr>
                <w:rFonts w:ascii="標楷體" w:eastAsia="標楷體" w:hAnsi="標楷體"/>
              </w:rPr>
              <w:t>運用合宜的溝通方式，建立良好人際互動模式。</w:t>
            </w:r>
          </w:p>
        </w:tc>
        <w:tc>
          <w:tcPr>
            <w:tcW w:w="1276" w:type="dxa"/>
            <w:gridSpan w:val="2"/>
            <w:vAlign w:val="center"/>
          </w:tcPr>
          <w:p w:rsidR="00390BAB" w:rsidRPr="009F01C1" w:rsidRDefault="00390BAB" w:rsidP="006D06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F01C1">
              <w:rPr>
                <w:rFonts w:ascii="標楷體" w:eastAsia="標楷體" w:hAnsi="標楷體" w:hint="eastAsia"/>
                <w:bCs/>
              </w:rPr>
              <w:t>學校</w:t>
            </w:r>
          </w:p>
        </w:tc>
        <w:tc>
          <w:tcPr>
            <w:tcW w:w="2241" w:type="dxa"/>
            <w:vAlign w:val="center"/>
          </w:tcPr>
          <w:p w:rsidR="00390BAB" w:rsidRPr="009F01C1" w:rsidRDefault="009D45A9" w:rsidP="006D063A">
            <w:pPr>
              <w:jc w:val="center"/>
              <w:rPr>
                <w:rFonts w:ascii="標楷體" w:eastAsia="標楷體" w:hAnsi="標楷體"/>
              </w:rPr>
            </w:pPr>
            <w:r w:rsidRPr="009F01C1">
              <w:rPr>
                <w:rFonts w:ascii="標楷體" w:eastAsia="標楷體" w:hAnsi="標楷體" w:hint="eastAsia"/>
              </w:rPr>
              <w:t>李乙蘭</w:t>
            </w:r>
          </w:p>
        </w:tc>
      </w:tr>
      <w:tr w:rsidR="00390BAB" w:rsidRPr="00D76D85" w:rsidTr="00085FB0">
        <w:trPr>
          <w:trHeight w:val="277"/>
          <w:jc w:val="center"/>
        </w:trPr>
        <w:tc>
          <w:tcPr>
            <w:tcW w:w="1559" w:type="dxa"/>
            <w:vAlign w:val="center"/>
          </w:tcPr>
          <w:p w:rsidR="00390BAB" w:rsidRPr="00D76D85" w:rsidRDefault="00390BAB" w:rsidP="006D063A">
            <w:pPr>
              <w:jc w:val="center"/>
              <w:rPr>
                <w:rFonts w:ascii="標楷體" w:eastAsia="標楷體" w:hAnsi="標楷體"/>
                <w:bCs/>
              </w:rPr>
            </w:pPr>
            <w:r w:rsidRPr="00D76D85">
              <w:rPr>
                <w:rFonts w:ascii="標楷體" w:eastAsia="標楷體" w:hAnsi="標楷體" w:hint="eastAsia"/>
                <w:bCs/>
              </w:rPr>
              <w:t>就業輔導</w:t>
            </w:r>
          </w:p>
        </w:tc>
        <w:tc>
          <w:tcPr>
            <w:tcW w:w="4795" w:type="dxa"/>
            <w:gridSpan w:val="2"/>
            <w:vAlign w:val="center"/>
          </w:tcPr>
          <w:p w:rsidR="00390BAB" w:rsidRPr="00D76D85" w:rsidRDefault="00FB57F7" w:rsidP="006D063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76D85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276" w:type="dxa"/>
            <w:gridSpan w:val="2"/>
            <w:vAlign w:val="center"/>
          </w:tcPr>
          <w:p w:rsidR="00390BAB" w:rsidRPr="009F01C1" w:rsidRDefault="009F01C1" w:rsidP="006D06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F01C1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2241" w:type="dxa"/>
            <w:vAlign w:val="center"/>
          </w:tcPr>
          <w:p w:rsidR="00390BAB" w:rsidRPr="009F01C1" w:rsidRDefault="009F01C1" w:rsidP="006D063A">
            <w:pPr>
              <w:jc w:val="center"/>
              <w:rPr>
                <w:rFonts w:ascii="標楷體" w:eastAsia="標楷體" w:hAnsi="標楷體"/>
              </w:rPr>
            </w:pPr>
            <w:r w:rsidRPr="009F01C1">
              <w:rPr>
                <w:rFonts w:ascii="標楷體" w:eastAsia="標楷體" w:hAnsi="標楷體" w:hint="eastAsia"/>
              </w:rPr>
              <w:t>-</w:t>
            </w:r>
          </w:p>
        </w:tc>
      </w:tr>
      <w:tr w:rsidR="00390BAB" w:rsidRPr="00D76D85" w:rsidTr="00085FB0">
        <w:trPr>
          <w:trHeight w:val="277"/>
          <w:jc w:val="center"/>
        </w:trPr>
        <w:tc>
          <w:tcPr>
            <w:tcW w:w="1559" w:type="dxa"/>
            <w:vAlign w:val="center"/>
          </w:tcPr>
          <w:p w:rsidR="00390BAB" w:rsidRPr="00D76D85" w:rsidRDefault="00390BAB" w:rsidP="006D063A">
            <w:pPr>
              <w:jc w:val="center"/>
              <w:rPr>
                <w:rFonts w:ascii="標楷體" w:eastAsia="標楷體" w:hAnsi="標楷體"/>
                <w:bCs/>
              </w:rPr>
            </w:pPr>
            <w:r w:rsidRPr="00D76D85">
              <w:rPr>
                <w:rFonts w:ascii="標楷體" w:eastAsia="標楷體" w:hAnsi="標楷體" w:hint="eastAsia"/>
                <w:bCs/>
              </w:rPr>
              <w:t>心理輔導</w:t>
            </w:r>
          </w:p>
        </w:tc>
        <w:tc>
          <w:tcPr>
            <w:tcW w:w="4795" w:type="dxa"/>
            <w:gridSpan w:val="2"/>
            <w:vAlign w:val="center"/>
          </w:tcPr>
          <w:p w:rsidR="00390BAB" w:rsidRPr="00D76D85" w:rsidRDefault="009F01C1" w:rsidP="006D063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276" w:type="dxa"/>
            <w:gridSpan w:val="2"/>
            <w:vAlign w:val="center"/>
          </w:tcPr>
          <w:p w:rsidR="00390BAB" w:rsidRPr="009F01C1" w:rsidRDefault="00E376A1" w:rsidP="006D06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2241" w:type="dxa"/>
            <w:vAlign w:val="center"/>
          </w:tcPr>
          <w:p w:rsidR="00390BAB" w:rsidRPr="009F01C1" w:rsidRDefault="00E376A1" w:rsidP="006D06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</w:tr>
      <w:tr w:rsidR="00390BAB" w:rsidRPr="00D76D85" w:rsidTr="00085FB0">
        <w:trPr>
          <w:trHeight w:val="277"/>
          <w:jc w:val="center"/>
        </w:trPr>
        <w:tc>
          <w:tcPr>
            <w:tcW w:w="1559" w:type="dxa"/>
            <w:vAlign w:val="center"/>
          </w:tcPr>
          <w:p w:rsidR="00390BAB" w:rsidRPr="00D76D85" w:rsidRDefault="00390BAB" w:rsidP="006D063A">
            <w:pPr>
              <w:jc w:val="center"/>
              <w:rPr>
                <w:rFonts w:ascii="標楷體" w:eastAsia="標楷體" w:hAnsi="標楷體"/>
                <w:bCs/>
              </w:rPr>
            </w:pPr>
            <w:r w:rsidRPr="00D76D85">
              <w:rPr>
                <w:rFonts w:ascii="標楷體" w:eastAsia="標楷體" w:hAnsi="標楷體" w:hint="eastAsia"/>
                <w:bCs/>
              </w:rPr>
              <w:t>福利服務</w:t>
            </w:r>
          </w:p>
        </w:tc>
        <w:tc>
          <w:tcPr>
            <w:tcW w:w="4795" w:type="dxa"/>
            <w:gridSpan w:val="2"/>
            <w:vAlign w:val="center"/>
          </w:tcPr>
          <w:p w:rsidR="00390BAB" w:rsidRPr="00D76D85" w:rsidRDefault="009F01C1" w:rsidP="006D063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276" w:type="dxa"/>
            <w:gridSpan w:val="2"/>
            <w:vAlign w:val="center"/>
          </w:tcPr>
          <w:p w:rsidR="00390BAB" w:rsidRPr="009F01C1" w:rsidRDefault="00E376A1" w:rsidP="006D06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2241" w:type="dxa"/>
            <w:vAlign w:val="center"/>
          </w:tcPr>
          <w:p w:rsidR="00390BAB" w:rsidRPr="009F01C1" w:rsidRDefault="00E376A1" w:rsidP="006D06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</w:tr>
      <w:tr w:rsidR="00390BAB" w:rsidRPr="00D76D85" w:rsidTr="00085FB0">
        <w:trPr>
          <w:trHeight w:val="277"/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13BB" w:rsidRPr="006B7E06" w:rsidRDefault="00390BAB" w:rsidP="006D063A">
            <w:pPr>
              <w:jc w:val="center"/>
              <w:rPr>
                <w:rFonts w:ascii="標楷體" w:eastAsia="標楷體" w:hAnsi="標楷體"/>
                <w:bCs/>
              </w:rPr>
            </w:pPr>
            <w:r w:rsidRPr="006B7E06">
              <w:rPr>
                <w:rFonts w:ascii="標楷體" w:eastAsia="標楷體" w:hAnsi="標楷體" w:hint="eastAsia"/>
                <w:bCs/>
              </w:rPr>
              <w:t>相關專業</w:t>
            </w:r>
          </w:p>
          <w:p w:rsidR="00390BAB" w:rsidRPr="00712398" w:rsidRDefault="00390BAB" w:rsidP="006B7E06">
            <w:pPr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6B7E06">
              <w:rPr>
                <w:rFonts w:ascii="標楷體" w:eastAsia="標楷體" w:hAnsi="標楷體" w:hint="eastAsia"/>
                <w:bCs/>
              </w:rPr>
              <w:t>服務</w:t>
            </w:r>
          </w:p>
        </w:tc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E06" w:rsidRDefault="006B7E06" w:rsidP="004161FF">
            <w:pPr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/>
              </w:rPr>
              <w:t>持續申請物理治療與職能治療服務。</w:t>
            </w:r>
          </w:p>
          <w:p w:rsidR="004161FF" w:rsidRDefault="006B7E06" w:rsidP="004161FF">
            <w:pPr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="004161FF">
              <w:rPr>
                <w:rFonts w:ascii="標楷體" w:eastAsia="標楷體" w:hAnsi="標楷體" w:hint="eastAsia"/>
              </w:rPr>
              <w:t>.</w:t>
            </w:r>
            <w:r w:rsidR="004161FF">
              <w:rPr>
                <w:rFonts w:ascii="標楷體" w:eastAsia="標楷體" w:hAnsi="標楷體"/>
              </w:rPr>
              <w:t>加強軀幹與肢體的活動度，因應學校生活</w:t>
            </w:r>
            <w:r w:rsidR="004161FF">
              <w:rPr>
                <w:rFonts w:ascii="標楷體" w:eastAsia="標楷體" w:hAnsi="標楷體"/>
              </w:rPr>
              <w:br/>
              <w:t>所需。</w:t>
            </w:r>
          </w:p>
          <w:p w:rsidR="006B7E06" w:rsidRDefault="006B7E06" w:rsidP="006B7E06">
            <w:pPr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="004161FF">
              <w:rPr>
                <w:rFonts w:ascii="標楷體" w:eastAsia="標楷體" w:hAnsi="標楷體"/>
              </w:rPr>
              <w:t>加強</w:t>
            </w:r>
            <w:proofErr w:type="gramStart"/>
            <w:r w:rsidR="004161FF">
              <w:rPr>
                <w:rFonts w:ascii="標楷體" w:eastAsia="標楷體" w:hAnsi="標楷體"/>
              </w:rPr>
              <w:t>手部與腳步</w:t>
            </w:r>
            <w:proofErr w:type="gramEnd"/>
            <w:r w:rsidR="004161FF">
              <w:rPr>
                <w:rFonts w:ascii="標楷體" w:eastAsia="標楷體" w:hAnsi="標楷體"/>
              </w:rPr>
              <w:t>功能性的</w:t>
            </w:r>
            <w:proofErr w:type="gramStart"/>
            <w:r w:rsidR="004161FF">
              <w:rPr>
                <w:rFonts w:ascii="標楷體" w:eastAsia="標楷體" w:hAnsi="標楷體"/>
              </w:rPr>
              <w:t>的</w:t>
            </w:r>
            <w:proofErr w:type="gramEnd"/>
            <w:r w:rsidR="004161FF">
              <w:rPr>
                <w:rFonts w:ascii="標楷體" w:eastAsia="標楷體" w:hAnsi="標楷體"/>
              </w:rPr>
              <w:t>動作訓練</w:t>
            </w:r>
            <w:r>
              <w:rPr>
                <w:rFonts w:ascii="標楷體" w:eastAsia="標楷體" w:hAnsi="標楷體"/>
              </w:rPr>
              <w:t>，提升生活品質</w:t>
            </w:r>
            <w:r w:rsidR="004161FF">
              <w:rPr>
                <w:rFonts w:ascii="標楷體" w:eastAsia="標楷體" w:hAnsi="標楷體"/>
              </w:rPr>
              <w:t>。</w:t>
            </w:r>
          </w:p>
          <w:p w:rsidR="00390BAB" w:rsidRPr="00D76D85" w:rsidRDefault="006B7E06" w:rsidP="006B7E06">
            <w:pPr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4161FF">
              <w:rPr>
                <w:rFonts w:ascii="標楷體" w:eastAsia="標楷體" w:hAnsi="標楷體" w:hint="eastAsia"/>
              </w:rPr>
              <w:t>.</w:t>
            </w:r>
            <w:r w:rsidR="004161FF">
              <w:rPr>
                <w:rFonts w:ascii="標楷體" w:eastAsia="標楷體" w:hAnsi="標楷體"/>
              </w:rPr>
              <w:t>加強手部精細動作訓練，提升書寫能力的</w:t>
            </w:r>
            <w:r w:rsidR="004161FF">
              <w:rPr>
                <w:rFonts w:ascii="標楷體" w:eastAsia="標楷體" w:hAnsi="標楷體"/>
              </w:rPr>
              <w:br/>
              <w:t>品質。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BAB" w:rsidRPr="009F01C1" w:rsidRDefault="004A2D2B" w:rsidP="006D06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BAB" w:rsidRPr="009F01C1" w:rsidRDefault="004A2D2B" w:rsidP="006D06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李乙蘭</w:t>
            </w:r>
          </w:p>
        </w:tc>
      </w:tr>
    </w:tbl>
    <w:p w:rsidR="001152FA" w:rsidRPr="00D76D85" w:rsidRDefault="001152FA" w:rsidP="006D063A">
      <w:pPr>
        <w:tabs>
          <w:tab w:val="left" w:pos="540"/>
        </w:tabs>
        <w:rPr>
          <w:rFonts w:ascii="標楷體" w:eastAsia="標楷體" w:hAnsi="標楷體"/>
          <w:b/>
          <w:color w:val="FF0000"/>
          <w:sz w:val="40"/>
          <w:szCs w:val="40"/>
        </w:rPr>
      </w:pPr>
    </w:p>
    <w:p w:rsidR="00705400" w:rsidRDefault="00836FC6" w:rsidP="00705400">
      <w:pPr>
        <w:tabs>
          <w:tab w:val="left" w:pos="540"/>
        </w:tabs>
        <w:ind w:left="801" w:hangingChars="200" w:hanging="801"/>
        <w:rPr>
          <w:rFonts w:ascii="標楷體" w:eastAsia="標楷體" w:hAnsi="標楷體"/>
          <w:b/>
          <w:color w:val="0070C0"/>
          <w:sz w:val="40"/>
          <w:szCs w:val="40"/>
        </w:rPr>
      </w:pPr>
      <w:r>
        <w:rPr>
          <w:rFonts w:ascii="標楷體" w:eastAsia="標楷體" w:hAnsi="標楷體" w:hint="eastAsia"/>
          <w:b/>
          <w:color w:val="0070C0"/>
          <w:sz w:val="40"/>
          <w:szCs w:val="40"/>
        </w:rPr>
        <w:t>伍</w:t>
      </w:r>
      <w:proofErr w:type="gramStart"/>
      <w:r w:rsidR="00705400" w:rsidRPr="00E038E7">
        <w:rPr>
          <w:rFonts w:ascii="標楷體" w:eastAsia="標楷體" w:hAnsi="標楷體" w:hint="eastAsia"/>
          <w:b/>
          <w:color w:val="0070C0"/>
          <w:sz w:val="40"/>
          <w:szCs w:val="40"/>
        </w:rPr>
        <w:t>﹑</w:t>
      </w:r>
      <w:proofErr w:type="gramEnd"/>
      <w:r w:rsidR="00705400" w:rsidRPr="00E038E7">
        <w:rPr>
          <w:rFonts w:ascii="標楷體" w:eastAsia="標楷體" w:hAnsi="標楷體" w:hint="eastAsia"/>
          <w:b/>
          <w:color w:val="0070C0"/>
          <w:sz w:val="40"/>
          <w:szCs w:val="40"/>
        </w:rPr>
        <w:t>具情緒與行為問題學生所需之行為功能介入方案及行政支援</w:t>
      </w:r>
    </w:p>
    <w:p w:rsidR="00F73235" w:rsidRPr="00F73235" w:rsidRDefault="00F73235" w:rsidP="00F73235">
      <w:pPr>
        <w:tabs>
          <w:tab w:val="left" w:pos="540"/>
        </w:tabs>
        <w:ind w:leftChars="200" w:left="480" w:firstLineChars="150" w:firstLine="360"/>
        <w:rPr>
          <w:rFonts w:ascii="標楷體" w:eastAsia="標楷體" w:hAnsi="標楷體"/>
          <w:szCs w:val="24"/>
        </w:rPr>
      </w:pPr>
      <w:r w:rsidRPr="00F73235">
        <w:rPr>
          <w:rFonts w:ascii="標楷體" w:eastAsia="標楷體" w:hAnsi="標楷體" w:hint="eastAsia"/>
          <w:szCs w:val="24"/>
        </w:rPr>
        <w:t>該生無此需求，</w:t>
      </w:r>
      <w:proofErr w:type="gramStart"/>
      <w:r w:rsidRPr="00F73235">
        <w:rPr>
          <w:rFonts w:ascii="標楷體" w:eastAsia="標楷體" w:hAnsi="標楷體" w:hint="eastAsia"/>
          <w:szCs w:val="24"/>
        </w:rPr>
        <w:t>故略</w:t>
      </w:r>
      <w:proofErr w:type="gramEnd"/>
      <w:r w:rsidRPr="00F73235">
        <w:rPr>
          <w:rFonts w:ascii="標楷體" w:eastAsia="標楷體" w:hAnsi="標楷體" w:hint="eastAsia"/>
          <w:szCs w:val="24"/>
        </w:rPr>
        <w:t>。</w:t>
      </w:r>
    </w:p>
    <w:sectPr w:rsidR="00F73235" w:rsidRPr="00F73235" w:rsidSect="006D063A">
      <w:headerReference w:type="default" r:id="rId10"/>
      <w:footerReference w:type="even" r:id="rId11"/>
      <w:footerReference w:type="default" r:id="rId12"/>
      <w:pgSz w:w="11906" w:h="16838"/>
      <w:pgMar w:top="567" w:right="1134" w:bottom="567" w:left="1134" w:header="565" w:footer="851" w:gutter="0"/>
      <w:cols w:space="425"/>
      <w:docGrid w:type="lines" w:linePitch="365" w:charSpace="19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27" w:rsidRDefault="005C7127" w:rsidP="00281C84">
      <w:r>
        <w:separator/>
      </w:r>
    </w:p>
  </w:endnote>
  <w:endnote w:type="continuationSeparator" w:id="0">
    <w:p w:rsidR="005C7127" w:rsidRDefault="005C7127" w:rsidP="0028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+錆屍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ungStd Light Acro Bold ETen 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1788">
    <w:altName w:val="文鼎標楷注音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37" w:rsidRDefault="00207937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31</w:t>
    </w:r>
    <w:r>
      <w:rPr>
        <w:rStyle w:val="ab"/>
      </w:rPr>
      <w:fldChar w:fldCharType="end"/>
    </w:r>
  </w:p>
  <w:p w:rsidR="00207937" w:rsidRDefault="002079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37" w:rsidRDefault="00207937">
    <w:pPr>
      <w:pStyle w:val="a5"/>
      <w:jc w:val="center"/>
    </w:pPr>
  </w:p>
  <w:p w:rsidR="00207937" w:rsidRDefault="00207937" w:rsidP="00100321">
    <w:pPr>
      <w:pStyle w:val="a5"/>
      <w:wordWrap w:val="0"/>
      <w:jc w:val="right"/>
      <w:rPr>
        <w:rFonts w:ascii="標楷體" w:eastAsia="標楷體" w:hAnsi="標楷體"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27" w:rsidRDefault="005C7127" w:rsidP="00281C84">
      <w:r>
        <w:separator/>
      </w:r>
    </w:p>
  </w:footnote>
  <w:footnote w:type="continuationSeparator" w:id="0">
    <w:p w:rsidR="005C7127" w:rsidRDefault="005C7127" w:rsidP="00281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37" w:rsidRDefault="00207937" w:rsidP="00DB694B">
    <w:pPr>
      <w:pStyle w:val="a3"/>
      <w:wordWrap w:val="0"/>
      <w:jc w:val="right"/>
    </w:pPr>
    <w:r>
      <w:rPr>
        <w:rFonts w:hint="eastAsia"/>
        <w:lang w:eastAsia="zh-TW"/>
      </w:rPr>
      <w:t>嘉義縣興中國小李乙蘭老師撰寫</w:t>
    </w:r>
    <w:r>
      <w:rPr>
        <w:rFonts w:hint="eastAsia"/>
        <w:lang w:eastAsia="zh-TW"/>
      </w:rPr>
      <w:t>(</w:t>
    </w:r>
    <w:proofErr w:type="spellStart"/>
    <w:r>
      <w:rPr>
        <w:rFonts w:hint="eastAsia"/>
        <w:lang w:eastAsia="zh-TW"/>
      </w:rPr>
      <w:t>如需使用請註明出處</w:t>
    </w:r>
    <w:proofErr w:type="spellEnd"/>
    <w:r>
      <w:rPr>
        <w:rFonts w:hint="eastAsia"/>
        <w:lang w:eastAsia="zh-TW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646D"/>
    <w:multiLevelType w:val="hybridMultilevel"/>
    <w:tmpl w:val="5C2EC47E"/>
    <w:lvl w:ilvl="0" w:tplc="FBC0A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9369C0"/>
    <w:multiLevelType w:val="hybridMultilevel"/>
    <w:tmpl w:val="724402D0"/>
    <w:lvl w:ilvl="0" w:tplc="D77AD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816B60"/>
    <w:multiLevelType w:val="hybridMultilevel"/>
    <w:tmpl w:val="8C88C17E"/>
    <w:lvl w:ilvl="0" w:tplc="19309528">
      <w:start w:val="1"/>
      <w:numFmt w:val="taiwaneseCountingThousand"/>
      <w:lvlText w:val="(%1)"/>
      <w:lvlJc w:val="left"/>
      <w:pPr>
        <w:ind w:left="6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2"/>
  <w:drawingGridHorizontalSpacing w:val="241"/>
  <w:drawingGridVerticalSpacing w:val="365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84"/>
    <w:rsid w:val="00003A2B"/>
    <w:rsid w:val="00006550"/>
    <w:rsid w:val="000066D8"/>
    <w:rsid w:val="00006C83"/>
    <w:rsid w:val="000101C0"/>
    <w:rsid w:val="000101EE"/>
    <w:rsid w:val="00012235"/>
    <w:rsid w:val="00012515"/>
    <w:rsid w:val="00013629"/>
    <w:rsid w:val="00013942"/>
    <w:rsid w:val="00016CEC"/>
    <w:rsid w:val="000178BA"/>
    <w:rsid w:val="00020B7B"/>
    <w:rsid w:val="00020FA7"/>
    <w:rsid w:val="00021BEE"/>
    <w:rsid w:val="00021C5D"/>
    <w:rsid w:val="00021E53"/>
    <w:rsid w:val="000222AC"/>
    <w:rsid w:val="00023765"/>
    <w:rsid w:val="000272B4"/>
    <w:rsid w:val="0002747D"/>
    <w:rsid w:val="00030440"/>
    <w:rsid w:val="00031C53"/>
    <w:rsid w:val="000335FA"/>
    <w:rsid w:val="000338A1"/>
    <w:rsid w:val="00033EE5"/>
    <w:rsid w:val="00034F8F"/>
    <w:rsid w:val="000350AE"/>
    <w:rsid w:val="00035226"/>
    <w:rsid w:val="00036934"/>
    <w:rsid w:val="0003716F"/>
    <w:rsid w:val="00041E2B"/>
    <w:rsid w:val="0004256F"/>
    <w:rsid w:val="000429A5"/>
    <w:rsid w:val="00043A4C"/>
    <w:rsid w:val="000445DD"/>
    <w:rsid w:val="00045254"/>
    <w:rsid w:val="00050AF2"/>
    <w:rsid w:val="00052245"/>
    <w:rsid w:val="00053805"/>
    <w:rsid w:val="00053E2B"/>
    <w:rsid w:val="00054290"/>
    <w:rsid w:val="00054D2D"/>
    <w:rsid w:val="00055073"/>
    <w:rsid w:val="00055E09"/>
    <w:rsid w:val="0005731F"/>
    <w:rsid w:val="00057F28"/>
    <w:rsid w:val="00062981"/>
    <w:rsid w:val="00062C30"/>
    <w:rsid w:val="00063096"/>
    <w:rsid w:val="000652BD"/>
    <w:rsid w:val="00065EB7"/>
    <w:rsid w:val="00066DDA"/>
    <w:rsid w:val="000733D2"/>
    <w:rsid w:val="0007397D"/>
    <w:rsid w:val="000746AC"/>
    <w:rsid w:val="000776F0"/>
    <w:rsid w:val="0007772E"/>
    <w:rsid w:val="00077BE9"/>
    <w:rsid w:val="0008163C"/>
    <w:rsid w:val="000824EE"/>
    <w:rsid w:val="000833AF"/>
    <w:rsid w:val="00084369"/>
    <w:rsid w:val="0008481B"/>
    <w:rsid w:val="0008502B"/>
    <w:rsid w:val="00085A7F"/>
    <w:rsid w:val="00085FB0"/>
    <w:rsid w:val="00086C04"/>
    <w:rsid w:val="00087102"/>
    <w:rsid w:val="0008776C"/>
    <w:rsid w:val="00087910"/>
    <w:rsid w:val="000908CE"/>
    <w:rsid w:val="00090E7B"/>
    <w:rsid w:val="00091024"/>
    <w:rsid w:val="00092096"/>
    <w:rsid w:val="00092805"/>
    <w:rsid w:val="0009456B"/>
    <w:rsid w:val="000952A9"/>
    <w:rsid w:val="0009547D"/>
    <w:rsid w:val="00096D1F"/>
    <w:rsid w:val="000A0280"/>
    <w:rsid w:val="000A0DD4"/>
    <w:rsid w:val="000A23B1"/>
    <w:rsid w:val="000A587F"/>
    <w:rsid w:val="000B0178"/>
    <w:rsid w:val="000B13A9"/>
    <w:rsid w:val="000B2BD4"/>
    <w:rsid w:val="000B30CC"/>
    <w:rsid w:val="000B4719"/>
    <w:rsid w:val="000B5549"/>
    <w:rsid w:val="000B7832"/>
    <w:rsid w:val="000B7F22"/>
    <w:rsid w:val="000C0DCB"/>
    <w:rsid w:val="000C28BD"/>
    <w:rsid w:val="000C498B"/>
    <w:rsid w:val="000C6C4B"/>
    <w:rsid w:val="000C6C89"/>
    <w:rsid w:val="000C74A7"/>
    <w:rsid w:val="000D1612"/>
    <w:rsid w:val="000D1D44"/>
    <w:rsid w:val="000D2D3B"/>
    <w:rsid w:val="000D346C"/>
    <w:rsid w:val="000D523B"/>
    <w:rsid w:val="000D7D09"/>
    <w:rsid w:val="000E068D"/>
    <w:rsid w:val="000E0E0B"/>
    <w:rsid w:val="000E3F5A"/>
    <w:rsid w:val="000E4E74"/>
    <w:rsid w:val="000E51D3"/>
    <w:rsid w:val="000E7584"/>
    <w:rsid w:val="000E7F1C"/>
    <w:rsid w:val="000F0734"/>
    <w:rsid w:val="000F3499"/>
    <w:rsid w:val="000F4C5E"/>
    <w:rsid w:val="000F5CC8"/>
    <w:rsid w:val="000F7148"/>
    <w:rsid w:val="00100321"/>
    <w:rsid w:val="00103F5A"/>
    <w:rsid w:val="00110BA3"/>
    <w:rsid w:val="0011259A"/>
    <w:rsid w:val="0011301A"/>
    <w:rsid w:val="001152FA"/>
    <w:rsid w:val="00115AB3"/>
    <w:rsid w:val="00116B96"/>
    <w:rsid w:val="00121382"/>
    <w:rsid w:val="001216B2"/>
    <w:rsid w:val="00122DE6"/>
    <w:rsid w:val="001234F7"/>
    <w:rsid w:val="00123A73"/>
    <w:rsid w:val="00123D96"/>
    <w:rsid w:val="00125113"/>
    <w:rsid w:val="00125E3A"/>
    <w:rsid w:val="0013272D"/>
    <w:rsid w:val="00132E2A"/>
    <w:rsid w:val="00133130"/>
    <w:rsid w:val="00133389"/>
    <w:rsid w:val="00140072"/>
    <w:rsid w:val="001408EA"/>
    <w:rsid w:val="001411A5"/>
    <w:rsid w:val="00142450"/>
    <w:rsid w:val="00143446"/>
    <w:rsid w:val="0014511D"/>
    <w:rsid w:val="00152444"/>
    <w:rsid w:val="00153571"/>
    <w:rsid w:val="001546EF"/>
    <w:rsid w:val="00154EF4"/>
    <w:rsid w:val="00156D44"/>
    <w:rsid w:val="00161039"/>
    <w:rsid w:val="00162094"/>
    <w:rsid w:val="0016359C"/>
    <w:rsid w:val="00164826"/>
    <w:rsid w:val="00165D0B"/>
    <w:rsid w:val="00166DC2"/>
    <w:rsid w:val="00170067"/>
    <w:rsid w:val="001703FE"/>
    <w:rsid w:val="00172842"/>
    <w:rsid w:val="001733DA"/>
    <w:rsid w:val="001739D1"/>
    <w:rsid w:val="001756C5"/>
    <w:rsid w:val="00175F4D"/>
    <w:rsid w:val="00176744"/>
    <w:rsid w:val="001801CC"/>
    <w:rsid w:val="00180C0F"/>
    <w:rsid w:val="00182917"/>
    <w:rsid w:val="0018313C"/>
    <w:rsid w:val="0018340D"/>
    <w:rsid w:val="00184D98"/>
    <w:rsid w:val="00185402"/>
    <w:rsid w:val="00185BB9"/>
    <w:rsid w:val="00186A38"/>
    <w:rsid w:val="0019047D"/>
    <w:rsid w:val="00191298"/>
    <w:rsid w:val="001943FC"/>
    <w:rsid w:val="001950BB"/>
    <w:rsid w:val="00197601"/>
    <w:rsid w:val="00197D78"/>
    <w:rsid w:val="001A1935"/>
    <w:rsid w:val="001A21A5"/>
    <w:rsid w:val="001A35C8"/>
    <w:rsid w:val="001A4AC0"/>
    <w:rsid w:val="001A5918"/>
    <w:rsid w:val="001A62E2"/>
    <w:rsid w:val="001A71DD"/>
    <w:rsid w:val="001B14E5"/>
    <w:rsid w:val="001B1C1A"/>
    <w:rsid w:val="001B35FE"/>
    <w:rsid w:val="001B4364"/>
    <w:rsid w:val="001B46D8"/>
    <w:rsid w:val="001B501B"/>
    <w:rsid w:val="001B62F5"/>
    <w:rsid w:val="001B64B1"/>
    <w:rsid w:val="001B6749"/>
    <w:rsid w:val="001B73C6"/>
    <w:rsid w:val="001C0278"/>
    <w:rsid w:val="001C0A4F"/>
    <w:rsid w:val="001C0EA5"/>
    <w:rsid w:val="001C1836"/>
    <w:rsid w:val="001C19B7"/>
    <w:rsid w:val="001C4CC3"/>
    <w:rsid w:val="001C5521"/>
    <w:rsid w:val="001C5AF4"/>
    <w:rsid w:val="001C7A5E"/>
    <w:rsid w:val="001D11CF"/>
    <w:rsid w:val="001D5FCB"/>
    <w:rsid w:val="001D6A7F"/>
    <w:rsid w:val="001D6DA9"/>
    <w:rsid w:val="001D75E7"/>
    <w:rsid w:val="001E1531"/>
    <w:rsid w:val="001E37A3"/>
    <w:rsid w:val="001E3C12"/>
    <w:rsid w:val="001E42DB"/>
    <w:rsid w:val="001E4AC6"/>
    <w:rsid w:val="001E4C47"/>
    <w:rsid w:val="001E4D8A"/>
    <w:rsid w:val="001F0231"/>
    <w:rsid w:val="001F0DC4"/>
    <w:rsid w:val="001F10B6"/>
    <w:rsid w:val="001F26FF"/>
    <w:rsid w:val="001F2AB4"/>
    <w:rsid w:val="001F2C2C"/>
    <w:rsid w:val="001F49E1"/>
    <w:rsid w:val="001F522C"/>
    <w:rsid w:val="001F629E"/>
    <w:rsid w:val="00200D0E"/>
    <w:rsid w:val="0020162F"/>
    <w:rsid w:val="00204BDA"/>
    <w:rsid w:val="00204EBC"/>
    <w:rsid w:val="00205E6D"/>
    <w:rsid w:val="00207937"/>
    <w:rsid w:val="00210040"/>
    <w:rsid w:val="0021057E"/>
    <w:rsid w:val="002119AD"/>
    <w:rsid w:val="00212434"/>
    <w:rsid w:val="002151CB"/>
    <w:rsid w:val="002164F7"/>
    <w:rsid w:val="00220BFA"/>
    <w:rsid w:val="00220EAA"/>
    <w:rsid w:val="00221BA3"/>
    <w:rsid w:val="00221E2C"/>
    <w:rsid w:val="002229B0"/>
    <w:rsid w:val="00223600"/>
    <w:rsid w:val="00225016"/>
    <w:rsid w:val="002268C7"/>
    <w:rsid w:val="00226FA6"/>
    <w:rsid w:val="00230B47"/>
    <w:rsid w:val="00232796"/>
    <w:rsid w:val="00232A65"/>
    <w:rsid w:val="00232B7F"/>
    <w:rsid w:val="00240FC8"/>
    <w:rsid w:val="00242C8C"/>
    <w:rsid w:val="00244039"/>
    <w:rsid w:val="00244D69"/>
    <w:rsid w:val="00246AAB"/>
    <w:rsid w:val="002470C5"/>
    <w:rsid w:val="00247625"/>
    <w:rsid w:val="00247F3D"/>
    <w:rsid w:val="00250F79"/>
    <w:rsid w:val="00251CFF"/>
    <w:rsid w:val="0025346E"/>
    <w:rsid w:val="00257EE9"/>
    <w:rsid w:val="0026013E"/>
    <w:rsid w:val="0026363B"/>
    <w:rsid w:val="0026367A"/>
    <w:rsid w:val="002637F9"/>
    <w:rsid w:val="00263B35"/>
    <w:rsid w:val="00263DEB"/>
    <w:rsid w:val="002645CD"/>
    <w:rsid w:val="002646C3"/>
    <w:rsid w:val="00265A31"/>
    <w:rsid w:val="00267756"/>
    <w:rsid w:val="00271897"/>
    <w:rsid w:val="00271E9B"/>
    <w:rsid w:val="00271FD9"/>
    <w:rsid w:val="002723EC"/>
    <w:rsid w:val="0027650A"/>
    <w:rsid w:val="00280220"/>
    <w:rsid w:val="00281C84"/>
    <w:rsid w:val="00281FC2"/>
    <w:rsid w:val="002821D0"/>
    <w:rsid w:val="00283514"/>
    <w:rsid w:val="002879B3"/>
    <w:rsid w:val="00287B66"/>
    <w:rsid w:val="00290BF3"/>
    <w:rsid w:val="00291A10"/>
    <w:rsid w:val="00291CD0"/>
    <w:rsid w:val="002921D9"/>
    <w:rsid w:val="00296338"/>
    <w:rsid w:val="002A0002"/>
    <w:rsid w:val="002A103F"/>
    <w:rsid w:val="002A1F78"/>
    <w:rsid w:val="002A22AC"/>
    <w:rsid w:val="002A3F0C"/>
    <w:rsid w:val="002A5997"/>
    <w:rsid w:val="002A5AF1"/>
    <w:rsid w:val="002A6637"/>
    <w:rsid w:val="002A77E5"/>
    <w:rsid w:val="002A7C36"/>
    <w:rsid w:val="002B0B1B"/>
    <w:rsid w:val="002B2C50"/>
    <w:rsid w:val="002B554D"/>
    <w:rsid w:val="002B5C80"/>
    <w:rsid w:val="002B679F"/>
    <w:rsid w:val="002B6B14"/>
    <w:rsid w:val="002B6FFC"/>
    <w:rsid w:val="002C22DB"/>
    <w:rsid w:val="002C3870"/>
    <w:rsid w:val="002C63CE"/>
    <w:rsid w:val="002C7A46"/>
    <w:rsid w:val="002D03EF"/>
    <w:rsid w:val="002D1479"/>
    <w:rsid w:val="002D154C"/>
    <w:rsid w:val="002D2CED"/>
    <w:rsid w:val="002D3F3B"/>
    <w:rsid w:val="002E0218"/>
    <w:rsid w:val="002E1482"/>
    <w:rsid w:val="002E1677"/>
    <w:rsid w:val="002E1F2B"/>
    <w:rsid w:val="002E20B4"/>
    <w:rsid w:val="002E2453"/>
    <w:rsid w:val="002E2BAD"/>
    <w:rsid w:val="002E3F42"/>
    <w:rsid w:val="002E4EB1"/>
    <w:rsid w:val="002E6370"/>
    <w:rsid w:val="002E6B49"/>
    <w:rsid w:val="002E6F84"/>
    <w:rsid w:val="002F07F0"/>
    <w:rsid w:val="002F08A5"/>
    <w:rsid w:val="002F0F02"/>
    <w:rsid w:val="002F2151"/>
    <w:rsid w:val="002F3A49"/>
    <w:rsid w:val="002F6C92"/>
    <w:rsid w:val="002F6C9D"/>
    <w:rsid w:val="002F73E5"/>
    <w:rsid w:val="002F73F8"/>
    <w:rsid w:val="0030007E"/>
    <w:rsid w:val="00300CF1"/>
    <w:rsid w:val="00302F1F"/>
    <w:rsid w:val="00303662"/>
    <w:rsid w:val="0030411D"/>
    <w:rsid w:val="0030473C"/>
    <w:rsid w:val="003056ED"/>
    <w:rsid w:val="003058DD"/>
    <w:rsid w:val="00305E29"/>
    <w:rsid w:val="003066B0"/>
    <w:rsid w:val="00307F52"/>
    <w:rsid w:val="00311C54"/>
    <w:rsid w:val="00311D3E"/>
    <w:rsid w:val="00312A6C"/>
    <w:rsid w:val="00314989"/>
    <w:rsid w:val="00314AFA"/>
    <w:rsid w:val="003154CF"/>
    <w:rsid w:val="003178A6"/>
    <w:rsid w:val="00320B0A"/>
    <w:rsid w:val="00320D1E"/>
    <w:rsid w:val="003216C5"/>
    <w:rsid w:val="00321947"/>
    <w:rsid w:val="00322C42"/>
    <w:rsid w:val="00325704"/>
    <w:rsid w:val="00326DED"/>
    <w:rsid w:val="00330DEC"/>
    <w:rsid w:val="003326B3"/>
    <w:rsid w:val="0033273F"/>
    <w:rsid w:val="003362B0"/>
    <w:rsid w:val="00336AD2"/>
    <w:rsid w:val="00336BE6"/>
    <w:rsid w:val="0033707C"/>
    <w:rsid w:val="00341CA3"/>
    <w:rsid w:val="00346D5E"/>
    <w:rsid w:val="00347537"/>
    <w:rsid w:val="00347A70"/>
    <w:rsid w:val="003510F4"/>
    <w:rsid w:val="003515FF"/>
    <w:rsid w:val="00353A26"/>
    <w:rsid w:val="00356574"/>
    <w:rsid w:val="0035774E"/>
    <w:rsid w:val="0036117D"/>
    <w:rsid w:val="00361A33"/>
    <w:rsid w:val="003631D1"/>
    <w:rsid w:val="00365AD1"/>
    <w:rsid w:val="00373EC1"/>
    <w:rsid w:val="00374D4C"/>
    <w:rsid w:val="00374D9E"/>
    <w:rsid w:val="003770C9"/>
    <w:rsid w:val="003778DA"/>
    <w:rsid w:val="00380350"/>
    <w:rsid w:val="00380A5B"/>
    <w:rsid w:val="003836AB"/>
    <w:rsid w:val="00383D6B"/>
    <w:rsid w:val="0038475B"/>
    <w:rsid w:val="00384F55"/>
    <w:rsid w:val="00384FB2"/>
    <w:rsid w:val="00385E72"/>
    <w:rsid w:val="00386619"/>
    <w:rsid w:val="003877B8"/>
    <w:rsid w:val="00390BAB"/>
    <w:rsid w:val="003925CE"/>
    <w:rsid w:val="0039311C"/>
    <w:rsid w:val="0039472C"/>
    <w:rsid w:val="00394DF9"/>
    <w:rsid w:val="00395783"/>
    <w:rsid w:val="00395CEC"/>
    <w:rsid w:val="00397121"/>
    <w:rsid w:val="003972C1"/>
    <w:rsid w:val="003A2F7A"/>
    <w:rsid w:val="003A32C5"/>
    <w:rsid w:val="003A522D"/>
    <w:rsid w:val="003A5CFA"/>
    <w:rsid w:val="003B0557"/>
    <w:rsid w:val="003B1BAE"/>
    <w:rsid w:val="003B2A96"/>
    <w:rsid w:val="003B3F2E"/>
    <w:rsid w:val="003B4BC0"/>
    <w:rsid w:val="003B5196"/>
    <w:rsid w:val="003B6E82"/>
    <w:rsid w:val="003B763C"/>
    <w:rsid w:val="003B78D2"/>
    <w:rsid w:val="003B7B8D"/>
    <w:rsid w:val="003C04EE"/>
    <w:rsid w:val="003C21D4"/>
    <w:rsid w:val="003C3A0D"/>
    <w:rsid w:val="003C49E1"/>
    <w:rsid w:val="003C4D91"/>
    <w:rsid w:val="003C54BB"/>
    <w:rsid w:val="003C5DB3"/>
    <w:rsid w:val="003C6F44"/>
    <w:rsid w:val="003C7F4B"/>
    <w:rsid w:val="003D15BA"/>
    <w:rsid w:val="003D218B"/>
    <w:rsid w:val="003D3553"/>
    <w:rsid w:val="003D4072"/>
    <w:rsid w:val="003D5A2C"/>
    <w:rsid w:val="003D7ED9"/>
    <w:rsid w:val="003E03F3"/>
    <w:rsid w:val="003E0721"/>
    <w:rsid w:val="003E18C6"/>
    <w:rsid w:val="003E1D8E"/>
    <w:rsid w:val="003E36CB"/>
    <w:rsid w:val="003E543E"/>
    <w:rsid w:val="003E619D"/>
    <w:rsid w:val="003F355F"/>
    <w:rsid w:val="003F435A"/>
    <w:rsid w:val="003F561A"/>
    <w:rsid w:val="003F6C03"/>
    <w:rsid w:val="004000BA"/>
    <w:rsid w:val="00401736"/>
    <w:rsid w:val="00402E8D"/>
    <w:rsid w:val="004034F4"/>
    <w:rsid w:val="004047E9"/>
    <w:rsid w:val="004060E1"/>
    <w:rsid w:val="00406336"/>
    <w:rsid w:val="00410A03"/>
    <w:rsid w:val="00410BFD"/>
    <w:rsid w:val="004117CF"/>
    <w:rsid w:val="00412097"/>
    <w:rsid w:val="00412127"/>
    <w:rsid w:val="00412957"/>
    <w:rsid w:val="0041376A"/>
    <w:rsid w:val="004143A8"/>
    <w:rsid w:val="004149B9"/>
    <w:rsid w:val="004161FF"/>
    <w:rsid w:val="00416B5C"/>
    <w:rsid w:val="00417290"/>
    <w:rsid w:val="004210DF"/>
    <w:rsid w:val="00421C73"/>
    <w:rsid w:val="00424294"/>
    <w:rsid w:val="00424DE8"/>
    <w:rsid w:val="0042561F"/>
    <w:rsid w:val="004272E7"/>
    <w:rsid w:val="00427C27"/>
    <w:rsid w:val="004327FF"/>
    <w:rsid w:val="00432858"/>
    <w:rsid w:val="00433809"/>
    <w:rsid w:val="004374D3"/>
    <w:rsid w:val="00437A9E"/>
    <w:rsid w:val="00441C8C"/>
    <w:rsid w:val="00441D5D"/>
    <w:rsid w:val="004440C3"/>
    <w:rsid w:val="0044483E"/>
    <w:rsid w:val="00445BD5"/>
    <w:rsid w:val="0044680B"/>
    <w:rsid w:val="00446DA4"/>
    <w:rsid w:val="00447198"/>
    <w:rsid w:val="0044762D"/>
    <w:rsid w:val="00451A1C"/>
    <w:rsid w:val="00452DA1"/>
    <w:rsid w:val="004532F7"/>
    <w:rsid w:val="004546EC"/>
    <w:rsid w:val="00454D03"/>
    <w:rsid w:val="00455EE3"/>
    <w:rsid w:val="004577B9"/>
    <w:rsid w:val="004615A9"/>
    <w:rsid w:val="004621AC"/>
    <w:rsid w:val="0046243D"/>
    <w:rsid w:val="00462B64"/>
    <w:rsid w:val="0046442F"/>
    <w:rsid w:val="004645BC"/>
    <w:rsid w:val="00464EDA"/>
    <w:rsid w:val="00465660"/>
    <w:rsid w:val="004661E2"/>
    <w:rsid w:val="00466713"/>
    <w:rsid w:val="00467334"/>
    <w:rsid w:val="00471B77"/>
    <w:rsid w:val="00471DDC"/>
    <w:rsid w:val="00473BF7"/>
    <w:rsid w:val="00475E2B"/>
    <w:rsid w:val="00477399"/>
    <w:rsid w:val="00480F6D"/>
    <w:rsid w:val="00481319"/>
    <w:rsid w:val="004825C7"/>
    <w:rsid w:val="004835D3"/>
    <w:rsid w:val="00486986"/>
    <w:rsid w:val="004905BF"/>
    <w:rsid w:val="00492078"/>
    <w:rsid w:val="0049278A"/>
    <w:rsid w:val="004927EC"/>
    <w:rsid w:val="00494B53"/>
    <w:rsid w:val="00495868"/>
    <w:rsid w:val="00497365"/>
    <w:rsid w:val="00497A11"/>
    <w:rsid w:val="00497D65"/>
    <w:rsid w:val="004A0714"/>
    <w:rsid w:val="004A09DF"/>
    <w:rsid w:val="004A2D2B"/>
    <w:rsid w:val="004A61D1"/>
    <w:rsid w:val="004A67A4"/>
    <w:rsid w:val="004A6801"/>
    <w:rsid w:val="004A6F44"/>
    <w:rsid w:val="004B3247"/>
    <w:rsid w:val="004B7C7B"/>
    <w:rsid w:val="004C040A"/>
    <w:rsid w:val="004C041D"/>
    <w:rsid w:val="004C0550"/>
    <w:rsid w:val="004C25E6"/>
    <w:rsid w:val="004C6975"/>
    <w:rsid w:val="004C6A07"/>
    <w:rsid w:val="004C6C0D"/>
    <w:rsid w:val="004C72F3"/>
    <w:rsid w:val="004D29CB"/>
    <w:rsid w:val="004D448B"/>
    <w:rsid w:val="004D49F1"/>
    <w:rsid w:val="004D6103"/>
    <w:rsid w:val="004D727D"/>
    <w:rsid w:val="004E0C0C"/>
    <w:rsid w:val="004E18D2"/>
    <w:rsid w:val="004E1DD4"/>
    <w:rsid w:val="004E1E48"/>
    <w:rsid w:val="004E25ED"/>
    <w:rsid w:val="004E439E"/>
    <w:rsid w:val="004E5204"/>
    <w:rsid w:val="004E6AB1"/>
    <w:rsid w:val="004F1288"/>
    <w:rsid w:val="004F1C0D"/>
    <w:rsid w:val="004F2A8D"/>
    <w:rsid w:val="004F3BBD"/>
    <w:rsid w:val="005017EC"/>
    <w:rsid w:val="005019DE"/>
    <w:rsid w:val="00501B71"/>
    <w:rsid w:val="00502116"/>
    <w:rsid w:val="005030B7"/>
    <w:rsid w:val="005032F3"/>
    <w:rsid w:val="00503F4C"/>
    <w:rsid w:val="00505DBD"/>
    <w:rsid w:val="00507C0E"/>
    <w:rsid w:val="0051089B"/>
    <w:rsid w:val="005112C6"/>
    <w:rsid w:val="00514A46"/>
    <w:rsid w:val="00520B1B"/>
    <w:rsid w:val="00522DF8"/>
    <w:rsid w:val="00525435"/>
    <w:rsid w:val="00525524"/>
    <w:rsid w:val="005263C9"/>
    <w:rsid w:val="00526579"/>
    <w:rsid w:val="00527897"/>
    <w:rsid w:val="00527A0B"/>
    <w:rsid w:val="00530A77"/>
    <w:rsid w:val="005322EE"/>
    <w:rsid w:val="0053353C"/>
    <w:rsid w:val="00533D6B"/>
    <w:rsid w:val="00533E35"/>
    <w:rsid w:val="0053472F"/>
    <w:rsid w:val="00535629"/>
    <w:rsid w:val="005357E7"/>
    <w:rsid w:val="0054070A"/>
    <w:rsid w:val="00541278"/>
    <w:rsid w:val="005441C5"/>
    <w:rsid w:val="00544233"/>
    <w:rsid w:val="00546831"/>
    <w:rsid w:val="00546A86"/>
    <w:rsid w:val="00550F2C"/>
    <w:rsid w:val="00551FBC"/>
    <w:rsid w:val="0055477D"/>
    <w:rsid w:val="00556D22"/>
    <w:rsid w:val="00557037"/>
    <w:rsid w:val="0056026C"/>
    <w:rsid w:val="005602FB"/>
    <w:rsid w:val="00561AC0"/>
    <w:rsid w:val="005623B2"/>
    <w:rsid w:val="00563BFD"/>
    <w:rsid w:val="00564828"/>
    <w:rsid w:val="00565671"/>
    <w:rsid w:val="0056585A"/>
    <w:rsid w:val="00565983"/>
    <w:rsid w:val="00565E67"/>
    <w:rsid w:val="00566CD2"/>
    <w:rsid w:val="00567558"/>
    <w:rsid w:val="00572183"/>
    <w:rsid w:val="0057626D"/>
    <w:rsid w:val="005769B7"/>
    <w:rsid w:val="00577D00"/>
    <w:rsid w:val="00582FD6"/>
    <w:rsid w:val="00583367"/>
    <w:rsid w:val="00585F7E"/>
    <w:rsid w:val="005879B2"/>
    <w:rsid w:val="0059323D"/>
    <w:rsid w:val="005938D1"/>
    <w:rsid w:val="0059399F"/>
    <w:rsid w:val="00594C5B"/>
    <w:rsid w:val="005950FD"/>
    <w:rsid w:val="005A024F"/>
    <w:rsid w:val="005A0311"/>
    <w:rsid w:val="005A195D"/>
    <w:rsid w:val="005A30C5"/>
    <w:rsid w:val="005A650A"/>
    <w:rsid w:val="005B0A60"/>
    <w:rsid w:val="005B45AB"/>
    <w:rsid w:val="005B4B92"/>
    <w:rsid w:val="005B4CB3"/>
    <w:rsid w:val="005B5B88"/>
    <w:rsid w:val="005B5C40"/>
    <w:rsid w:val="005C1C95"/>
    <w:rsid w:val="005C253D"/>
    <w:rsid w:val="005C3494"/>
    <w:rsid w:val="005C3C3A"/>
    <w:rsid w:val="005C40A0"/>
    <w:rsid w:val="005C4494"/>
    <w:rsid w:val="005C5570"/>
    <w:rsid w:val="005C7127"/>
    <w:rsid w:val="005C7284"/>
    <w:rsid w:val="005C78A4"/>
    <w:rsid w:val="005D0397"/>
    <w:rsid w:val="005D10E5"/>
    <w:rsid w:val="005D460D"/>
    <w:rsid w:val="005D498C"/>
    <w:rsid w:val="005D5BB1"/>
    <w:rsid w:val="005D5F6E"/>
    <w:rsid w:val="005E0CB8"/>
    <w:rsid w:val="005E0CF8"/>
    <w:rsid w:val="005E28C0"/>
    <w:rsid w:val="005E2DCD"/>
    <w:rsid w:val="005E76F9"/>
    <w:rsid w:val="005F4DA5"/>
    <w:rsid w:val="005F568C"/>
    <w:rsid w:val="005F56DD"/>
    <w:rsid w:val="005F614B"/>
    <w:rsid w:val="00600F04"/>
    <w:rsid w:val="006017E2"/>
    <w:rsid w:val="00603771"/>
    <w:rsid w:val="00603D0E"/>
    <w:rsid w:val="00604064"/>
    <w:rsid w:val="0060575D"/>
    <w:rsid w:val="00607150"/>
    <w:rsid w:val="00607EF9"/>
    <w:rsid w:val="00610DA9"/>
    <w:rsid w:val="00612564"/>
    <w:rsid w:val="00613087"/>
    <w:rsid w:val="006135A5"/>
    <w:rsid w:val="006141AB"/>
    <w:rsid w:val="00617F0E"/>
    <w:rsid w:val="006208ED"/>
    <w:rsid w:val="006209BA"/>
    <w:rsid w:val="006238D9"/>
    <w:rsid w:val="0062392B"/>
    <w:rsid w:val="0062485A"/>
    <w:rsid w:val="0062489B"/>
    <w:rsid w:val="006273FF"/>
    <w:rsid w:val="006303D3"/>
    <w:rsid w:val="006305EE"/>
    <w:rsid w:val="006322ED"/>
    <w:rsid w:val="006329F9"/>
    <w:rsid w:val="00633EFE"/>
    <w:rsid w:val="00633FA4"/>
    <w:rsid w:val="00637EDC"/>
    <w:rsid w:val="00640003"/>
    <w:rsid w:val="00641A34"/>
    <w:rsid w:val="00643C57"/>
    <w:rsid w:val="0064601B"/>
    <w:rsid w:val="0064687E"/>
    <w:rsid w:val="00646A5A"/>
    <w:rsid w:val="00656A66"/>
    <w:rsid w:val="00657017"/>
    <w:rsid w:val="006573B6"/>
    <w:rsid w:val="00660B30"/>
    <w:rsid w:val="00664782"/>
    <w:rsid w:val="00665DCA"/>
    <w:rsid w:val="00667422"/>
    <w:rsid w:val="006712BB"/>
    <w:rsid w:val="00671F9C"/>
    <w:rsid w:val="00673C67"/>
    <w:rsid w:val="006743FB"/>
    <w:rsid w:val="006748EE"/>
    <w:rsid w:val="00674E83"/>
    <w:rsid w:val="006762A4"/>
    <w:rsid w:val="006762C2"/>
    <w:rsid w:val="006768EA"/>
    <w:rsid w:val="00677B3E"/>
    <w:rsid w:val="00681263"/>
    <w:rsid w:val="00681331"/>
    <w:rsid w:val="0068288B"/>
    <w:rsid w:val="00682EEE"/>
    <w:rsid w:val="006836CF"/>
    <w:rsid w:val="006850D0"/>
    <w:rsid w:val="00686383"/>
    <w:rsid w:val="006901EB"/>
    <w:rsid w:val="00690AB0"/>
    <w:rsid w:val="00690CAC"/>
    <w:rsid w:val="00691C48"/>
    <w:rsid w:val="006934DC"/>
    <w:rsid w:val="006942EB"/>
    <w:rsid w:val="006947DA"/>
    <w:rsid w:val="0069501E"/>
    <w:rsid w:val="00696740"/>
    <w:rsid w:val="006969B4"/>
    <w:rsid w:val="006A1000"/>
    <w:rsid w:val="006A118E"/>
    <w:rsid w:val="006A2362"/>
    <w:rsid w:val="006A6412"/>
    <w:rsid w:val="006A6D71"/>
    <w:rsid w:val="006B0945"/>
    <w:rsid w:val="006B0A61"/>
    <w:rsid w:val="006B0DF2"/>
    <w:rsid w:val="006B118F"/>
    <w:rsid w:val="006B25E7"/>
    <w:rsid w:val="006B360A"/>
    <w:rsid w:val="006B3D95"/>
    <w:rsid w:val="006B47CA"/>
    <w:rsid w:val="006B4935"/>
    <w:rsid w:val="006B5BC3"/>
    <w:rsid w:val="006B6C0A"/>
    <w:rsid w:val="006B7E06"/>
    <w:rsid w:val="006B7E26"/>
    <w:rsid w:val="006C1FB5"/>
    <w:rsid w:val="006C201B"/>
    <w:rsid w:val="006C26CE"/>
    <w:rsid w:val="006C3498"/>
    <w:rsid w:val="006C56B0"/>
    <w:rsid w:val="006C731F"/>
    <w:rsid w:val="006D063A"/>
    <w:rsid w:val="006D3957"/>
    <w:rsid w:val="006D7F24"/>
    <w:rsid w:val="006E0080"/>
    <w:rsid w:val="006E0B8C"/>
    <w:rsid w:val="006E18E3"/>
    <w:rsid w:val="006E1C4A"/>
    <w:rsid w:val="006E7F70"/>
    <w:rsid w:val="006F0BD9"/>
    <w:rsid w:val="006F14A1"/>
    <w:rsid w:val="006F2516"/>
    <w:rsid w:val="006F286E"/>
    <w:rsid w:val="006F470F"/>
    <w:rsid w:val="006F5655"/>
    <w:rsid w:val="006F694D"/>
    <w:rsid w:val="0070013C"/>
    <w:rsid w:val="007008AA"/>
    <w:rsid w:val="007009C3"/>
    <w:rsid w:val="00705400"/>
    <w:rsid w:val="007066A3"/>
    <w:rsid w:val="00706C11"/>
    <w:rsid w:val="00706F4C"/>
    <w:rsid w:val="007103BC"/>
    <w:rsid w:val="007104EC"/>
    <w:rsid w:val="00710B1E"/>
    <w:rsid w:val="007118D3"/>
    <w:rsid w:val="00712398"/>
    <w:rsid w:val="00712695"/>
    <w:rsid w:val="00713191"/>
    <w:rsid w:val="00713A9A"/>
    <w:rsid w:val="00713ACD"/>
    <w:rsid w:val="0071576C"/>
    <w:rsid w:val="00722A25"/>
    <w:rsid w:val="0072414A"/>
    <w:rsid w:val="00724C73"/>
    <w:rsid w:val="00726185"/>
    <w:rsid w:val="00726486"/>
    <w:rsid w:val="007268AF"/>
    <w:rsid w:val="00727780"/>
    <w:rsid w:val="00733A5A"/>
    <w:rsid w:val="0073667B"/>
    <w:rsid w:val="00736B5A"/>
    <w:rsid w:val="0073743E"/>
    <w:rsid w:val="00737F3E"/>
    <w:rsid w:val="00743B2E"/>
    <w:rsid w:val="00743DF9"/>
    <w:rsid w:val="00745334"/>
    <w:rsid w:val="00745887"/>
    <w:rsid w:val="00746AB6"/>
    <w:rsid w:val="00750993"/>
    <w:rsid w:val="00750F31"/>
    <w:rsid w:val="00751250"/>
    <w:rsid w:val="00751276"/>
    <w:rsid w:val="007518F8"/>
    <w:rsid w:val="00754258"/>
    <w:rsid w:val="00755169"/>
    <w:rsid w:val="007565A3"/>
    <w:rsid w:val="00761463"/>
    <w:rsid w:val="00761817"/>
    <w:rsid w:val="007624DC"/>
    <w:rsid w:val="0076420A"/>
    <w:rsid w:val="00764A13"/>
    <w:rsid w:val="00764F6A"/>
    <w:rsid w:val="00765217"/>
    <w:rsid w:val="0076695B"/>
    <w:rsid w:val="00767063"/>
    <w:rsid w:val="00767880"/>
    <w:rsid w:val="007679E7"/>
    <w:rsid w:val="00770D91"/>
    <w:rsid w:val="0077124E"/>
    <w:rsid w:val="00772944"/>
    <w:rsid w:val="00774C14"/>
    <w:rsid w:val="007750A3"/>
    <w:rsid w:val="00776BDD"/>
    <w:rsid w:val="007807EF"/>
    <w:rsid w:val="007808E5"/>
    <w:rsid w:val="00781298"/>
    <w:rsid w:val="0078143E"/>
    <w:rsid w:val="007854E8"/>
    <w:rsid w:val="00785D47"/>
    <w:rsid w:val="007875EF"/>
    <w:rsid w:val="00787966"/>
    <w:rsid w:val="007900AE"/>
    <w:rsid w:val="00790A41"/>
    <w:rsid w:val="007915B0"/>
    <w:rsid w:val="00791B6A"/>
    <w:rsid w:val="00794EB4"/>
    <w:rsid w:val="007A14AF"/>
    <w:rsid w:val="007A1588"/>
    <w:rsid w:val="007A361A"/>
    <w:rsid w:val="007B1715"/>
    <w:rsid w:val="007B1C9B"/>
    <w:rsid w:val="007B3CA7"/>
    <w:rsid w:val="007B44D2"/>
    <w:rsid w:val="007B4691"/>
    <w:rsid w:val="007B6744"/>
    <w:rsid w:val="007B765F"/>
    <w:rsid w:val="007B789D"/>
    <w:rsid w:val="007C115F"/>
    <w:rsid w:val="007C1B32"/>
    <w:rsid w:val="007C4C9D"/>
    <w:rsid w:val="007C531D"/>
    <w:rsid w:val="007C5F29"/>
    <w:rsid w:val="007D016D"/>
    <w:rsid w:val="007D100D"/>
    <w:rsid w:val="007D26DE"/>
    <w:rsid w:val="007D3748"/>
    <w:rsid w:val="007D4EDE"/>
    <w:rsid w:val="007D6FCA"/>
    <w:rsid w:val="007E24B8"/>
    <w:rsid w:val="007E2E92"/>
    <w:rsid w:val="007E2FD9"/>
    <w:rsid w:val="007E4BAD"/>
    <w:rsid w:val="007E5B56"/>
    <w:rsid w:val="007E5E72"/>
    <w:rsid w:val="007E603E"/>
    <w:rsid w:val="007E7875"/>
    <w:rsid w:val="007E7A8D"/>
    <w:rsid w:val="007F0168"/>
    <w:rsid w:val="007F20DC"/>
    <w:rsid w:val="007F4740"/>
    <w:rsid w:val="007F4BD9"/>
    <w:rsid w:val="007F64C6"/>
    <w:rsid w:val="007F66D9"/>
    <w:rsid w:val="007F752F"/>
    <w:rsid w:val="007F7C5E"/>
    <w:rsid w:val="007F7DF0"/>
    <w:rsid w:val="0080097D"/>
    <w:rsid w:val="008015A4"/>
    <w:rsid w:val="00802A82"/>
    <w:rsid w:val="00803366"/>
    <w:rsid w:val="00803721"/>
    <w:rsid w:val="00804084"/>
    <w:rsid w:val="00804F6E"/>
    <w:rsid w:val="008053B4"/>
    <w:rsid w:val="00805A1A"/>
    <w:rsid w:val="00805AE0"/>
    <w:rsid w:val="0080709D"/>
    <w:rsid w:val="00810C3F"/>
    <w:rsid w:val="00811830"/>
    <w:rsid w:val="0081218A"/>
    <w:rsid w:val="008130D3"/>
    <w:rsid w:val="00815D1F"/>
    <w:rsid w:val="00821F23"/>
    <w:rsid w:val="00822944"/>
    <w:rsid w:val="00823275"/>
    <w:rsid w:val="008238B6"/>
    <w:rsid w:val="00823C82"/>
    <w:rsid w:val="008245DC"/>
    <w:rsid w:val="00826FB9"/>
    <w:rsid w:val="008322E7"/>
    <w:rsid w:val="0083260A"/>
    <w:rsid w:val="00832936"/>
    <w:rsid w:val="00832D99"/>
    <w:rsid w:val="00833E22"/>
    <w:rsid w:val="00836FC6"/>
    <w:rsid w:val="00837C9C"/>
    <w:rsid w:val="008405A9"/>
    <w:rsid w:val="00840FB7"/>
    <w:rsid w:val="008421A1"/>
    <w:rsid w:val="008432C6"/>
    <w:rsid w:val="008439B3"/>
    <w:rsid w:val="008456E1"/>
    <w:rsid w:val="00846274"/>
    <w:rsid w:val="0084719A"/>
    <w:rsid w:val="00850921"/>
    <w:rsid w:val="00850C1A"/>
    <w:rsid w:val="00850E73"/>
    <w:rsid w:val="00852410"/>
    <w:rsid w:val="00855241"/>
    <w:rsid w:val="00856577"/>
    <w:rsid w:val="00857B5A"/>
    <w:rsid w:val="00860EDD"/>
    <w:rsid w:val="00864218"/>
    <w:rsid w:val="00864BBB"/>
    <w:rsid w:val="00864FDB"/>
    <w:rsid w:val="00865E83"/>
    <w:rsid w:val="008671D9"/>
    <w:rsid w:val="008708B0"/>
    <w:rsid w:val="00870A1D"/>
    <w:rsid w:val="0087263B"/>
    <w:rsid w:val="0087281D"/>
    <w:rsid w:val="00872963"/>
    <w:rsid w:val="00872F06"/>
    <w:rsid w:val="00873527"/>
    <w:rsid w:val="00873B39"/>
    <w:rsid w:val="00875528"/>
    <w:rsid w:val="008762D8"/>
    <w:rsid w:val="008763DB"/>
    <w:rsid w:val="0087748C"/>
    <w:rsid w:val="0088046E"/>
    <w:rsid w:val="00880E41"/>
    <w:rsid w:val="0088160C"/>
    <w:rsid w:val="00881B87"/>
    <w:rsid w:val="00881E25"/>
    <w:rsid w:val="0088464A"/>
    <w:rsid w:val="00885570"/>
    <w:rsid w:val="00885E10"/>
    <w:rsid w:val="00896105"/>
    <w:rsid w:val="00897565"/>
    <w:rsid w:val="00897632"/>
    <w:rsid w:val="008A0ADC"/>
    <w:rsid w:val="008A1A0A"/>
    <w:rsid w:val="008A31B5"/>
    <w:rsid w:val="008A5168"/>
    <w:rsid w:val="008A5BB9"/>
    <w:rsid w:val="008A5D55"/>
    <w:rsid w:val="008A6319"/>
    <w:rsid w:val="008A671F"/>
    <w:rsid w:val="008B05A0"/>
    <w:rsid w:val="008B149D"/>
    <w:rsid w:val="008B22CD"/>
    <w:rsid w:val="008B4E3F"/>
    <w:rsid w:val="008B75B1"/>
    <w:rsid w:val="008B7F27"/>
    <w:rsid w:val="008C0127"/>
    <w:rsid w:val="008C2664"/>
    <w:rsid w:val="008C3C7F"/>
    <w:rsid w:val="008C3D9A"/>
    <w:rsid w:val="008C4466"/>
    <w:rsid w:val="008C7F65"/>
    <w:rsid w:val="008D14AA"/>
    <w:rsid w:val="008D2620"/>
    <w:rsid w:val="008D271C"/>
    <w:rsid w:val="008D2E1A"/>
    <w:rsid w:val="008D4065"/>
    <w:rsid w:val="008D417A"/>
    <w:rsid w:val="008D420D"/>
    <w:rsid w:val="008D46C4"/>
    <w:rsid w:val="008D4DF8"/>
    <w:rsid w:val="008D58F6"/>
    <w:rsid w:val="008D5D26"/>
    <w:rsid w:val="008D7390"/>
    <w:rsid w:val="008E1142"/>
    <w:rsid w:val="008E6D77"/>
    <w:rsid w:val="008E7712"/>
    <w:rsid w:val="008E7724"/>
    <w:rsid w:val="008E7E8F"/>
    <w:rsid w:val="008F03DE"/>
    <w:rsid w:val="008F07D4"/>
    <w:rsid w:val="008F0DB0"/>
    <w:rsid w:val="008F1462"/>
    <w:rsid w:val="008F1CB9"/>
    <w:rsid w:val="008F1F02"/>
    <w:rsid w:val="008F293A"/>
    <w:rsid w:val="008F53CE"/>
    <w:rsid w:val="008F5CCB"/>
    <w:rsid w:val="008F6EDF"/>
    <w:rsid w:val="009007FF"/>
    <w:rsid w:val="00900F35"/>
    <w:rsid w:val="00901DE0"/>
    <w:rsid w:val="00902BCE"/>
    <w:rsid w:val="00903087"/>
    <w:rsid w:val="009039D2"/>
    <w:rsid w:val="00903EBA"/>
    <w:rsid w:val="00905C3C"/>
    <w:rsid w:val="00906B5F"/>
    <w:rsid w:val="009071D6"/>
    <w:rsid w:val="00911A99"/>
    <w:rsid w:val="00911CB3"/>
    <w:rsid w:val="00912F8D"/>
    <w:rsid w:val="0091368E"/>
    <w:rsid w:val="00914332"/>
    <w:rsid w:val="009143BD"/>
    <w:rsid w:val="009165DF"/>
    <w:rsid w:val="00920D10"/>
    <w:rsid w:val="00921D4E"/>
    <w:rsid w:val="00922132"/>
    <w:rsid w:val="00922EB8"/>
    <w:rsid w:val="0092318E"/>
    <w:rsid w:val="0092553D"/>
    <w:rsid w:val="00926620"/>
    <w:rsid w:val="009266A8"/>
    <w:rsid w:val="0092671E"/>
    <w:rsid w:val="00927F58"/>
    <w:rsid w:val="0093010C"/>
    <w:rsid w:val="009338DD"/>
    <w:rsid w:val="0094404D"/>
    <w:rsid w:val="009443E2"/>
    <w:rsid w:val="00946D58"/>
    <w:rsid w:val="00950418"/>
    <w:rsid w:val="00952275"/>
    <w:rsid w:val="00952F09"/>
    <w:rsid w:val="00953FC1"/>
    <w:rsid w:val="00954105"/>
    <w:rsid w:val="009602DB"/>
    <w:rsid w:val="00960430"/>
    <w:rsid w:val="009613D6"/>
    <w:rsid w:val="0096271C"/>
    <w:rsid w:val="00962EAB"/>
    <w:rsid w:val="00963D36"/>
    <w:rsid w:val="00964D92"/>
    <w:rsid w:val="00964DCD"/>
    <w:rsid w:val="0096500A"/>
    <w:rsid w:val="009656FB"/>
    <w:rsid w:val="009674D9"/>
    <w:rsid w:val="009709E3"/>
    <w:rsid w:val="009713DA"/>
    <w:rsid w:val="00974829"/>
    <w:rsid w:val="00974B8F"/>
    <w:rsid w:val="009755DE"/>
    <w:rsid w:val="009758E8"/>
    <w:rsid w:val="009759E6"/>
    <w:rsid w:val="00976C35"/>
    <w:rsid w:val="0097741B"/>
    <w:rsid w:val="00977635"/>
    <w:rsid w:val="00977B2C"/>
    <w:rsid w:val="009808BF"/>
    <w:rsid w:val="009819D5"/>
    <w:rsid w:val="00981F6C"/>
    <w:rsid w:val="00983B2B"/>
    <w:rsid w:val="00984E05"/>
    <w:rsid w:val="009851EC"/>
    <w:rsid w:val="00985308"/>
    <w:rsid w:val="00985DD4"/>
    <w:rsid w:val="00986768"/>
    <w:rsid w:val="009870E9"/>
    <w:rsid w:val="00987E61"/>
    <w:rsid w:val="00990051"/>
    <w:rsid w:val="00990186"/>
    <w:rsid w:val="009905AD"/>
    <w:rsid w:val="0099080F"/>
    <w:rsid w:val="00991269"/>
    <w:rsid w:val="00991AE9"/>
    <w:rsid w:val="009955ED"/>
    <w:rsid w:val="009973D7"/>
    <w:rsid w:val="009A0A5E"/>
    <w:rsid w:val="009A0AA9"/>
    <w:rsid w:val="009A339F"/>
    <w:rsid w:val="009A3DF4"/>
    <w:rsid w:val="009A4B5F"/>
    <w:rsid w:val="009A54C4"/>
    <w:rsid w:val="009A6B86"/>
    <w:rsid w:val="009B0E07"/>
    <w:rsid w:val="009B20F6"/>
    <w:rsid w:val="009B4476"/>
    <w:rsid w:val="009B4F80"/>
    <w:rsid w:val="009B5CB2"/>
    <w:rsid w:val="009C05DD"/>
    <w:rsid w:val="009C1452"/>
    <w:rsid w:val="009C377E"/>
    <w:rsid w:val="009C4843"/>
    <w:rsid w:val="009C502B"/>
    <w:rsid w:val="009C6EEA"/>
    <w:rsid w:val="009C7A8F"/>
    <w:rsid w:val="009D15CC"/>
    <w:rsid w:val="009D18D7"/>
    <w:rsid w:val="009D2B63"/>
    <w:rsid w:val="009D31A6"/>
    <w:rsid w:val="009D45A9"/>
    <w:rsid w:val="009D4A39"/>
    <w:rsid w:val="009D5D5C"/>
    <w:rsid w:val="009D6365"/>
    <w:rsid w:val="009D6EEA"/>
    <w:rsid w:val="009D7CEA"/>
    <w:rsid w:val="009E0F64"/>
    <w:rsid w:val="009E199E"/>
    <w:rsid w:val="009E1B7F"/>
    <w:rsid w:val="009E2712"/>
    <w:rsid w:val="009E32E7"/>
    <w:rsid w:val="009E3819"/>
    <w:rsid w:val="009E3960"/>
    <w:rsid w:val="009E4B4F"/>
    <w:rsid w:val="009E643E"/>
    <w:rsid w:val="009E777E"/>
    <w:rsid w:val="009F01C1"/>
    <w:rsid w:val="009F4FAC"/>
    <w:rsid w:val="009F6CB4"/>
    <w:rsid w:val="009F74A9"/>
    <w:rsid w:val="009F7E64"/>
    <w:rsid w:val="00A01423"/>
    <w:rsid w:val="00A02617"/>
    <w:rsid w:val="00A063BB"/>
    <w:rsid w:val="00A06EED"/>
    <w:rsid w:val="00A072F5"/>
    <w:rsid w:val="00A0768D"/>
    <w:rsid w:val="00A1099E"/>
    <w:rsid w:val="00A1134D"/>
    <w:rsid w:val="00A126B3"/>
    <w:rsid w:val="00A15D8B"/>
    <w:rsid w:val="00A17EE4"/>
    <w:rsid w:val="00A2007F"/>
    <w:rsid w:val="00A205F5"/>
    <w:rsid w:val="00A2088B"/>
    <w:rsid w:val="00A22CFA"/>
    <w:rsid w:val="00A23A4B"/>
    <w:rsid w:val="00A23D38"/>
    <w:rsid w:val="00A2679F"/>
    <w:rsid w:val="00A26BC7"/>
    <w:rsid w:val="00A27CD0"/>
    <w:rsid w:val="00A315EE"/>
    <w:rsid w:val="00A32593"/>
    <w:rsid w:val="00A35607"/>
    <w:rsid w:val="00A36F73"/>
    <w:rsid w:val="00A413BB"/>
    <w:rsid w:val="00A42512"/>
    <w:rsid w:val="00A433F4"/>
    <w:rsid w:val="00A44EEC"/>
    <w:rsid w:val="00A44FC7"/>
    <w:rsid w:val="00A45977"/>
    <w:rsid w:val="00A5072D"/>
    <w:rsid w:val="00A523DE"/>
    <w:rsid w:val="00A54985"/>
    <w:rsid w:val="00A558F1"/>
    <w:rsid w:val="00A55A14"/>
    <w:rsid w:val="00A564F6"/>
    <w:rsid w:val="00A6166D"/>
    <w:rsid w:val="00A62BC6"/>
    <w:rsid w:val="00A63B24"/>
    <w:rsid w:val="00A6461E"/>
    <w:rsid w:val="00A663FE"/>
    <w:rsid w:val="00A668DD"/>
    <w:rsid w:val="00A66B3C"/>
    <w:rsid w:val="00A71DD4"/>
    <w:rsid w:val="00A72067"/>
    <w:rsid w:val="00A75245"/>
    <w:rsid w:val="00A761AE"/>
    <w:rsid w:val="00A7754C"/>
    <w:rsid w:val="00A8383F"/>
    <w:rsid w:val="00A83DAE"/>
    <w:rsid w:val="00A84A56"/>
    <w:rsid w:val="00A85915"/>
    <w:rsid w:val="00A90354"/>
    <w:rsid w:val="00A90F85"/>
    <w:rsid w:val="00A9102C"/>
    <w:rsid w:val="00A91238"/>
    <w:rsid w:val="00A921EB"/>
    <w:rsid w:val="00A93FBE"/>
    <w:rsid w:val="00A940CB"/>
    <w:rsid w:val="00A94AE5"/>
    <w:rsid w:val="00A952F6"/>
    <w:rsid w:val="00A95BB4"/>
    <w:rsid w:val="00A96326"/>
    <w:rsid w:val="00A96C2B"/>
    <w:rsid w:val="00A96C84"/>
    <w:rsid w:val="00AA26D6"/>
    <w:rsid w:val="00AA31A6"/>
    <w:rsid w:val="00AA326C"/>
    <w:rsid w:val="00AA5C8D"/>
    <w:rsid w:val="00AA652A"/>
    <w:rsid w:val="00AA722F"/>
    <w:rsid w:val="00AB1702"/>
    <w:rsid w:val="00AB1ABE"/>
    <w:rsid w:val="00AB2DDB"/>
    <w:rsid w:val="00AB62CB"/>
    <w:rsid w:val="00AB6F2D"/>
    <w:rsid w:val="00AB7938"/>
    <w:rsid w:val="00AB7DCD"/>
    <w:rsid w:val="00AC11F0"/>
    <w:rsid w:val="00AC1F71"/>
    <w:rsid w:val="00AC2B69"/>
    <w:rsid w:val="00AC32FE"/>
    <w:rsid w:val="00AC402B"/>
    <w:rsid w:val="00AC591E"/>
    <w:rsid w:val="00AC5C38"/>
    <w:rsid w:val="00AC64F9"/>
    <w:rsid w:val="00AC7569"/>
    <w:rsid w:val="00AD0F9A"/>
    <w:rsid w:val="00AD34F9"/>
    <w:rsid w:val="00AD3AA4"/>
    <w:rsid w:val="00AD43AB"/>
    <w:rsid w:val="00AD5F79"/>
    <w:rsid w:val="00AD6C4D"/>
    <w:rsid w:val="00AD6F56"/>
    <w:rsid w:val="00AD6FA8"/>
    <w:rsid w:val="00AD7DA8"/>
    <w:rsid w:val="00AE231B"/>
    <w:rsid w:val="00AE2E6F"/>
    <w:rsid w:val="00AE37D3"/>
    <w:rsid w:val="00AE389B"/>
    <w:rsid w:val="00AE43BB"/>
    <w:rsid w:val="00AE56BE"/>
    <w:rsid w:val="00AE62DB"/>
    <w:rsid w:val="00AE6687"/>
    <w:rsid w:val="00AE72B2"/>
    <w:rsid w:val="00AE7477"/>
    <w:rsid w:val="00AF28F0"/>
    <w:rsid w:val="00AF5887"/>
    <w:rsid w:val="00AF6503"/>
    <w:rsid w:val="00AF79BC"/>
    <w:rsid w:val="00AF7CD9"/>
    <w:rsid w:val="00B0005B"/>
    <w:rsid w:val="00B00355"/>
    <w:rsid w:val="00B00E3D"/>
    <w:rsid w:val="00B0176D"/>
    <w:rsid w:val="00B01DBF"/>
    <w:rsid w:val="00B01EAF"/>
    <w:rsid w:val="00B02A63"/>
    <w:rsid w:val="00B033DF"/>
    <w:rsid w:val="00B050AC"/>
    <w:rsid w:val="00B063B2"/>
    <w:rsid w:val="00B071EF"/>
    <w:rsid w:val="00B07594"/>
    <w:rsid w:val="00B11608"/>
    <w:rsid w:val="00B120CC"/>
    <w:rsid w:val="00B12A57"/>
    <w:rsid w:val="00B12DA8"/>
    <w:rsid w:val="00B13BA4"/>
    <w:rsid w:val="00B14B1E"/>
    <w:rsid w:val="00B1505F"/>
    <w:rsid w:val="00B20B49"/>
    <w:rsid w:val="00B22F96"/>
    <w:rsid w:val="00B24C55"/>
    <w:rsid w:val="00B2571C"/>
    <w:rsid w:val="00B26179"/>
    <w:rsid w:val="00B273D9"/>
    <w:rsid w:val="00B27687"/>
    <w:rsid w:val="00B30FD2"/>
    <w:rsid w:val="00B3205B"/>
    <w:rsid w:val="00B32647"/>
    <w:rsid w:val="00B32ACE"/>
    <w:rsid w:val="00B3357E"/>
    <w:rsid w:val="00B33693"/>
    <w:rsid w:val="00B33BD9"/>
    <w:rsid w:val="00B34617"/>
    <w:rsid w:val="00B37D36"/>
    <w:rsid w:val="00B40381"/>
    <w:rsid w:val="00B40A7A"/>
    <w:rsid w:val="00B424AE"/>
    <w:rsid w:val="00B4310C"/>
    <w:rsid w:val="00B44C56"/>
    <w:rsid w:val="00B451A3"/>
    <w:rsid w:val="00B45F63"/>
    <w:rsid w:val="00B467F9"/>
    <w:rsid w:val="00B473BC"/>
    <w:rsid w:val="00B476A8"/>
    <w:rsid w:val="00B4788E"/>
    <w:rsid w:val="00B51C03"/>
    <w:rsid w:val="00B52720"/>
    <w:rsid w:val="00B53B87"/>
    <w:rsid w:val="00B55165"/>
    <w:rsid w:val="00B56923"/>
    <w:rsid w:val="00B60082"/>
    <w:rsid w:val="00B62F56"/>
    <w:rsid w:val="00B648A3"/>
    <w:rsid w:val="00B6582F"/>
    <w:rsid w:val="00B6642F"/>
    <w:rsid w:val="00B66702"/>
    <w:rsid w:val="00B7044C"/>
    <w:rsid w:val="00B717D6"/>
    <w:rsid w:val="00B72C38"/>
    <w:rsid w:val="00B766C8"/>
    <w:rsid w:val="00B77DC5"/>
    <w:rsid w:val="00B82596"/>
    <w:rsid w:val="00B826D8"/>
    <w:rsid w:val="00B8277B"/>
    <w:rsid w:val="00B839A7"/>
    <w:rsid w:val="00B847E3"/>
    <w:rsid w:val="00B876E0"/>
    <w:rsid w:val="00B906A0"/>
    <w:rsid w:val="00B90F70"/>
    <w:rsid w:val="00B90FA9"/>
    <w:rsid w:val="00B91A14"/>
    <w:rsid w:val="00B92CB0"/>
    <w:rsid w:val="00B9364D"/>
    <w:rsid w:val="00B95450"/>
    <w:rsid w:val="00B97008"/>
    <w:rsid w:val="00B97656"/>
    <w:rsid w:val="00B97702"/>
    <w:rsid w:val="00BA07AA"/>
    <w:rsid w:val="00BA0A14"/>
    <w:rsid w:val="00BA3700"/>
    <w:rsid w:val="00BA3B9D"/>
    <w:rsid w:val="00BA5433"/>
    <w:rsid w:val="00BA70D8"/>
    <w:rsid w:val="00BA7C68"/>
    <w:rsid w:val="00BB3C84"/>
    <w:rsid w:val="00BC1381"/>
    <w:rsid w:val="00BC2F45"/>
    <w:rsid w:val="00BC3CC5"/>
    <w:rsid w:val="00BC64F3"/>
    <w:rsid w:val="00BD2323"/>
    <w:rsid w:val="00BD2E85"/>
    <w:rsid w:val="00BD64EE"/>
    <w:rsid w:val="00BD6703"/>
    <w:rsid w:val="00BE031E"/>
    <w:rsid w:val="00BE1C29"/>
    <w:rsid w:val="00BE1CE8"/>
    <w:rsid w:val="00BE2EF7"/>
    <w:rsid w:val="00BE322A"/>
    <w:rsid w:val="00BF2682"/>
    <w:rsid w:val="00BF3749"/>
    <w:rsid w:val="00BF4DA0"/>
    <w:rsid w:val="00BF4FD0"/>
    <w:rsid w:val="00BF5ADD"/>
    <w:rsid w:val="00C0100C"/>
    <w:rsid w:val="00C017A2"/>
    <w:rsid w:val="00C02793"/>
    <w:rsid w:val="00C0527E"/>
    <w:rsid w:val="00C05BE0"/>
    <w:rsid w:val="00C06D03"/>
    <w:rsid w:val="00C07C41"/>
    <w:rsid w:val="00C07DF4"/>
    <w:rsid w:val="00C100F3"/>
    <w:rsid w:val="00C12457"/>
    <w:rsid w:val="00C136EF"/>
    <w:rsid w:val="00C1399D"/>
    <w:rsid w:val="00C155CD"/>
    <w:rsid w:val="00C176CB"/>
    <w:rsid w:val="00C17811"/>
    <w:rsid w:val="00C17AA9"/>
    <w:rsid w:val="00C20B64"/>
    <w:rsid w:val="00C22419"/>
    <w:rsid w:val="00C2244C"/>
    <w:rsid w:val="00C22540"/>
    <w:rsid w:val="00C228BE"/>
    <w:rsid w:val="00C24E3A"/>
    <w:rsid w:val="00C2614C"/>
    <w:rsid w:val="00C26D60"/>
    <w:rsid w:val="00C30B6B"/>
    <w:rsid w:val="00C30FB2"/>
    <w:rsid w:val="00C318AD"/>
    <w:rsid w:val="00C325A2"/>
    <w:rsid w:val="00C326D0"/>
    <w:rsid w:val="00C33D53"/>
    <w:rsid w:val="00C34B87"/>
    <w:rsid w:val="00C35581"/>
    <w:rsid w:val="00C369E6"/>
    <w:rsid w:val="00C36C2E"/>
    <w:rsid w:val="00C37398"/>
    <w:rsid w:val="00C374E4"/>
    <w:rsid w:val="00C37526"/>
    <w:rsid w:val="00C37D22"/>
    <w:rsid w:val="00C41536"/>
    <w:rsid w:val="00C448CE"/>
    <w:rsid w:val="00C5052D"/>
    <w:rsid w:val="00C5078A"/>
    <w:rsid w:val="00C507E4"/>
    <w:rsid w:val="00C529E2"/>
    <w:rsid w:val="00C52B51"/>
    <w:rsid w:val="00C52DCE"/>
    <w:rsid w:val="00C550AD"/>
    <w:rsid w:val="00C559EB"/>
    <w:rsid w:val="00C571B2"/>
    <w:rsid w:val="00C6038C"/>
    <w:rsid w:val="00C6285B"/>
    <w:rsid w:val="00C633EF"/>
    <w:rsid w:val="00C64741"/>
    <w:rsid w:val="00C65D1E"/>
    <w:rsid w:val="00C65F78"/>
    <w:rsid w:val="00C668EE"/>
    <w:rsid w:val="00C66EDC"/>
    <w:rsid w:val="00C67376"/>
    <w:rsid w:val="00C7001C"/>
    <w:rsid w:val="00C7057C"/>
    <w:rsid w:val="00C71D3F"/>
    <w:rsid w:val="00C72611"/>
    <w:rsid w:val="00C72A6F"/>
    <w:rsid w:val="00C739E5"/>
    <w:rsid w:val="00C759C7"/>
    <w:rsid w:val="00C771DD"/>
    <w:rsid w:val="00C80235"/>
    <w:rsid w:val="00C81B73"/>
    <w:rsid w:val="00C8212C"/>
    <w:rsid w:val="00C83126"/>
    <w:rsid w:val="00C83F8A"/>
    <w:rsid w:val="00C84AE9"/>
    <w:rsid w:val="00C84EBC"/>
    <w:rsid w:val="00C85DB8"/>
    <w:rsid w:val="00C86176"/>
    <w:rsid w:val="00C867E2"/>
    <w:rsid w:val="00C871BA"/>
    <w:rsid w:val="00C87700"/>
    <w:rsid w:val="00C9107A"/>
    <w:rsid w:val="00C91351"/>
    <w:rsid w:val="00C91CEA"/>
    <w:rsid w:val="00C923A2"/>
    <w:rsid w:val="00C9277B"/>
    <w:rsid w:val="00C92A12"/>
    <w:rsid w:val="00C95AEB"/>
    <w:rsid w:val="00C97B14"/>
    <w:rsid w:val="00C97E2D"/>
    <w:rsid w:val="00CA0E3B"/>
    <w:rsid w:val="00CA2B55"/>
    <w:rsid w:val="00CA4486"/>
    <w:rsid w:val="00CA5601"/>
    <w:rsid w:val="00CA7546"/>
    <w:rsid w:val="00CB0D43"/>
    <w:rsid w:val="00CB1BC4"/>
    <w:rsid w:val="00CB1FEF"/>
    <w:rsid w:val="00CB232D"/>
    <w:rsid w:val="00CB29BB"/>
    <w:rsid w:val="00CB3F86"/>
    <w:rsid w:val="00CB4AE5"/>
    <w:rsid w:val="00CB4C77"/>
    <w:rsid w:val="00CB6429"/>
    <w:rsid w:val="00CB6502"/>
    <w:rsid w:val="00CB6CFE"/>
    <w:rsid w:val="00CC048E"/>
    <w:rsid w:val="00CC17CD"/>
    <w:rsid w:val="00CC1D41"/>
    <w:rsid w:val="00CC25B3"/>
    <w:rsid w:val="00CC2756"/>
    <w:rsid w:val="00CC27F1"/>
    <w:rsid w:val="00CC3900"/>
    <w:rsid w:val="00CC50C7"/>
    <w:rsid w:val="00CC5465"/>
    <w:rsid w:val="00CC61D0"/>
    <w:rsid w:val="00CC640F"/>
    <w:rsid w:val="00CD23F0"/>
    <w:rsid w:val="00CD43B3"/>
    <w:rsid w:val="00CD6215"/>
    <w:rsid w:val="00CD7326"/>
    <w:rsid w:val="00CE1AB2"/>
    <w:rsid w:val="00CE4462"/>
    <w:rsid w:val="00CE4B0F"/>
    <w:rsid w:val="00CE5E32"/>
    <w:rsid w:val="00CE7D73"/>
    <w:rsid w:val="00CF08A7"/>
    <w:rsid w:val="00CF0BA8"/>
    <w:rsid w:val="00CF2FC8"/>
    <w:rsid w:val="00CF30AF"/>
    <w:rsid w:val="00CF405D"/>
    <w:rsid w:val="00CF47FB"/>
    <w:rsid w:val="00CF7BDE"/>
    <w:rsid w:val="00D021E1"/>
    <w:rsid w:val="00D0449B"/>
    <w:rsid w:val="00D05FE2"/>
    <w:rsid w:val="00D06A1E"/>
    <w:rsid w:val="00D11DD3"/>
    <w:rsid w:val="00D12C88"/>
    <w:rsid w:val="00D1304D"/>
    <w:rsid w:val="00D1694B"/>
    <w:rsid w:val="00D20B7C"/>
    <w:rsid w:val="00D22C0A"/>
    <w:rsid w:val="00D24505"/>
    <w:rsid w:val="00D24A9D"/>
    <w:rsid w:val="00D24D19"/>
    <w:rsid w:val="00D30E52"/>
    <w:rsid w:val="00D3242B"/>
    <w:rsid w:val="00D32F59"/>
    <w:rsid w:val="00D33E74"/>
    <w:rsid w:val="00D34A1B"/>
    <w:rsid w:val="00D36023"/>
    <w:rsid w:val="00D37172"/>
    <w:rsid w:val="00D37DEB"/>
    <w:rsid w:val="00D37E70"/>
    <w:rsid w:val="00D4047B"/>
    <w:rsid w:val="00D42D2C"/>
    <w:rsid w:val="00D43B9E"/>
    <w:rsid w:val="00D461DD"/>
    <w:rsid w:val="00D515CD"/>
    <w:rsid w:val="00D51DEB"/>
    <w:rsid w:val="00D5226D"/>
    <w:rsid w:val="00D53E82"/>
    <w:rsid w:val="00D54B35"/>
    <w:rsid w:val="00D55663"/>
    <w:rsid w:val="00D5623A"/>
    <w:rsid w:val="00D56421"/>
    <w:rsid w:val="00D579E1"/>
    <w:rsid w:val="00D605C2"/>
    <w:rsid w:val="00D61B29"/>
    <w:rsid w:val="00D61ED1"/>
    <w:rsid w:val="00D63739"/>
    <w:rsid w:val="00D653E3"/>
    <w:rsid w:val="00D656A3"/>
    <w:rsid w:val="00D66D28"/>
    <w:rsid w:val="00D674E4"/>
    <w:rsid w:val="00D70463"/>
    <w:rsid w:val="00D72C88"/>
    <w:rsid w:val="00D72D8A"/>
    <w:rsid w:val="00D7487C"/>
    <w:rsid w:val="00D74B32"/>
    <w:rsid w:val="00D765CC"/>
    <w:rsid w:val="00D76786"/>
    <w:rsid w:val="00D76B35"/>
    <w:rsid w:val="00D76D85"/>
    <w:rsid w:val="00D779FC"/>
    <w:rsid w:val="00D80E56"/>
    <w:rsid w:val="00D827D0"/>
    <w:rsid w:val="00D8406E"/>
    <w:rsid w:val="00D841C7"/>
    <w:rsid w:val="00D851FE"/>
    <w:rsid w:val="00D8713C"/>
    <w:rsid w:val="00D8769A"/>
    <w:rsid w:val="00D900B0"/>
    <w:rsid w:val="00D91C49"/>
    <w:rsid w:val="00D935AE"/>
    <w:rsid w:val="00D93836"/>
    <w:rsid w:val="00D9461A"/>
    <w:rsid w:val="00D95535"/>
    <w:rsid w:val="00D95A36"/>
    <w:rsid w:val="00D9656A"/>
    <w:rsid w:val="00D967F3"/>
    <w:rsid w:val="00D97FD2"/>
    <w:rsid w:val="00DA0637"/>
    <w:rsid w:val="00DA276E"/>
    <w:rsid w:val="00DA2AEA"/>
    <w:rsid w:val="00DB062E"/>
    <w:rsid w:val="00DB0B7F"/>
    <w:rsid w:val="00DB186B"/>
    <w:rsid w:val="00DB330F"/>
    <w:rsid w:val="00DB40C6"/>
    <w:rsid w:val="00DB4AAF"/>
    <w:rsid w:val="00DB62AC"/>
    <w:rsid w:val="00DB694B"/>
    <w:rsid w:val="00DB7B3C"/>
    <w:rsid w:val="00DC360E"/>
    <w:rsid w:val="00DC3F7F"/>
    <w:rsid w:val="00DC71DE"/>
    <w:rsid w:val="00DD0CB9"/>
    <w:rsid w:val="00DD10FD"/>
    <w:rsid w:val="00DD273C"/>
    <w:rsid w:val="00DD279F"/>
    <w:rsid w:val="00DD2A78"/>
    <w:rsid w:val="00DD4583"/>
    <w:rsid w:val="00DD5AB7"/>
    <w:rsid w:val="00DD5DC8"/>
    <w:rsid w:val="00DD7076"/>
    <w:rsid w:val="00DD785B"/>
    <w:rsid w:val="00DE0145"/>
    <w:rsid w:val="00DE081B"/>
    <w:rsid w:val="00DE09B4"/>
    <w:rsid w:val="00DE0B71"/>
    <w:rsid w:val="00DE4303"/>
    <w:rsid w:val="00DE4527"/>
    <w:rsid w:val="00DE571E"/>
    <w:rsid w:val="00DE5AC3"/>
    <w:rsid w:val="00DE70C1"/>
    <w:rsid w:val="00DE7A42"/>
    <w:rsid w:val="00DF23F9"/>
    <w:rsid w:val="00DF3E35"/>
    <w:rsid w:val="00DF3F5B"/>
    <w:rsid w:val="00DF441E"/>
    <w:rsid w:val="00DF5239"/>
    <w:rsid w:val="00DF6A7A"/>
    <w:rsid w:val="00DF7F13"/>
    <w:rsid w:val="00E003E3"/>
    <w:rsid w:val="00E007C5"/>
    <w:rsid w:val="00E01438"/>
    <w:rsid w:val="00E02653"/>
    <w:rsid w:val="00E038E7"/>
    <w:rsid w:val="00E041A7"/>
    <w:rsid w:val="00E05621"/>
    <w:rsid w:val="00E0609B"/>
    <w:rsid w:val="00E071B2"/>
    <w:rsid w:val="00E10685"/>
    <w:rsid w:val="00E10E82"/>
    <w:rsid w:val="00E14032"/>
    <w:rsid w:val="00E15363"/>
    <w:rsid w:val="00E156FF"/>
    <w:rsid w:val="00E15941"/>
    <w:rsid w:val="00E166F8"/>
    <w:rsid w:val="00E2133D"/>
    <w:rsid w:val="00E22576"/>
    <w:rsid w:val="00E22C96"/>
    <w:rsid w:val="00E22DBA"/>
    <w:rsid w:val="00E23252"/>
    <w:rsid w:val="00E234D5"/>
    <w:rsid w:val="00E249F1"/>
    <w:rsid w:val="00E267A0"/>
    <w:rsid w:val="00E27A61"/>
    <w:rsid w:val="00E3015E"/>
    <w:rsid w:val="00E307CE"/>
    <w:rsid w:val="00E32197"/>
    <w:rsid w:val="00E321A6"/>
    <w:rsid w:val="00E32CFE"/>
    <w:rsid w:val="00E35345"/>
    <w:rsid w:val="00E371C5"/>
    <w:rsid w:val="00E376A1"/>
    <w:rsid w:val="00E42FE0"/>
    <w:rsid w:val="00E45F4F"/>
    <w:rsid w:val="00E46596"/>
    <w:rsid w:val="00E47755"/>
    <w:rsid w:val="00E50CB2"/>
    <w:rsid w:val="00E50DE7"/>
    <w:rsid w:val="00E528D1"/>
    <w:rsid w:val="00E52B35"/>
    <w:rsid w:val="00E52FF0"/>
    <w:rsid w:val="00E53442"/>
    <w:rsid w:val="00E53F3E"/>
    <w:rsid w:val="00E573D7"/>
    <w:rsid w:val="00E60119"/>
    <w:rsid w:val="00E6338B"/>
    <w:rsid w:val="00E659DC"/>
    <w:rsid w:val="00E661EA"/>
    <w:rsid w:val="00E66FBD"/>
    <w:rsid w:val="00E70299"/>
    <w:rsid w:val="00E71E8F"/>
    <w:rsid w:val="00E743D8"/>
    <w:rsid w:val="00E74779"/>
    <w:rsid w:val="00E77B9D"/>
    <w:rsid w:val="00E8390F"/>
    <w:rsid w:val="00E84BBA"/>
    <w:rsid w:val="00E86606"/>
    <w:rsid w:val="00E868F1"/>
    <w:rsid w:val="00E919CA"/>
    <w:rsid w:val="00E936F4"/>
    <w:rsid w:val="00E939DC"/>
    <w:rsid w:val="00E94710"/>
    <w:rsid w:val="00E9496A"/>
    <w:rsid w:val="00E953AA"/>
    <w:rsid w:val="00E96076"/>
    <w:rsid w:val="00E96490"/>
    <w:rsid w:val="00E96C00"/>
    <w:rsid w:val="00E97E59"/>
    <w:rsid w:val="00EA0162"/>
    <w:rsid w:val="00EA1CE4"/>
    <w:rsid w:val="00EA354B"/>
    <w:rsid w:val="00EA3FEE"/>
    <w:rsid w:val="00EA6D98"/>
    <w:rsid w:val="00EA727D"/>
    <w:rsid w:val="00EA762D"/>
    <w:rsid w:val="00EA7C1E"/>
    <w:rsid w:val="00EB19E2"/>
    <w:rsid w:val="00EB2F27"/>
    <w:rsid w:val="00EB3415"/>
    <w:rsid w:val="00EB387B"/>
    <w:rsid w:val="00EB58DE"/>
    <w:rsid w:val="00EB62BF"/>
    <w:rsid w:val="00EB64B6"/>
    <w:rsid w:val="00EB6B7D"/>
    <w:rsid w:val="00EB7649"/>
    <w:rsid w:val="00EB7834"/>
    <w:rsid w:val="00EC0353"/>
    <w:rsid w:val="00EC1825"/>
    <w:rsid w:val="00EC1B68"/>
    <w:rsid w:val="00EC1C43"/>
    <w:rsid w:val="00EC32E3"/>
    <w:rsid w:val="00EC3B64"/>
    <w:rsid w:val="00EC5E75"/>
    <w:rsid w:val="00EC6791"/>
    <w:rsid w:val="00EC714B"/>
    <w:rsid w:val="00EC76F9"/>
    <w:rsid w:val="00ED06EC"/>
    <w:rsid w:val="00ED1142"/>
    <w:rsid w:val="00ED25A9"/>
    <w:rsid w:val="00ED43D4"/>
    <w:rsid w:val="00ED6019"/>
    <w:rsid w:val="00ED62AA"/>
    <w:rsid w:val="00ED6901"/>
    <w:rsid w:val="00EE0099"/>
    <w:rsid w:val="00EE2AE5"/>
    <w:rsid w:val="00EE304B"/>
    <w:rsid w:val="00EE564A"/>
    <w:rsid w:val="00EF01F7"/>
    <w:rsid w:val="00EF1010"/>
    <w:rsid w:val="00EF1257"/>
    <w:rsid w:val="00EF2DEE"/>
    <w:rsid w:val="00EF3B7A"/>
    <w:rsid w:val="00EF44DA"/>
    <w:rsid w:val="00EF494A"/>
    <w:rsid w:val="00EF7DEE"/>
    <w:rsid w:val="00F002A7"/>
    <w:rsid w:val="00F003AF"/>
    <w:rsid w:val="00F0047F"/>
    <w:rsid w:val="00F034EB"/>
    <w:rsid w:val="00F04221"/>
    <w:rsid w:val="00F049CD"/>
    <w:rsid w:val="00F04A50"/>
    <w:rsid w:val="00F06C86"/>
    <w:rsid w:val="00F0780F"/>
    <w:rsid w:val="00F07B08"/>
    <w:rsid w:val="00F102C8"/>
    <w:rsid w:val="00F12025"/>
    <w:rsid w:val="00F13511"/>
    <w:rsid w:val="00F13D33"/>
    <w:rsid w:val="00F15542"/>
    <w:rsid w:val="00F15F2D"/>
    <w:rsid w:val="00F16DCC"/>
    <w:rsid w:val="00F17436"/>
    <w:rsid w:val="00F175B7"/>
    <w:rsid w:val="00F21053"/>
    <w:rsid w:val="00F22817"/>
    <w:rsid w:val="00F2360C"/>
    <w:rsid w:val="00F27FBC"/>
    <w:rsid w:val="00F3169B"/>
    <w:rsid w:val="00F31B21"/>
    <w:rsid w:val="00F33600"/>
    <w:rsid w:val="00F336D2"/>
    <w:rsid w:val="00F35B93"/>
    <w:rsid w:val="00F368A4"/>
    <w:rsid w:val="00F4131C"/>
    <w:rsid w:val="00F41AF6"/>
    <w:rsid w:val="00F41D0E"/>
    <w:rsid w:val="00F4261E"/>
    <w:rsid w:val="00F4319E"/>
    <w:rsid w:val="00F43260"/>
    <w:rsid w:val="00F437C7"/>
    <w:rsid w:val="00F439DC"/>
    <w:rsid w:val="00F4425D"/>
    <w:rsid w:val="00F44DE2"/>
    <w:rsid w:val="00F465D1"/>
    <w:rsid w:val="00F466DF"/>
    <w:rsid w:val="00F468E8"/>
    <w:rsid w:val="00F51E38"/>
    <w:rsid w:val="00F53685"/>
    <w:rsid w:val="00F549CD"/>
    <w:rsid w:val="00F55DEE"/>
    <w:rsid w:val="00F57B8E"/>
    <w:rsid w:val="00F602A9"/>
    <w:rsid w:val="00F6122E"/>
    <w:rsid w:val="00F64763"/>
    <w:rsid w:val="00F64AE6"/>
    <w:rsid w:val="00F66B72"/>
    <w:rsid w:val="00F66DC4"/>
    <w:rsid w:val="00F700D4"/>
    <w:rsid w:val="00F701C7"/>
    <w:rsid w:val="00F70496"/>
    <w:rsid w:val="00F71E84"/>
    <w:rsid w:val="00F73235"/>
    <w:rsid w:val="00F74DCA"/>
    <w:rsid w:val="00F75C10"/>
    <w:rsid w:val="00F77B8F"/>
    <w:rsid w:val="00F80A87"/>
    <w:rsid w:val="00F81CEB"/>
    <w:rsid w:val="00F82E21"/>
    <w:rsid w:val="00F83366"/>
    <w:rsid w:val="00F836C5"/>
    <w:rsid w:val="00F843AF"/>
    <w:rsid w:val="00F84458"/>
    <w:rsid w:val="00F84E55"/>
    <w:rsid w:val="00F8765A"/>
    <w:rsid w:val="00F907B1"/>
    <w:rsid w:val="00F90E48"/>
    <w:rsid w:val="00F9239F"/>
    <w:rsid w:val="00F923AE"/>
    <w:rsid w:val="00F92F60"/>
    <w:rsid w:val="00F938C5"/>
    <w:rsid w:val="00F95A08"/>
    <w:rsid w:val="00FA010C"/>
    <w:rsid w:val="00FA0C32"/>
    <w:rsid w:val="00FA0E78"/>
    <w:rsid w:val="00FA2033"/>
    <w:rsid w:val="00FA2566"/>
    <w:rsid w:val="00FA3801"/>
    <w:rsid w:val="00FA43DF"/>
    <w:rsid w:val="00FA5DB3"/>
    <w:rsid w:val="00FA7F15"/>
    <w:rsid w:val="00FB1DBE"/>
    <w:rsid w:val="00FB2BC7"/>
    <w:rsid w:val="00FB38E1"/>
    <w:rsid w:val="00FB3F65"/>
    <w:rsid w:val="00FB57F7"/>
    <w:rsid w:val="00FB6311"/>
    <w:rsid w:val="00FB6925"/>
    <w:rsid w:val="00FC164D"/>
    <w:rsid w:val="00FC3179"/>
    <w:rsid w:val="00FC44CD"/>
    <w:rsid w:val="00FC46DE"/>
    <w:rsid w:val="00FC6964"/>
    <w:rsid w:val="00FC788E"/>
    <w:rsid w:val="00FC7AD2"/>
    <w:rsid w:val="00FD03BB"/>
    <w:rsid w:val="00FD4A0A"/>
    <w:rsid w:val="00FD4D72"/>
    <w:rsid w:val="00FD6CF4"/>
    <w:rsid w:val="00FD7D2A"/>
    <w:rsid w:val="00FE164C"/>
    <w:rsid w:val="00FE2775"/>
    <w:rsid w:val="00FE2953"/>
    <w:rsid w:val="00FE2F99"/>
    <w:rsid w:val="00FE63D5"/>
    <w:rsid w:val="00FE7484"/>
    <w:rsid w:val="00FF087C"/>
    <w:rsid w:val="00FF0E68"/>
    <w:rsid w:val="00FF1E65"/>
    <w:rsid w:val="00FF2820"/>
    <w:rsid w:val="00FF2A92"/>
    <w:rsid w:val="00FF2AD0"/>
    <w:rsid w:val="00FF2FBB"/>
    <w:rsid w:val="00FF439D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5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1C8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5">
    <w:name w:val="footer"/>
    <w:basedOn w:val="a"/>
    <w:link w:val="a6"/>
    <w:uiPriority w:val="99"/>
    <w:rsid w:val="00281C8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uiPriority w:val="99"/>
    <w:locked/>
    <w:rsid w:val="00281C84"/>
    <w:rPr>
      <w:rFonts w:cs="Times New Roman"/>
      <w:kern w:val="2"/>
    </w:rPr>
  </w:style>
  <w:style w:type="paragraph" w:styleId="a7">
    <w:name w:val="footnote text"/>
    <w:basedOn w:val="a"/>
    <w:link w:val="a8"/>
    <w:uiPriority w:val="99"/>
    <w:rsid w:val="0039311C"/>
    <w:pPr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uiPriority w:val="99"/>
    <w:locked/>
    <w:rsid w:val="00281C84"/>
    <w:rPr>
      <w:rFonts w:cs="Times New Roman"/>
      <w:kern w:val="2"/>
    </w:rPr>
  </w:style>
  <w:style w:type="paragraph" w:styleId="a9">
    <w:name w:val="Note Heading"/>
    <w:basedOn w:val="a"/>
    <w:next w:val="a"/>
    <w:link w:val="aa"/>
    <w:uiPriority w:val="99"/>
    <w:rsid w:val="009819D5"/>
    <w:pPr>
      <w:jc w:val="center"/>
    </w:pPr>
    <w:rPr>
      <w:szCs w:val="24"/>
      <w:lang w:val="x-none" w:eastAsia="x-none"/>
    </w:rPr>
  </w:style>
  <w:style w:type="character" w:customStyle="1" w:styleId="a8">
    <w:name w:val="註腳文字 字元"/>
    <w:link w:val="a7"/>
    <w:uiPriority w:val="99"/>
    <w:locked/>
    <w:rsid w:val="0039311C"/>
    <w:rPr>
      <w:rFonts w:cs="Times New Roman"/>
      <w:kern w:val="2"/>
    </w:rPr>
  </w:style>
  <w:style w:type="character" w:styleId="ab">
    <w:name w:val="page number"/>
    <w:uiPriority w:val="99"/>
    <w:rsid w:val="009819D5"/>
    <w:rPr>
      <w:rFonts w:cs="Times New Roman"/>
    </w:rPr>
  </w:style>
  <w:style w:type="character" w:customStyle="1" w:styleId="aa">
    <w:name w:val="註釋標題 字元"/>
    <w:link w:val="a9"/>
    <w:uiPriority w:val="99"/>
    <w:locked/>
    <w:rsid w:val="009819D5"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9819D5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styleId="ac">
    <w:name w:val="Closing"/>
    <w:basedOn w:val="a"/>
    <w:link w:val="ad"/>
    <w:uiPriority w:val="99"/>
    <w:rsid w:val="009819D5"/>
    <w:pPr>
      <w:ind w:left="4320"/>
    </w:pPr>
    <w:rPr>
      <w:rFonts w:ascii="標楷體" w:eastAsia="標楷體" w:hAnsi="標楷體"/>
      <w:sz w:val="20"/>
      <w:lang w:val="x-none" w:eastAsia="x-none"/>
    </w:rPr>
  </w:style>
  <w:style w:type="paragraph" w:styleId="ae">
    <w:name w:val="Body Text Indent"/>
    <w:basedOn w:val="a"/>
    <w:link w:val="af"/>
    <w:uiPriority w:val="99"/>
    <w:rsid w:val="009819D5"/>
    <w:pPr>
      <w:tabs>
        <w:tab w:val="left" w:pos="650"/>
      </w:tabs>
      <w:spacing w:afterLines="50" w:line="240" w:lineRule="exact"/>
      <w:ind w:left="240" w:hangingChars="100" w:hanging="240"/>
      <w:jc w:val="both"/>
    </w:pPr>
    <w:rPr>
      <w:rFonts w:ascii="標楷體" w:eastAsia="標楷體" w:hAnsi="標楷體"/>
      <w:color w:val="FF0000"/>
      <w:szCs w:val="24"/>
      <w:lang w:val="x-none" w:eastAsia="x-none"/>
    </w:rPr>
  </w:style>
  <w:style w:type="character" w:customStyle="1" w:styleId="ad">
    <w:name w:val="結語 字元"/>
    <w:link w:val="ac"/>
    <w:uiPriority w:val="99"/>
    <w:locked/>
    <w:rsid w:val="009819D5"/>
    <w:rPr>
      <w:rFonts w:ascii="標楷體" w:eastAsia="標楷體" w:hAnsi="標楷體" w:cs="Times New Roman"/>
      <w:kern w:val="2"/>
    </w:rPr>
  </w:style>
  <w:style w:type="paragraph" w:styleId="2">
    <w:name w:val="Body Text Indent 2"/>
    <w:basedOn w:val="a"/>
    <w:link w:val="20"/>
    <w:uiPriority w:val="99"/>
    <w:rsid w:val="009819D5"/>
    <w:pPr>
      <w:ind w:left="240" w:hangingChars="100" w:hanging="240"/>
    </w:pPr>
    <w:rPr>
      <w:rFonts w:eastAsia="標楷體"/>
      <w:color w:val="99CC00"/>
      <w:lang w:val="x-none" w:eastAsia="x-none"/>
    </w:rPr>
  </w:style>
  <w:style w:type="character" w:customStyle="1" w:styleId="af">
    <w:name w:val="本文縮排 字元"/>
    <w:link w:val="ae"/>
    <w:uiPriority w:val="99"/>
    <w:locked/>
    <w:rsid w:val="009819D5"/>
    <w:rPr>
      <w:rFonts w:ascii="標楷體" w:eastAsia="標楷體" w:hAnsi="標楷體" w:cs="Times New Roman"/>
      <w:color w:val="FF0000"/>
      <w:kern w:val="2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9819D5"/>
    <w:rPr>
      <w:rFonts w:ascii="Arial" w:hAnsi="Arial"/>
      <w:kern w:val="2"/>
      <w:sz w:val="18"/>
    </w:rPr>
  </w:style>
  <w:style w:type="character" w:customStyle="1" w:styleId="20">
    <w:name w:val="本文縮排 2 字元"/>
    <w:link w:val="2"/>
    <w:uiPriority w:val="99"/>
    <w:locked/>
    <w:rsid w:val="009819D5"/>
    <w:rPr>
      <w:rFonts w:eastAsia="標楷體" w:cs="Times New Roman"/>
      <w:color w:val="99CC00"/>
      <w:kern w:val="2"/>
      <w:sz w:val="24"/>
    </w:rPr>
  </w:style>
  <w:style w:type="paragraph" w:styleId="af0">
    <w:name w:val="Balloon Text"/>
    <w:basedOn w:val="a"/>
    <w:link w:val="af1"/>
    <w:uiPriority w:val="99"/>
    <w:semiHidden/>
    <w:rsid w:val="009819D5"/>
    <w:rPr>
      <w:rFonts w:ascii="Cambria" w:hAnsi="Cambria"/>
      <w:kern w:val="0"/>
      <w:sz w:val="2"/>
      <w:lang w:val="x-none" w:eastAsia="x-none"/>
    </w:rPr>
  </w:style>
  <w:style w:type="paragraph" w:styleId="af2">
    <w:name w:val="Document Map"/>
    <w:basedOn w:val="a"/>
    <w:link w:val="af3"/>
    <w:uiPriority w:val="99"/>
    <w:rsid w:val="009819D5"/>
    <w:pPr>
      <w:shd w:val="clear" w:color="auto" w:fill="000080"/>
    </w:pPr>
    <w:rPr>
      <w:rFonts w:ascii="Arial" w:hAnsi="Arial"/>
      <w:lang w:val="x-none" w:eastAsia="x-none"/>
    </w:rPr>
  </w:style>
  <w:style w:type="character" w:customStyle="1" w:styleId="af1">
    <w:name w:val="註解方塊文字 字元"/>
    <w:link w:val="af0"/>
    <w:uiPriority w:val="99"/>
    <w:semiHidden/>
    <w:locked/>
    <w:rsid w:val="007D4EDE"/>
    <w:rPr>
      <w:rFonts w:ascii="Cambria" w:eastAsia="新細明體" w:hAnsi="Cambria" w:cs="Times New Roman"/>
      <w:sz w:val="2"/>
    </w:rPr>
  </w:style>
  <w:style w:type="paragraph" w:styleId="af4">
    <w:name w:val="Salutation"/>
    <w:basedOn w:val="a"/>
    <w:next w:val="a"/>
    <w:link w:val="af5"/>
    <w:uiPriority w:val="99"/>
    <w:rsid w:val="000101EE"/>
    <w:rPr>
      <w:kern w:val="0"/>
      <w:sz w:val="20"/>
      <w:lang w:val="x-none" w:eastAsia="x-none"/>
    </w:rPr>
  </w:style>
  <w:style w:type="character" w:customStyle="1" w:styleId="af3">
    <w:name w:val="文件引導模式 字元"/>
    <w:link w:val="af2"/>
    <w:uiPriority w:val="99"/>
    <w:locked/>
    <w:rsid w:val="009819D5"/>
    <w:rPr>
      <w:rFonts w:ascii="Arial" w:hAnsi="Arial" w:cs="Times New Roman"/>
      <w:kern w:val="2"/>
      <w:sz w:val="24"/>
      <w:shd w:val="clear" w:color="auto" w:fill="000080"/>
    </w:rPr>
  </w:style>
  <w:style w:type="paragraph" w:customStyle="1" w:styleId="ListParagraph1">
    <w:name w:val="List Paragraph1"/>
    <w:basedOn w:val="a"/>
    <w:uiPriority w:val="99"/>
    <w:rsid w:val="000E0E0B"/>
    <w:pPr>
      <w:ind w:leftChars="200" w:left="480"/>
    </w:pPr>
    <w:rPr>
      <w:szCs w:val="24"/>
    </w:rPr>
  </w:style>
  <w:style w:type="character" w:customStyle="1" w:styleId="af5">
    <w:name w:val="問候 字元"/>
    <w:link w:val="af4"/>
    <w:uiPriority w:val="99"/>
    <w:semiHidden/>
    <w:locked/>
    <w:rsid w:val="007D4EDE"/>
    <w:rPr>
      <w:rFonts w:cs="Times New Roman"/>
      <w:sz w:val="20"/>
      <w:szCs w:val="20"/>
    </w:rPr>
  </w:style>
  <w:style w:type="paragraph" w:styleId="af6">
    <w:name w:val="List Paragraph"/>
    <w:basedOn w:val="a"/>
    <w:link w:val="af7"/>
    <w:uiPriority w:val="34"/>
    <w:qFormat/>
    <w:rsid w:val="006E18E3"/>
    <w:pPr>
      <w:ind w:leftChars="200" w:left="480"/>
    </w:pPr>
    <w:rPr>
      <w:rFonts w:ascii="Calibri" w:hAnsi="Calibri"/>
      <w:szCs w:val="22"/>
    </w:rPr>
  </w:style>
  <w:style w:type="table" w:styleId="af8">
    <w:name w:val="Table Grid"/>
    <w:basedOn w:val="a1"/>
    <w:uiPriority w:val="99"/>
    <w:locked/>
    <w:rsid w:val="00AE389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461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9">
    <w:name w:val="分項細目"/>
    <w:basedOn w:val="Default"/>
    <w:next w:val="Default"/>
    <w:uiPriority w:val="99"/>
    <w:rsid w:val="009D31A6"/>
    <w:rPr>
      <w:rFonts w:ascii="新細明體" w:eastAsia="新細明體" w:cs="Times New Roman"/>
      <w:color w:val="auto"/>
    </w:rPr>
  </w:style>
  <w:style w:type="character" w:styleId="afa">
    <w:name w:val="Emphasis"/>
    <w:qFormat/>
    <w:rsid w:val="00096D1F"/>
    <w:rPr>
      <w:i/>
      <w:iCs/>
    </w:rPr>
  </w:style>
  <w:style w:type="character" w:styleId="afb">
    <w:name w:val="Hyperlink"/>
    <w:uiPriority w:val="99"/>
    <w:semiHidden/>
    <w:unhideWhenUsed/>
    <w:locked/>
    <w:rsid w:val="005E0CB8"/>
    <w:rPr>
      <w:color w:val="0000FF"/>
      <w:u w:val="single"/>
    </w:rPr>
  </w:style>
  <w:style w:type="character" w:customStyle="1" w:styleId="apple-converted-space">
    <w:name w:val="apple-converted-space"/>
    <w:rsid w:val="006901EB"/>
  </w:style>
  <w:style w:type="character" w:customStyle="1" w:styleId="af7">
    <w:name w:val="清單段落 字元"/>
    <w:link w:val="af6"/>
    <w:uiPriority w:val="34"/>
    <w:locked/>
    <w:rsid w:val="00D12C88"/>
    <w:rPr>
      <w:rFonts w:ascii="Calibri" w:hAnsi="Calibri"/>
      <w:kern w:val="2"/>
      <w:sz w:val="24"/>
      <w:szCs w:val="22"/>
    </w:rPr>
  </w:style>
  <w:style w:type="character" w:styleId="afc">
    <w:name w:val="annotation reference"/>
    <w:uiPriority w:val="99"/>
    <w:semiHidden/>
    <w:unhideWhenUsed/>
    <w:locked/>
    <w:rsid w:val="005030B7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locked/>
    <w:rsid w:val="005030B7"/>
  </w:style>
  <w:style w:type="character" w:customStyle="1" w:styleId="afe">
    <w:name w:val="註解文字 字元"/>
    <w:link w:val="afd"/>
    <w:uiPriority w:val="99"/>
    <w:semiHidden/>
    <w:rsid w:val="005030B7"/>
    <w:rPr>
      <w:kern w:val="2"/>
      <w:sz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locked/>
    <w:rsid w:val="005030B7"/>
    <w:rPr>
      <w:b/>
      <w:bCs/>
    </w:rPr>
  </w:style>
  <w:style w:type="character" w:customStyle="1" w:styleId="aff0">
    <w:name w:val="註解主旨 字元"/>
    <w:link w:val="aff"/>
    <w:uiPriority w:val="99"/>
    <w:semiHidden/>
    <w:rsid w:val="005030B7"/>
    <w:rPr>
      <w:b/>
      <w:b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5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1C8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5">
    <w:name w:val="footer"/>
    <w:basedOn w:val="a"/>
    <w:link w:val="a6"/>
    <w:uiPriority w:val="99"/>
    <w:rsid w:val="00281C8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uiPriority w:val="99"/>
    <w:locked/>
    <w:rsid w:val="00281C84"/>
    <w:rPr>
      <w:rFonts w:cs="Times New Roman"/>
      <w:kern w:val="2"/>
    </w:rPr>
  </w:style>
  <w:style w:type="paragraph" w:styleId="a7">
    <w:name w:val="footnote text"/>
    <w:basedOn w:val="a"/>
    <w:link w:val="a8"/>
    <w:uiPriority w:val="99"/>
    <w:rsid w:val="0039311C"/>
    <w:pPr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uiPriority w:val="99"/>
    <w:locked/>
    <w:rsid w:val="00281C84"/>
    <w:rPr>
      <w:rFonts w:cs="Times New Roman"/>
      <w:kern w:val="2"/>
    </w:rPr>
  </w:style>
  <w:style w:type="paragraph" w:styleId="a9">
    <w:name w:val="Note Heading"/>
    <w:basedOn w:val="a"/>
    <w:next w:val="a"/>
    <w:link w:val="aa"/>
    <w:uiPriority w:val="99"/>
    <w:rsid w:val="009819D5"/>
    <w:pPr>
      <w:jc w:val="center"/>
    </w:pPr>
    <w:rPr>
      <w:szCs w:val="24"/>
      <w:lang w:val="x-none" w:eastAsia="x-none"/>
    </w:rPr>
  </w:style>
  <w:style w:type="character" w:customStyle="1" w:styleId="a8">
    <w:name w:val="註腳文字 字元"/>
    <w:link w:val="a7"/>
    <w:uiPriority w:val="99"/>
    <w:locked/>
    <w:rsid w:val="0039311C"/>
    <w:rPr>
      <w:rFonts w:cs="Times New Roman"/>
      <w:kern w:val="2"/>
    </w:rPr>
  </w:style>
  <w:style w:type="character" w:styleId="ab">
    <w:name w:val="page number"/>
    <w:uiPriority w:val="99"/>
    <w:rsid w:val="009819D5"/>
    <w:rPr>
      <w:rFonts w:cs="Times New Roman"/>
    </w:rPr>
  </w:style>
  <w:style w:type="character" w:customStyle="1" w:styleId="aa">
    <w:name w:val="註釋標題 字元"/>
    <w:link w:val="a9"/>
    <w:uiPriority w:val="99"/>
    <w:locked/>
    <w:rsid w:val="009819D5"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9819D5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styleId="ac">
    <w:name w:val="Closing"/>
    <w:basedOn w:val="a"/>
    <w:link w:val="ad"/>
    <w:uiPriority w:val="99"/>
    <w:rsid w:val="009819D5"/>
    <w:pPr>
      <w:ind w:left="4320"/>
    </w:pPr>
    <w:rPr>
      <w:rFonts w:ascii="標楷體" w:eastAsia="標楷體" w:hAnsi="標楷體"/>
      <w:sz w:val="20"/>
      <w:lang w:val="x-none" w:eastAsia="x-none"/>
    </w:rPr>
  </w:style>
  <w:style w:type="paragraph" w:styleId="ae">
    <w:name w:val="Body Text Indent"/>
    <w:basedOn w:val="a"/>
    <w:link w:val="af"/>
    <w:uiPriority w:val="99"/>
    <w:rsid w:val="009819D5"/>
    <w:pPr>
      <w:tabs>
        <w:tab w:val="left" w:pos="650"/>
      </w:tabs>
      <w:spacing w:afterLines="50" w:line="240" w:lineRule="exact"/>
      <w:ind w:left="240" w:hangingChars="100" w:hanging="240"/>
      <w:jc w:val="both"/>
    </w:pPr>
    <w:rPr>
      <w:rFonts w:ascii="標楷體" w:eastAsia="標楷體" w:hAnsi="標楷體"/>
      <w:color w:val="FF0000"/>
      <w:szCs w:val="24"/>
      <w:lang w:val="x-none" w:eastAsia="x-none"/>
    </w:rPr>
  </w:style>
  <w:style w:type="character" w:customStyle="1" w:styleId="ad">
    <w:name w:val="結語 字元"/>
    <w:link w:val="ac"/>
    <w:uiPriority w:val="99"/>
    <w:locked/>
    <w:rsid w:val="009819D5"/>
    <w:rPr>
      <w:rFonts w:ascii="標楷體" w:eastAsia="標楷體" w:hAnsi="標楷體" w:cs="Times New Roman"/>
      <w:kern w:val="2"/>
    </w:rPr>
  </w:style>
  <w:style w:type="paragraph" w:styleId="2">
    <w:name w:val="Body Text Indent 2"/>
    <w:basedOn w:val="a"/>
    <w:link w:val="20"/>
    <w:uiPriority w:val="99"/>
    <w:rsid w:val="009819D5"/>
    <w:pPr>
      <w:ind w:left="240" w:hangingChars="100" w:hanging="240"/>
    </w:pPr>
    <w:rPr>
      <w:rFonts w:eastAsia="標楷體"/>
      <w:color w:val="99CC00"/>
      <w:lang w:val="x-none" w:eastAsia="x-none"/>
    </w:rPr>
  </w:style>
  <w:style w:type="character" w:customStyle="1" w:styleId="af">
    <w:name w:val="本文縮排 字元"/>
    <w:link w:val="ae"/>
    <w:uiPriority w:val="99"/>
    <w:locked/>
    <w:rsid w:val="009819D5"/>
    <w:rPr>
      <w:rFonts w:ascii="標楷體" w:eastAsia="標楷體" w:hAnsi="標楷體" w:cs="Times New Roman"/>
      <w:color w:val="FF0000"/>
      <w:kern w:val="2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9819D5"/>
    <w:rPr>
      <w:rFonts w:ascii="Arial" w:hAnsi="Arial"/>
      <w:kern w:val="2"/>
      <w:sz w:val="18"/>
    </w:rPr>
  </w:style>
  <w:style w:type="character" w:customStyle="1" w:styleId="20">
    <w:name w:val="本文縮排 2 字元"/>
    <w:link w:val="2"/>
    <w:uiPriority w:val="99"/>
    <w:locked/>
    <w:rsid w:val="009819D5"/>
    <w:rPr>
      <w:rFonts w:eastAsia="標楷體" w:cs="Times New Roman"/>
      <w:color w:val="99CC00"/>
      <w:kern w:val="2"/>
      <w:sz w:val="24"/>
    </w:rPr>
  </w:style>
  <w:style w:type="paragraph" w:styleId="af0">
    <w:name w:val="Balloon Text"/>
    <w:basedOn w:val="a"/>
    <w:link w:val="af1"/>
    <w:uiPriority w:val="99"/>
    <w:semiHidden/>
    <w:rsid w:val="009819D5"/>
    <w:rPr>
      <w:rFonts w:ascii="Cambria" w:hAnsi="Cambria"/>
      <w:kern w:val="0"/>
      <w:sz w:val="2"/>
      <w:lang w:val="x-none" w:eastAsia="x-none"/>
    </w:rPr>
  </w:style>
  <w:style w:type="paragraph" w:styleId="af2">
    <w:name w:val="Document Map"/>
    <w:basedOn w:val="a"/>
    <w:link w:val="af3"/>
    <w:uiPriority w:val="99"/>
    <w:rsid w:val="009819D5"/>
    <w:pPr>
      <w:shd w:val="clear" w:color="auto" w:fill="000080"/>
    </w:pPr>
    <w:rPr>
      <w:rFonts w:ascii="Arial" w:hAnsi="Arial"/>
      <w:lang w:val="x-none" w:eastAsia="x-none"/>
    </w:rPr>
  </w:style>
  <w:style w:type="character" w:customStyle="1" w:styleId="af1">
    <w:name w:val="註解方塊文字 字元"/>
    <w:link w:val="af0"/>
    <w:uiPriority w:val="99"/>
    <w:semiHidden/>
    <w:locked/>
    <w:rsid w:val="007D4EDE"/>
    <w:rPr>
      <w:rFonts w:ascii="Cambria" w:eastAsia="新細明體" w:hAnsi="Cambria" w:cs="Times New Roman"/>
      <w:sz w:val="2"/>
    </w:rPr>
  </w:style>
  <w:style w:type="paragraph" w:styleId="af4">
    <w:name w:val="Salutation"/>
    <w:basedOn w:val="a"/>
    <w:next w:val="a"/>
    <w:link w:val="af5"/>
    <w:uiPriority w:val="99"/>
    <w:rsid w:val="000101EE"/>
    <w:rPr>
      <w:kern w:val="0"/>
      <w:sz w:val="20"/>
      <w:lang w:val="x-none" w:eastAsia="x-none"/>
    </w:rPr>
  </w:style>
  <w:style w:type="character" w:customStyle="1" w:styleId="af3">
    <w:name w:val="文件引導模式 字元"/>
    <w:link w:val="af2"/>
    <w:uiPriority w:val="99"/>
    <w:locked/>
    <w:rsid w:val="009819D5"/>
    <w:rPr>
      <w:rFonts w:ascii="Arial" w:hAnsi="Arial" w:cs="Times New Roman"/>
      <w:kern w:val="2"/>
      <w:sz w:val="24"/>
      <w:shd w:val="clear" w:color="auto" w:fill="000080"/>
    </w:rPr>
  </w:style>
  <w:style w:type="paragraph" w:customStyle="1" w:styleId="ListParagraph1">
    <w:name w:val="List Paragraph1"/>
    <w:basedOn w:val="a"/>
    <w:uiPriority w:val="99"/>
    <w:rsid w:val="000E0E0B"/>
    <w:pPr>
      <w:ind w:leftChars="200" w:left="480"/>
    </w:pPr>
    <w:rPr>
      <w:szCs w:val="24"/>
    </w:rPr>
  </w:style>
  <w:style w:type="character" w:customStyle="1" w:styleId="af5">
    <w:name w:val="問候 字元"/>
    <w:link w:val="af4"/>
    <w:uiPriority w:val="99"/>
    <w:semiHidden/>
    <w:locked/>
    <w:rsid w:val="007D4EDE"/>
    <w:rPr>
      <w:rFonts w:cs="Times New Roman"/>
      <w:sz w:val="20"/>
      <w:szCs w:val="20"/>
    </w:rPr>
  </w:style>
  <w:style w:type="paragraph" w:styleId="af6">
    <w:name w:val="List Paragraph"/>
    <w:basedOn w:val="a"/>
    <w:link w:val="af7"/>
    <w:uiPriority w:val="34"/>
    <w:qFormat/>
    <w:rsid w:val="006E18E3"/>
    <w:pPr>
      <w:ind w:leftChars="200" w:left="480"/>
    </w:pPr>
    <w:rPr>
      <w:rFonts w:ascii="Calibri" w:hAnsi="Calibri"/>
      <w:szCs w:val="22"/>
    </w:rPr>
  </w:style>
  <w:style w:type="table" w:styleId="af8">
    <w:name w:val="Table Grid"/>
    <w:basedOn w:val="a1"/>
    <w:uiPriority w:val="99"/>
    <w:locked/>
    <w:rsid w:val="00AE389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461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9">
    <w:name w:val="分項細目"/>
    <w:basedOn w:val="Default"/>
    <w:next w:val="Default"/>
    <w:uiPriority w:val="99"/>
    <w:rsid w:val="009D31A6"/>
    <w:rPr>
      <w:rFonts w:ascii="新細明體" w:eastAsia="新細明體" w:cs="Times New Roman"/>
      <w:color w:val="auto"/>
    </w:rPr>
  </w:style>
  <w:style w:type="character" w:styleId="afa">
    <w:name w:val="Emphasis"/>
    <w:qFormat/>
    <w:rsid w:val="00096D1F"/>
    <w:rPr>
      <w:i/>
      <w:iCs/>
    </w:rPr>
  </w:style>
  <w:style w:type="character" w:styleId="afb">
    <w:name w:val="Hyperlink"/>
    <w:uiPriority w:val="99"/>
    <w:semiHidden/>
    <w:unhideWhenUsed/>
    <w:locked/>
    <w:rsid w:val="005E0CB8"/>
    <w:rPr>
      <w:color w:val="0000FF"/>
      <w:u w:val="single"/>
    </w:rPr>
  </w:style>
  <w:style w:type="character" w:customStyle="1" w:styleId="apple-converted-space">
    <w:name w:val="apple-converted-space"/>
    <w:rsid w:val="006901EB"/>
  </w:style>
  <w:style w:type="character" w:customStyle="1" w:styleId="af7">
    <w:name w:val="清單段落 字元"/>
    <w:link w:val="af6"/>
    <w:uiPriority w:val="34"/>
    <w:locked/>
    <w:rsid w:val="00D12C88"/>
    <w:rPr>
      <w:rFonts w:ascii="Calibri" w:hAnsi="Calibri"/>
      <w:kern w:val="2"/>
      <w:sz w:val="24"/>
      <w:szCs w:val="22"/>
    </w:rPr>
  </w:style>
  <w:style w:type="character" w:styleId="afc">
    <w:name w:val="annotation reference"/>
    <w:uiPriority w:val="99"/>
    <w:semiHidden/>
    <w:unhideWhenUsed/>
    <w:locked/>
    <w:rsid w:val="005030B7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locked/>
    <w:rsid w:val="005030B7"/>
  </w:style>
  <w:style w:type="character" w:customStyle="1" w:styleId="afe">
    <w:name w:val="註解文字 字元"/>
    <w:link w:val="afd"/>
    <w:uiPriority w:val="99"/>
    <w:semiHidden/>
    <w:rsid w:val="005030B7"/>
    <w:rPr>
      <w:kern w:val="2"/>
      <w:sz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locked/>
    <w:rsid w:val="005030B7"/>
    <w:rPr>
      <w:b/>
      <w:bCs/>
    </w:rPr>
  </w:style>
  <w:style w:type="character" w:customStyle="1" w:styleId="aff0">
    <w:name w:val="註解主旨 字元"/>
    <w:link w:val="aff"/>
    <w:uiPriority w:val="99"/>
    <w:semiHidden/>
    <w:rsid w:val="005030B7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7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09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95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88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78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7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9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6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1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8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50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23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93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69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90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599C-72D8-4487-8CCF-BB209648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1860</Words>
  <Characters>10603</Characters>
  <Application>Microsoft Office Word</Application>
  <DocSecurity>0</DocSecurity>
  <Lines>88</Lines>
  <Paragraphs>24</Paragraphs>
  <ScaleCrop>false</ScaleCrop>
  <Company>Sky123.Org</Company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嘉義縣101學年度第一學期興中國民小學特教班個別化教育計畫</dc:title>
  <dc:creator>user</dc:creator>
  <cp:lastModifiedBy>elain</cp:lastModifiedBy>
  <cp:revision>22</cp:revision>
  <cp:lastPrinted>2019-04-03T05:32:00Z</cp:lastPrinted>
  <dcterms:created xsi:type="dcterms:W3CDTF">2019-04-23T17:12:00Z</dcterms:created>
  <dcterms:modified xsi:type="dcterms:W3CDTF">2019-04-23T18:30:00Z</dcterms:modified>
</cp:coreProperties>
</file>