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C1" w:rsidRPr="00EB3E12" w:rsidRDefault="008361C1" w:rsidP="008361C1">
      <w:pPr>
        <w:rPr>
          <w:rFonts w:ascii="標楷體" w:eastAsia="標楷體" w:hAnsi="標楷體"/>
        </w:rPr>
      </w:pPr>
      <w:r w:rsidRPr="00EB3E12">
        <w:rPr>
          <w:rFonts w:ascii="標楷體" w:eastAsia="標楷體" w:hAnsi="標楷體" w:hint="eastAsia"/>
        </w:rPr>
        <w:t>（四）</w:t>
      </w:r>
      <w:r w:rsidRPr="00EB3E12">
        <w:rPr>
          <w:rFonts w:ascii="標楷體" w:eastAsia="標楷體" w:hAnsi="標楷體"/>
        </w:rPr>
        <w:t>集中式</w:t>
      </w:r>
      <w:r w:rsidRPr="00EB3E12">
        <w:rPr>
          <w:rFonts w:ascii="標楷體" w:eastAsia="標楷體" w:hAnsi="標楷體" w:hint="eastAsia"/>
        </w:rPr>
        <w:t>特教班學生學習節數分配一覽表（表六）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505"/>
        <w:gridCol w:w="567"/>
        <w:gridCol w:w="850"/>
        <w:gridCol w:w="567"/>
        <w:gridCol w:w="2869"/>
        <w:gridCol w:w="549"/>
        <w:gridCol w:w="1521"/>
        <w:gridCol w:w="1442"/>
      </w:tblGrid>
      <w:tr w:rsidR="008361C1" w:rsidRPr="00EB3E12" w:rsidTr="005935EE">
        <w:trPr>
          <w:tblHeader/>
          <w:jc w:val="center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領域</w:t>
            </w:r>
            <w:r w:rsidRPr="00EB3E12">
              <w:rPr>
                <w:rFonts w:ascii="標楷體" w:eastAsia="標楷體" w:hAnsi="標楷體" w:cs="Times New Roman"/>
                <w:kern w:val="0"/>
                <w:sz w:val="20"/>
              </w:rPr>
              <w:t>/</w:t>
            </w: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年級</w:t>
            </w:r>
          </w:p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組別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節數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學生名單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人數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上課地點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授課教師</w:t>
            </w:r>
          </w:p>
        </w:tc>
      </w:tr>
      <w:tr w:rsidR="008361C1" w:rsidRPr="00EB3E12" w:rsidTr="005935EE">
        <w:trPr>
          <w:trHeight w:val="40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部定課程</w:t>
            </w:r>
            <w:proofErr w:type="gramEnd"/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國語文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英語文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數學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社會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自然科學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藝術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綜合活動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hint="eastAsia"/>
                <w:kern w:val="0"/>
                <w:sz w:val="20"/>
              </w:rPr>
              <w:t>科技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8361C1" w:rsidRPr="00EB3E12" w:rsidTr="005935EE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健康與體育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78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校訂課程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彈性學習課程</w:t>
            </w:r>
            <w:proofErr w:type="gramStart"/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  <w:vertAlign w:val="superscript"/>
              </w:rPr>
              <w:t>註</w:t>
            </w:r>
            <w:proofErr w:type="gram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1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  <w:shd w:val="pct15" w:color="auto" w:fill="FFFFFF"/>
              </w:rPr>
            </w:pP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特殊需求領域課程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C1" w:rsidRPr="00EB3E12" w:rsidRDefault="008361C1" w:rsidP="005935EE">
            <w:pPr>
              <w:widowControl/>
              <w:rPr>
                <w:rFonts w:ascii="標楷體" w:eastAsia="標楷體" w:hAnsi="標楷體"/>
                <w:kern w:val="0"/>
                <w:sz w:val="20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C1" w:rsidRPr="00EB3E12" w:rsidRDefault="008361C1" w:rsidP="005935E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361C1" w:rsidRPr="00EB3E12" w:rsidTr="005935EE">
        <w:trPr>
          <w:trHeight w:val="274"/>
          <w:jc w:val="center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EB3E12">
              <w:rPr>
                <w:rFonts w:ascii="標楷體" w:eastAsia="標楷體" w:hAnsi="標楷體" w:cs="Times New Roman"/>
                <w:kern w:val="0"/>
                <w:sz w:val="20"/>
              </w:rPr>
              <w:t xml:space="preserve">   </w:t>
            </w:r>
            <w:r w:rsidRPr="00EB3E12">
              <w:rPr>
                <w:rFonts w:ascii="標楷體" w:eastAsia="標楷體" w:hAnsi="標楷體" w:cs="Times New Roman" w:hint="eastAsia"/>
                <w:kern w:val="0"/>
                <w:sz w:val="20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C1" w:rsidRPr="00EB3E12" w:rsidRDefault="008361C1" w:rsidP="005935EE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rPr>
          <w:rFonts w:ascii="標楷體" w:eastAsia="標楷體" w:hAnsi="標楷體"/>
        </w:rPr>
      </w:pPr>
      <w:r w:rsidRPr="00EB3E12">
        <w:rPr>
          <w:rFonts w:ascii="標楷體" w:eastAsia="標楷體" w:hAnsi="標楷體" w:hint="eastAsia"/>
        </w:rPr>
        <w:lastRenderedPageBreak/>
        <w:t>（五）</w:t>
      </w:r>
      <w:proofErr w:type="gramStart"/>
      <w:r w:rsidRPr="00EB3E12">
        <w:rPr>
          <w:rFonts w:ascii="標楷體" w:eastAsia="標楷體" w:hAnsi="標楷體" w:hint="eastAsia"/>
        </w:rPr>
        <w:t>身障類</w:t>
      </w:r>
      <w:proofErr w:type="gramEnd"/>
      <w:r w:rsidRPr="00EB3E12">
        <w:rPr>
          <w:rFonts w:ascii="標楷體" w:eastAsia="標楷體" w:hAnsi="標楷體" w:hint="eastAsia"/>
        </w:rPr>
        <w:t>/</w:t>
      </w:r>
      <w:proofErr w:type="gramStart"/>
      <w:r w:rsidRPr="00EB3E12">
        <w:rPr>
          <w:rFonts w:ascii="標楷體" w:eastAsia="標楷體" w:hAnsi="標楷體" w:hint="eastAsia"/>
        </w:rPr>
        <w:t>資優類資源</w:t>
      </w:r>
      <w:proofErr w:type="gramEnd"/>
      <w:r w:rsidRPr="00EB3E12">
        <w:rPr>
          <w:rFonts w:ascii="標楷體" w:eastAsia="標楷體" w:hAnsi="標楷體" w:hint="eastAsia"/>
        </w:rPr>
        <w:t>班</w:t>
      </w:r>
      <w:proofErr w:type="gramStart"/>
      <w:r>
        <w:rPr>
          <w:rFonts w:ascii="標楷體" w:eastAsia="標楷體" w:hAnsi="標楷體" w:hint="eastAsia"/>
        </w:rPr>
        <w:t>﹑</w:t>
      </w:r>
      <w:proofErr w:type="gramEnd"/>
      <w:r w:rsidRPr="00605ED5">
        <w:rPr>
          <w:rFonts w:ascii="標楷體" w:eastAsia="標楷體" w:hAnsi="標楷體" w:hint="eastAsia"/>
          <w:color w:val="FF0000"/>
        </w:rPr>
        <w:t>巡迴輔導</w:t>
      </w:r>
      <w:r w:rsidRPr="00EB3E12">
        <w:rPr>
          <w:rFonts w:ascii="標楷體" w:eastAsia="標楷體" w:hAnsi="標楷體" w:hint="eastAsia"/>
        </w:rPr>
        <w:t>學生學習節數分配一覽</w:t>
      </w:r>
      <w:r w:rsidRPr="00EB3E12">
        <w:rPr>
          <w:rFonts w:ascii="標楷體" w:eastAsia="標楷體" w:hAnsi="標楷體"/>
        </w:rPr>
        <w:t>表（表七）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705"/>
        <w:gridCol w:w="707"/>
        <w:gridCol w:w="709"/>
        <w:gridCol w:w="501"/>
        <w:gridCol w:w="2904"/>
        <w:gridCol w:w="567"/>
        <w:gridCol w:w="1698"/>
        <w:gridCol w:w="1276"/>
      </w:tblGrid>
      <w:tr w:rsidR="008361C1" w:rsidRPr="00EB3E12" w:rsidTr="005935EE">
        <w:trPr>
          <w:tblHeader/>
          <w:jc w:val="center"/>
        </w:trPr>
        <w:tc>
          <w:tcPr>
            <w:tcW w:w="1412" w:type="dxa"/>
            <w:gridSpan w:val="2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域名稱</w:t>
            </w:r>
          </w:p>
        </w:tc>
        <w:tc>
          <w:tcPr>
            <w:tcW w:w="709" w:type="dxa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501" w:type="dxa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904" w:type="dxa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學生名單</w:t>
            </w:r>
          </w:p>
        </w:tc>
        <w:tc>
          <w:tcPr>
            <w:tcW w:w="567" w:type="dxa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698" w:type="dxa"/>
            <w:vAlign w:val="center"/>
          </w:tcPr>
          <w:p w:rsidR="008361C1" w:rsidRPr="00EB3E12" w:rsidRDefault="008361C1" w:rsidP="005935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抽離/外加/</w:t>
            </w:r>
          </w:p>
          <w:p w:rsidR="008361C1" w:rsidRPr="00EB3E12" w:rsidRDefault="008361C1" w:rsidP="005935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入班合作教學</w:t>
            </w:r>
          </w:p>
        </w:tc>
        <w:tc>
          <w:tcPr>
            <w:tcW w:w="1276" w:type="dxa"/>
            <w:vAlign w:val="center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授課教師</w:t>
            </w:r>
          </w:p>
        </w:tc>
      </w:tr>
      <w:tr w:rsidR="008361C1" w:rsidRPr="00EB3E12" w:rsidTr="005935EE">
        <w:trPr>
          <w:trHeight w:val="408"/>
          <w:jc w:val="center"/>
        </w:trPr>
        <w:tc>
          <w:tcPr>
            <w:tcW w:w="1412" w:type="dxa"/>
            <w:gridSpan w:val="2"/>
            <w:vMerge w:val="restart"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01" w:type="dxa"/>
            <w:tcBorders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904" w:type="dxa"/>
            <w:tcBorders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98" w:type="dxa"/>
            <w:tcBorders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361C1" w:rsidRPr="00EB3E12" w:rsidTr="005935EE">
        <w:trPr>
          <w:trHeight w:val="360"/>
          <w:jc w:val="center"/>
        </w:trPr>
        <w:tc>
          <w:tcPr>
            <w:tcW w:w="1412" w:type="dxa"/>
            <w:gridSpan w:val="2"/>
            <w:vMerge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01" w:type="dxa"/>
            <w:tcBorders>
              <w:top w:val="dashed" w:sz="4" w:space="0" w:color="auto"/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904" w:type="dxa"/>
            <w:tcBorders>
              <w:top w:val="dashed" w:sz="4" w:space="0" w:color="auto"/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98" w:type="dxa"/>
            <w:tcBorders>
              <w:top w:val="dashed" w:sz="4" w:space="0" w:color="auto"/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361C1" w:rsidRPr="00EB3E12" w:rsidTr="005935EE">
        <w:trPr>
          <w:trHeight w:val="360"/>
          <w:jc w:val="center"/>
        </w:trPr>
        <w:tc>
          <w:tcPr>
            <w:tcW w:w="1412" w:type="dxa"/>
            <w:gridSpan w:val="2"/>
            <w:vMerge/>
          </w:tcPr>
          <w:p w:rsidR="008361C1" w:rsidRPr="00EB3E12" w:rsidRDefault="008361C1" w:rsidP="005935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01" w:type="dxa"/>
            <w:tcBorders>
              <w:top w:val="dashed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904" w:type="dxa"/>
            <w:tcBorders>
              <w:top w:val="dashed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98" w:type="dxa"/>
            <w:tcBorders>
              <w:top w:val="dashed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8361C1" w:rsidRPr="00EB3E12" w:rsidTr="005935EE">
        <w:trPr>
          <w:trHeight w:val="386"/>
          <w:jc w:val="center"/>
        </w:trPr>
        <w:tc>
          <w:tcPr>
            <w:tcW w:w="1412" w:type="dxa"/>
            <w:gridSpan w:val="2"/>
            <w:vMerge w:val="restart"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385"/>
          <w:jc w:val="center"/>
        </w:trPr>
        <w:tc>
          <w:tcPr>
            <w:tcW w:w="1412" w:type="dxa"/>
            <w:gridSpan w:val="2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  <w:tcBorders>
              <w:top w:val="dashSmallGap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328"/>
          <w:jc w:val="center"/>
        </w:trPr>
        <w:tc>
          <w:tcPr>
            <w:tcW w:w="1412" w:type="dxa"/>
            <w:gridSpan w:val="2"/>
            <w:vMerge w:val="restart"/>
            <w:tcBorders>
              <w:right w:val="dashSmallGap" w:sz="4" w:space="0" w:color="auto"/>
            </w:tcBorders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327"/>
          <w:jc w:val="center"/>
        </w:trPr>
        <w:tc>
          <w:tcPr>
            <w:tcW w:w="1412" w:type="dxa"/>
            <w:gridSpan w:val="2"/>
            <w:vMerge/>
            <w:tcBorders>
              <w:right w:val="dashSmallGap" w:sz="4" w:space="0" w:color="auto"/>
            </w:tcBorders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327"/>
          <w:jc w:val="center"/>
        </w:trPr>
        <w:tc>
          <w:tcPr>
            <w:tcW w:w="1412" w:type="dxa"/>
            <w:gridSpan w:val="2"/>
            <w:vMerge/>
            <w:tcBorders>
              <w:right w:val="dashSmallGap" w:sz="4" w:space="0" w:color="auto"/>
            </w:tcBorders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tcBorders>
              <w:top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  <w:tcBorders>
              <w:top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tcBorders>
              <w:top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635"/>
          <w:jc w:val="center"/>
        </w:trPr>
        <w:tc>
          <w:tcPr>
            <w:tcW w:w="705" w:type="dxa"/>
            <w:vMerge w:val="restart"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特殊需求領域課程</w:t>
            </w: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559"/>
          <w:jc w:val="center"/>
        </w:trPr>
        <w:tc>
          <w:tcPr>
            <w:tcW w:w="705" w:type="dxa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653"/>
          <w:jc w:val="center"/>
        </w:trPr>
        <w:tc>
          <w:tcPr>
            <w:tcW w:w="705" w:type="dxa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563"/>
          <w:jc w:val="center"/>
        </w:trPr>
        <w:tc>
          <w:tcPr>
            <w:tcW w:w="705" w:type="dxa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578"/>
          <w:jc w:val="center"/>
        </w:trPr>
        <w:tc>
          <w:tcPr>
            <w:tcW w:w="705" w:type="dxa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389"/>
          <w:jc w:val="center"/>
        </w:trPr>
        <w:tc>
          <w:tcPr>
            <w:tcW w:w="705" w:type="dxa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699"/>
          <w:jc w:val="center"/>
        </w:trPr>
        <w:tc>
          <w:tcPr>
            <w:tcW w:w="705" w:type="dxa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699"/>
          <w:jc w:val="center"/>
        </w:trPr>
        <w:tc>
          <w:tcPr>
            <w:tcW w:w="705" w:type="dxa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  <w:tr w:rsidR="008361C1" w:rsidRPr="00EB3E12" w:rsidTr="005935EE">
        <w:trPr>
          <w:trHeight w:val="274"/>
          <w:jc w:val="center"/>
        </w:trPr>
        <w:tc>
          <w:tcPr>
            <w:tcW w:w="705" w:type="dxa"/>
            <w:vMerge/>
          </w:tcPr>
          <w:p w:rsidR="008361C1" w:rsidRPr="00EB3E12" w:rsidRDefault="008361C1" w:rsidP="005935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361C1" w:rsidRPr="00EB3E12" w:rsidRDefault="008361C1" w:rsidP="005935E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361C1" w:rsidRPr="00EB3E12" w:rsidRDefault="008361C1" w:rsidP="005935EE">
            <w:pPr>
              <w:rPr>
                <w:rFonts w:ascii="標楷體" w:eastAsia="標楷體" w:hAnsi="標楷體"/>
              </w:rPr>
            </w:pPr>
          </w:p>
        </w:tc>
      </w:tr>
    </w:tbl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361C1" w:rsidRPr="00EB3E12" w:rsidRDefault="008361C1" w:rsidP="008361C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62E26" w:rsidRDefault="00062E26">
      <w:bookmarkStart w:id="0" w:name="_GoBack"/>
      <w:bookmarkEnd w:id="0"/>
    </w:p>
    <w:sectPr w:rsidR="00062E26" w:rsidSect="008361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1"/>
    <w:rsid w:val="00062E26"/>
    <w:rsid w:val="008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C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2020-05-29T06:01:00Z</dcterms:created>
  <dcterms:modified xsi:type="dcterms:W3CDTF">2020-05-29T06:03:00Z</dcterms:modified>
</cp:coreProperties>
</file>