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C2B" w14:textId="04B8E0AB" w:rsidR="00C67F4A" w:rsidRPr="00C723E5" w:rsidRDefault="00C67F4A" w:rsidP="00C67F4A">
      <w:pPr>
        <w:spacing w:before="120" w:after="120"/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lk193291689"/>
      <w:bookmarkStart w:id="1" w:name="_Hlk193955851"/>
      <w:r w:rsidRPr="00C723E5">
        <w:rPr>
          <w:rFonts w:ascii="標楷體" w:eastAsia="標楷體" w:hAnsi="標楷體" w:cs="標楷體"/>
          <w:sz w:val="28"/>
          <w:szCs w:val="28"/>
        </w:rPr>
        <w:t>嘉義縣11</w:t>
      </w:r>
      <w:r w:rsidR="008A547E">
        <w:rPr>
          <w:rFonts w:ascii="標楷體" w:eastAsia="標楷體" w:hAnsi="標楷體" w:cs="標楷體" w:hint="eastAsia"/>
          <w:sz w:val="28"/>
          <w:szCs w:val="28"/>
        </w:rPr>
        <w:t>3</w:t>
      </w:r>
      <w:r w:rsidRPr="00C723E5">
        <w:rPr>
          <w:rFonts w:ascii="標楷體" w:eastAsia="標楷體" w:hAnsi="標楷體" w:cs="標楷體" w:hint="eastAsia"/>
          <w:sz w:val="28"/>
          <w:szCs w:val="28"/>
        </w:rPr>
        <w:t>學</w:t>
      </w:r>
      <w:r w:rsidRPr="00C723E5">
        <w:rPr>
          <w:rFonts w:ascii="標楷體" w:eastAsia="標楷體" w:hAnsi="標楷體" w:cs="標楷體"/>
          <w:sz w:val="28"/>
          <w:szCs w:val="28"/>
        </w:rPr>
        <w:t>年度</w:t>
      </w:r>
      <w:r w:rsidR="008A547E">
        <w:rPr>
          <w:rFonts w:ascii="標楷體" w:eastAsia="標楷體" w:hAnsi="標楷體" w:cs="標楷體" w:hint="eastAsia"/>
          <w:sz w:val="28"/>
          <w:szCs w:val="28"/>
        </w:rPr>
        <w:t>上學期</w:t>
      </w:r>
      <w:r w:rsidRPr="00C723E5">
        <w:rPr>
          <w:rFonts w:ascii="標楷體" w:eastAsia="標楷體" w:hAnsi="標楷體" w:cs="標楷體"/>
          <w:sz w:val="28"/>
          <w:szCs w:val="28"/>
        </w:rPr>
        <w:t>國民教育階段特殊教育</w:t>
      </w:r>
      <w:r w:rsidRPr="00C723E5">
        <w:rPr>
          <w:rFonts w:ascii="標楷體" w:eastAsia="標楷體" w:hAnsi="標楷體" w:cs="標楷體" w:hint="eastAsia"/>
          <w:sz w:val="28"/>
          <w:szCs w:val="28"/>
        </w:rPr>
        <w:t>鑑定評估</w:t>
      </w:r>
      <w:r w:rsidRPr="00C723E5">
        <w:rPr>
          <w:rFonts w:ascii="標楷體" w:eastAsia="標楷體" w:hAnsi="標楷體" w:cs="標楷體"/>
          <w:sz w:val="28"/>
          <w:szCs w:val="28"/>
        </w:rPr>
        <w:t>人員培訓計畫</w:t>
      </w:r>
    </w:p>
    <w:p w14:paraId="637C873D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壹、依據：嘉義縣特殊教育心理評量人員培訓實施要點。</w:t>
      </w:r>
    </w:p>
    <w:p w14:paraId="3B5D2326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貳、目的：建立本縣特殊教育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人員教育診斷專業素養之認證制度，並確保實施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之有效性，以發揮適性安置及教學輔導功能。</w:t>
      </w:r>
    </w:p>
    <w:p w14:paraId="7F1A4989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參、辦理單位：</w:t>
      </w:r>
    </w:p>
    <w:p w14:paraId="2E83F9B7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一、主辦單位：嘉義縣政府。</w:t>
      </w:r>
    </w:p>
    <w:p w14:paraId="180FBF85" w14:textId="77777777" w:rsidR="00C67F4A" w:rsidRPr="00A200F6" w:rsidRDefault="00C67F4A" w:rsidP="00C67F4A">
      <w:pPr>
        <w:ind w:left="240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二、承辦單位：嘉義縣特殊教育資源中心。</w:t>
      </w:r>
    </w:p>
    <w:p w14:paraId="2F330338" w14:textId="77777777" w:rsidR="00C67F4A" w:rsidRPr="00A200F6" w:rsidRDefault="00C67F4A" w:rsidP="00C67F4A">
      <w:pPr>
        <w:ind w:left="566" w:hanging="566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肆、培訓對象：本縣合格特殊教育教師、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本縣持合格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特殊教育教師證之特殊教育長期代理教師。</w:t>
      </w:r>
    </w:p>
    <w:p w14:paraId="530F5422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伍、培訓內容與辦理時間：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6"/>
        <w:gridCol w:w="814"/>
        <w:gridCol w:w="6380"/>
        <w:gridCol w:w="1134"/>
        <w:gridCol w:w="957"/>
      </w:tblGrid>
      <w:tr w:rsidR="00D915C8" w:rsidRPr="00A200F6" w14:paraId="66340A0E" w14:textId="28F19F72" w:rsidTr="0098406A">
        <w:trPr>
          <w:cantSplit/>
          <w:tblHeader/>
          <w:jc w:val="center"/>
        </w:trPr>
        <w:tc>
          <w:tcPr>
            <w:tcW w:w="234" w:type="pct"/>
            <w:shd w:val="clear" w:color="auto" w:fill="D9D9D9"/>
            <w:vAlign w:val="center"/>
          </w:tcPr>
          <w:p w14:paraId="0E1B7F8F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lk217740653"/>
            <w:r w:rsidRPr="00A200F6">
              <w:rPr>
                <w:rFonts w:ascii="標楷體" w:eastAsia="標楷體" w:hAnsi="標楷體" w:cs="標楷體"/>
              </w:rPr>
              <w:t>分級</w:t>
            </w:r>
          </w:p>
        </w:tc>
        <w:tc>
          <w:tcPr>
            <w:tcW w:w="418" w:type="pct"/>
            <w:shd w:val="clear" w:color="auto" w:fill="D9D9D9"/>
            <w:vAlign w:val="center"/>
          </w:tcPr>
          <w:p w14:paraId="4FF9574E" w14:textId="77777777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3275" w:type="pct"/>
            <w:shd w:val="clear" w:color="auto" w:fill="D9D9D9"/>
            <w:vAlign w:val="center"/>
          </w:tcPr>
          <w:p w14:paraId="03E1FA08" w14:textId="7937F8B1" w:rsidR="00D915C8" w:rsidRPr="00A200F6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200F6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582" w:type="pct"/>
            <w:shd w:val="clear" w:color="auto" w:fill="D9D9D9"/>
            <w:vAlign w:val="center"/>
          </w:tcPr>
          <w:p w14:paraId="0F41BDB5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</w:rPr>
            </w:pPr>
            <w:r w:rsidRPr="0036073E">
              <w:rPr>
                <w:rFonts w:ascii="標楷體" w:eastAsia="標楷體" w:hAnsi="標楷體" w:cs="標楷體"/>
              </w:rPr>
              <w:t>辦理</w:t>
            </w:r>
          </w:p>
          <w:p w14:paraId="68177017" w14:textId="77777777" w:rsidR="00D915C8" w:rsidRPr="0036073E" w:rsidRDefault="00D915C8" w:rsidP="000F71D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36073E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491" w:type="pct"/>
            <w:shd w:val="clear" w:color="auto" w:fill="D9D9D9"/>
            <w:vAlign w:val="center"/>
          </w:tcPr>
          <w:p w14:paraId="587E9FAB" w14:textId="6ECF2B5E" w:rsidR="00D915C8" w:rsidRPr="00D915C8" w:rsidRDefault="00D915C8" w:rsidP="00D915C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時數</w:t>
            </w:r>
          </w:p>
        </w:tc>
      </w:tr>
      <w:tr w:rsidR="00781754" w:rsidRPr="00A200F6" w14:paraId="74918BCF" w14:textId="0CC0595D" w:rsidTr="0098406A">
        <w:trPr>
          <w:cantSplit/>
          <w:trHeight w:val="301"/>
          <w:jc w:val="center"/>
        </w:trPr>
        <w:tc>
          <w:tcPr>
            <w:tcW w:w="234" w:type="pct"/>
            <w:vMerge w:val="restart"/>
            <w:vAlign w:val="center"/>
          </w:tcPr>
          <w:p w14:paraId="198818A4" w14:textId="77777777" w:rsidR="00781754" w:rsidRPr="00A200F6" w:rsidRDefault="00781754" w:rsidP="00781754">
            <w:pPr>
              <w:jc w:val="both"/>
              <w:rPr>
                <w:rFonts w:ascii="標楷體" w:eastAsia="標楷體" w:hAnsi="標楷體" w:cs="標楷體"/>
                <w:color w:val="EE0000"/>
              </w:rPr>
            </w:pPr>
            <w:r w:rsidRPr="00282D09">
              <w:rPr>
                <w:rFonts w:ascii="標楷體" w:eastAsia="標楷體" w:hAnsi="標楷體" w:cs="標楷體" w:hint="eastAsia"/>
              </w:rPr>
              <w:t>增能</w:t>
            </w:r>
          </w:p>
          <w:p w14:paraId="7572A3E8" w14:textId="21608B73" w:rsidR="00781754" w:rsidRPr="00A200F6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4A06FFE7" w14:textId="77777777" w:rsidR="00781754" w:rsidRPr="00A200F6" w:rsidRDefault="00781754" w:rsidP="00781754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1-1</w:t>
            </w:r>
          </w:p>
        </w:tc>
        <w:tc>
          <w:tcPr>
            <w:tcW w:w="3275" w:type="pct"/>
            <w:vAlign w:val="center"/>
          </w:tcPr>
          <w:p w14:paraId="70E46D59" w14:textId="5D88FB5B" w:rsidR="00781754" w:rsidRPr="00282D09" w:rsidRDefault="00781754" w:rsidP="00781754">
            <w:pPr>
              <w:pStyle w:val="Default"/>
              <w:jc w:val="both"/>
              <w:rPr>
                <w:sz w:val="23"/>
                <w:szCs w:val="23"/>
              </w:rPr>
            </w:pPr>
            <w:r w:rsidRPr="00227517">
              <w:rPr>
                <w:rFonts w:hAnsi="標楷體" w:hint="eastAsia"/>
              </w:rPr>
              <w:t>中文閱讀障礙診斷流程與測驗</w:t>
            </w:r>
          </w:p>
        </w:tc>
        <w:tc>
          <w:tcPr>
            <w:tcW w:w="582" w:type="pct"/>
            <w:vAlign w:val="center"/>
          </w:tcPr>
          <w:p w14:paraId="0643DD68" w14:textId="0741E661" w:rsidR="00781754" w:rsidRPr="0036073E" w:rsidRDefault="00781754" w:rsidP="0078175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8/14-8/19</w:t>
            </w:r>
          </w:p>
        </w:tc>
        <w:tc>
          <w:tcPr>
            <w:tcW w:w="491" w:type="pct"/>
            <w:vAlign w:val="center"/>
          </w:tcPr>
          <w:p w14:paraId="4A30EA06" w14:textId="4FE8BCE9" w:rsidR="00781754" w:rsidRDefault="00781754" w:rsidP="0078175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781754" w:rsidRPr="00A200F6" w14:paraId="58B0EB9A" w14:textId="518ECC95" w:rsidTr="0098406A">
        <w:trPr>
          <w:cantSplit/>
          <w:trHeight w:val="406"/>
          <w:jc w:val="center"/>
        </w:trPr>
        <w:tc>
          <w:tcPr>
            <w:tcW w:w="234" w:type="pct"/>
            <w:vMerge/>
            <w:vAlign w:val="center"/>
          </w:tcPr>
          <w:p w14:paraId="0EAD8AC6" w14:textId="78CE3304" w:rsidR="00781754" w:rsidRPr="00A200F6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32B18A19" w14:textId="77777777" w:rsidR="00781754" w:rsidRPr="00A200F6" w:rsidRDefault="00781754" w:rsidP="00781754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1-2</w:t>
            </w:r>
          </w:p>
        </w:tc>
        <w:tc>
          <w:tcPr>
            <w:tcW w:w="3275" w:type="pct"/>
            <w:vAlign w:val="center"/>
          </w:tcPr>
          <w:p w14:paraId="28893E05" w14:textId="385D5060" w:rsidR="00781754" w:rsidRPr="00282D09" w:rsidRDefault="00781754" w:rsidP="00781754">
            <w:pPr>
              <w:pStyle w:val="Default"/>
              <w:jc w:val="both"/>
              <w:rPr>
                <w:sz w:val="23"/>
                <w:szCs w:val="23"/>
              </w:rPr>
            </w:pPr>
            <w:r w:rsidRPr="003E041C">
              <w:rPr>
                <w:rFonts w:hAnsi="標楷體" w:hint="eastAsia"/>
              </w:rPr>
              <w:t>魏氏兒童智力量表第五版相關資料判讀實務</w:t>
            </w:r>
            <w:r>
              <w:rPr>
                <w:rFonts w:hAnsi="標楷體" w:hint="eastAsia"/>
              </w:rPr>
              <w:t xml:space="preserve"> (第一場次)</w:t>
            </w:r>
          </w:p>
        </w:tc>
        <w:tc>
          <w:tcPr>
            <w:tcW w:w="582" w:type="pct"/>
            <w:vAlign w:val="center"/>
          </w:tcPr>
          <w:p w14:paraId="341D0761" w14:textId="333CD767" w:rsidR="00781754" w:rsidRPr="0036073E" w:rsidRDefault="00781754" w:rsidP="0078175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8/15</w:t>
            </w:r>
          </w:p>
        </w:tc>
        <w:tc>
          <w:tcPr>
            <w:tcW w:w="491" w:type="pct"/>
            <w:vAlign w:val="center"/>
          </w:tcPr>
          <w:p w14:paraId="6E4B5940" w14:textId="6A8E8EE2" w:rsidR="00781754" w:rsidRPr="0036073E" w:rsidRDefault="00781754" w:rsidP="0078175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781754" w:rsidRPr="00A200F6" w14:paraId="6D2FBCC5" w14:textId="5BABE662" w:rsidTr="0098406A">
        <w:trPr>
          <w:cantSplit/>
          <w:trHeight w:val="426"/>
          <w:jc w:val="center"/>
        </w:trPr>
        <w:tc>
          <w:tcPr>
            <w:tcW w:w="234" w:type="pct"/>
            <w:vMerge/>
            <w:vAlign w:val="center"/>
          </w:tcPr>
          <w:p w14:paraId="164B6B35" w14:textId="5B52EEF8" w:rsidR="00781754" w:rsidRPr="00A200F6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EE0000"/>
              </w:rPr>
            </w:pPr>
          </w:p>
        </w:tc>
        <w:tc>
          <w:tcPr>
            <w:tcW w:w="418" w:type="pct"/>
            <w:vAlign w:val="center"/>
          </w:tcPr>
          <w:p w14:paraId="665C982F" w14:textId="77777777" w:rsidR="00781754" w:rsidRPr="00A200F6" w:rsidRDefault="00781754" w:rsidP="00781754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1-3</w:t>
            </w:r>
          </w:p>
        </w:tc>
        <w:tc>
          <w:tcPr>
            <w:tcW w:w="3275" w:type="pct"/>
            <w:vAlign w:val="center"/>
          </w:tcPr>
          <w:p w14:paraId="286518C1" w14:textId="52E46A30" w:rsidR="00781754" w:rsidRPr="00282D09" w:rsidRDefault="00781754" w:rsidP="00781754">
            <w:pPr>
              <w:pStyle w:val="Default"/>
              <w:jc w:val="both"/>
              <w:rPr>
                <w:sz w:val="23"/>
                <w:szCs w:val="23"/>
              </w:rPr>
            </w:pPr>
            <w:r w:rsidRPr="003E041C">
              <w:rPr>
                <w:rFonts w:hAnsi="標楷體" w:hint="eastAsia"/>
              </w:rPr>
              <w:t>魏氏兒童智力量表第五版相關資料判讀實務</w:t>
            </w:r>
            <w:r>
              <w:rPr>
                <w:rFonts w:hAnsi="標楷體" w:hint="eastAsia"/>
              </w:rPr>
              <w:t xml:space="preserve"> (第二場次)</w:t>
            </w:r>
          </w:p>
        </w:tc>
        <w:tc>
          <w:tcPr>
            <w:tcW w:w="582" w:type="pct"/>
            <w:vAlign w:val="center"/>
          </w:tcPr>
          <w:p w14:paraId="497373D6" w14:textId="65EF28BD" w:rsidR="00781754" w:rsidRPr="0036073E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8/15</w:t>
            </w:r>
          </w:p>
        </w:tc>
        <w:tc>
          <w:tcPr>
            <w:tcW w:w="491" w:type="pct"/>
            <w:vAlign w:val="center"/>
          </w:tcPr>
          <w:p w14:paraId="6CB21A6F" w14:textId="4A46EC79" w:rsidR="00781754" w:rsidRPr="0036073E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781754" w:rsidRPr="00A200F6" w14:paraId="5FC6E04F" w14:textId="07AD168E" w:rsidTr="0098406A">
        <w:trPr>
          <w:cantSplit/>
          <w:trHeight w:val="262"/>
          <w:jc w:val="center"/>
        </w:trPr>
        <w:tc>
          <w:tcPr>
            <w:tcW w:w="234" w:type="pct"/>
            <w:vMerge/>
            <w:vAlign w:val="center"/>
          </w:tcPr>
          <w:p w14:paraId="5B69BE36" w14:textId="2CE52EDD" w:rsidR="00781754" w:rsidRPr="002D0F42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418" w:type="pct"/>
            <w:vAlign w:val="center"/>
          </w:tcPr>
          <w:p w14:paraId="02B30625" w14:textId="77777777" w:rsidR="00781754" w:rsidRPr="00A200F6" w:rsidRDefault="00781754" w:rsidP="00781754">
            <w:pPr>
              <w:jc w:val="center"/>
              <w:rPr>
                <w:rFonts w:ascii="標楷體" w:eastAsia="標楷體" w:hAnsi="標楷體" w:cs="標楷體"/>
              </w:rPr>
            </w:pPr>
            <w:r w:rsidRPr="00A200F6">
              <w:rPr>
                <w:rFonts w:ascii="標楷體" w:eastAsia="標楷體" w:hAnsi="標楷體" w:cs="標楷體"/>
              </w:rPr>
              <w:t>1-4</w:t>
            </w:r>
          </w:p>
        </w:tc>
        <w:tc>
          <w:tcPr>
            <w:tcW w:w="3275" w:type="pct"/>
            <w:vAlign w:val="center"/>
          </w:tcPr>
          <w:p w14:paraId="32AA906B" w14:textId="3A6699C6" w:rsidR="00781754" w:rsidRPr="00282D09" w:rsidRDefault="00781754" w:rsidP="00781754">
            <w:pPr>
              <w:pStyle w:val="Default"/>
              <w:jc w:val="both"/>
              <w:rPr>
                <w:sz w:val="23"/>
                <w:szCs w:val="23"/>
              </w:rPr>
            </w:pPr>
            <w:r w:rsidRPr="003662D1">
              <w:rPr>
                <w:rFonts w:hAnsi="標楷體"/>
              </w:rPr>
              <w:t>學習障礙診斷測驗工具研習</w:t>
            </w:r>
          </w:p>
        </w:tc>
        <w:tc>
          <w:tcPr>
            <w:tcW w:w="582" w:type="pct"/>
            <w:vAlign w:val="center"/>
          </w:tcPr>
          <w:p w14:paraId="54732107" w14:textId="43837A1F" w:rsidR="00781754" w:rsidRPr="0036073E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9/4</w:t>
            </w:r>
          </w:p>
        </w:tc>
        <w:tc>
          <w:tcPr>
            <w:tcW w:w="491" w:type="pct"/>
            <w:vAlign w:val="center"/>
          </w:tcPr>
          <w:p w14:paraId="1646ED60" w14:textId="52AAC6FC" w:rsidR="00781754" w:rsidRPr="0036073E" w:rsidRDefault="00781754" w:rsidP="00781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bookmarkEnd w:id="2"/>
    </w:tbl>
    <w:p w14:paraId="1D113012" w14:textId="77777777" w:rsidR="00C67F4A" w:rsidRPr="00A200F6" w:rsidRDefault="00C67F4A" w:rsidP="00C67F4A">
      <w:pPr>
        <w:rPr>
          <w:rFonts w:ascii="標楷體" w:eastAsia="標楷體" w:hAnsi="標楷體" w:cs="標楷體"/>
          <w:color w:val="EE0000"/>
          <w:sz w:val="28"/>
          <w:szCs w:val="28"/>
        </w:rPr>
      </w:pPr>
    </w:p>
    <w:p w14:paraId="376DE573" w14:textId="77777777" w:rsidR="00C67F4A" w:rsidRPr="00A200F6" w:rsidRDefault="00C67F4A" w:rsidP="00C67F4A">
      <w:pPr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陸、時數核發及相關規定：</w:t>
      </w:r>
    </w:p>
    <w:p w14:paraId="0E084E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一、指派參加名單內之教師倘有其他重要事情而無法參加者，請務必提前向本縣特殊教育資源中心說明事由並請假，以利規劃後續課程。</w:t>
      </w:r>
    </w:p>
    <w:p w14:paraId="6FB7BF7D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二、報名研習經錄取後，請務必出席，若臨時有事無法出席，請向本縣特殊教育資源中心請假。</w:t>
      </w:r>
    </w:p>
    <w:p w14:paraId="773A1372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三、培訓時數核發以簽到表為主，務必本人親自簽到。每節課遲到、早退及中途離席超過上課時間三分之一以上者，</w:t>
      </w:r>
      <w:proofErr w:type="gramStart"/>
      <w:r w:rsidRPr="00A200F6">
        <w:rPr>
          <w:rFonts w:ascii="標楷體" w:eastAsia="標楷體" w:hAnsi="標楷體" w:cs="標楷體"/>
          <w:sz w:val="28"/>
          <w:szCs w:val="28"/>
        </w:rPr>
        <w:t>不</w:t>
      </w:r>
      <w:proofErr w:type="gramEnd"/>
      <w:r w:rsidRPr="00A200F6">
        <w:rPr>
          <w:rFonts w:ascii="標楷體" w:eastAsia="標楷體" w:hAnsi="標楷體" w:cs="標楷體"/>
          <w:sz w:val="28"/>
          <w:szCs w:val="28"/>
        </w:rPr>
        <w:t>核發該場研習時數。</w:t>
      </w:r>
    </w:p>
    <w:p w14:paraId="0A08F221" w14:textId="77777777" w:rsidR="00C67F4A" w:rsidRPr="00A200F6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四、參加本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人員培訓之教師於培訓結束後，需擔任本縣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人員，協助辦理鑑定、安置及就學輔導等相關事宜。</w:t>
      </w:r>
    </w:p>
    <w:p w14:paraId="143D9D41" w14:textId="77777777" w:rsidR="00C67F4A" w:rsidRDefault="00C67F4A" w:rsidP="00C67F4A">
      <w:pPr>
        <w:ind w:left="755" w:hanging="515"/>
        <w:rPr>
          <w:rFonts w:ascii="標楷體" w:eastAsia="標楷體" w:hAnsi="標楷體" w:cs="標楷體"/>
          <w:sz w:val="28"/>
          <w:szCs w:val="28"/>
        </w:rPr>
      </w:pPr>
      <w:r w:rsidRPr="00A200F6">
        <w:rPr>
          <w:rFonts w:ascii="標楷體" w:eastAsia="標楷體" w:hAnsi="標楷體" w:cs="標楷體"/>
          <w:sz w:val="28"/>
          <w:szCs w:val="28"/>
        </w:rPr>
        <w:t>五、參加</w:t>
      </w:r>
      <w:r w:rsidRPr="00A200F6">
        <w:rPr>
          <w:rFonts w:ascii="標楷體" w:eastAsia="標楷體" w:hAnsi="標楷體" w:cs="標楷體" w:hint="eastAsia"/>
          <w:sz w:val="30"/>
          <w:szCs w:val="30"/>
        </w:rPr>
        <w:t>鑑定評估</w:t>
      </w:r>
      <w:r w:rsidRPr="00A200F6">
        <w:rPr>
          <w:rFonts w:ascii="標楷體" w:eastAsia="標楷體" w:hAnsi="標楷體" w:cs="標楷體"/>
          <w:sz w:val="28"/>
          <w:szCs w:val="28"/>
        </w:rPr>
        <w:t>人員培訓之教師，由所屬學校本權責核予公假登記，差旅費由原服務單位支應。</w:t>
      </w:r>
    </w:p>
    <w:bookmarkEnd w:id="0"/>
    <w:bookmarkEnd w:id="1"/>
    <w:p w14:paraId="1AC6821C" w14:textId="53F77FE7" w:rsidR="00C67F4A" w:rsidRDefault="00C67F4A" w:rsidP="00C67F4A">
      <w:pPr>
        <w:rPr>
          <w:rFonts w:ascii="標楷體" w:eastAsia="標楷體" w:hAnsi="標楷體" w:cs="標楷體"/>
          <w:sz w:val="28"/>
          <w:szCs w:val="28"/>
        </w:rPr>
      </w:pPr>
    </w:p>
    <w:sectPr w:rsidR="00C67F4A" w:rsidSect="00070204">
      <w:pgSz w:w="11906" w:h="16838"/>
      <w:pgMar w:top="964" w:right="1021" w:bottom="567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97D6B" w14:textId="77777777" w:rsidR="00A0763A" w:rsidRDefault="00A0763A" w:rsidP="00D915C8">
      <w:r>
        <w:separator/>
      </w:r>
    </w:p>
  </w:endnote>
  <w:endnote w:type="continuationSeparator" w:id="0">
    <w:p w14:paraId="209E1793" w14:textId="77777777" w:rsidR="00A0763A" w:rsidRDefault="00A0763A" w:rsidP="00D9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B30B8" w14:textId="77777777" w:rsidR="00A0763A" w:rsidRDefault="00A0763A" w:rsidP="00D915C8">
      <w:r>
        <w:separator/>
      </w:r>
    </w:p>
  </w:footnote>
  <w:footnote w:type="continuationSeparator" w:id="0">
    <w:p w14:paraId="4A42D200" w14:textId="77777777" w:rsidR="00A0763A" w:rsidRDefault="00A0763A" w:rsidP="00D9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475CD"/>
    <w:multiLevelType w:val="hybridMultilevel"/>
    <w:tmpl w:val="D06C6AF0"/>
    <w:lvl w:ilvl="0" w:tplc="FE46628A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F6ACB300">
      <w:start w:val="1"/>
      <w:numFmt w:val="taiwaneseCountingThousand"/>
      <w:lvlText w:val="%2、"/>
      <w:lvlJc w:val="left"/>
      <w:pPr>
        <w:ind w:left="1004" w:hanging="720"/>
      </w:pPr>
      <w:rPr>
        <w:rFonts w:hint="default"/>
      </w:rPr>
    </w:lvl>
    <w:lvl w:ilvl="2" w:tplc="D8CC84FE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27525D"/>
    <w:multiLevelType w:val="multilevel"/>
    <w:tmpl w:val="895030B4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eastAsia"/>
        <w:b w:val="0"/>
        <w:bCs/>
        <w:color w:val="000000" w:themeColor="text1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83896142">
    <w:abstractNumId w:val="1"/>
  </w:num>
  <w:num w:numId="2" w16cid:durableId="33017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4A"/>
    <w:rsid w:val="00070204"/>
    <w:rsid w:val="00282D09"/>
    <w:rsid w:val="002D0F42"/>
    <w:rsid w:val="002D4885"/>
    <w:rsid w:val="003B2898"/>
    <w:rsid w:val="00403BD4"/>
    <w:rsid w:val="004B50F7"/>
    <w:rsid w:val="00580D09"/>
    <w:rsid w:val="005C5630"/>
    <w:rsid w:val="006076D9"/>
    <w:rsid w:val="006730E5"/>
    <w:rsid w:val="00781754"/>
    <w:rsid w:val="00796777"/>
    <w:rsid w:val="00814C60"/>
    <w:rsid w:val="008212B3"/>
    <w:rsid w:val="008A547E"/>
    <w:rsid w:val="008C014C"/>
    <w:rsid w:val="008D2C37"/>
    <w:rsid w:val="0098406A"/>
    <w:rsid w:val="00A0763A"/>
    <w:rsid w:val="00A23603"/>
    <w:rsid w:val="00A36B7D"/>
    <w:rsid w:val="00A455AF"/>
    <w:rsid w:val="00B71029"/>
    <w:rsid w:val="00C67F4A"/>
    <w:rsid w:val="00D915C8"/>
    <w:rsid w:val="00EF4B6C"/>
    <w:rsid w:val="00F63CE4"/>
    <w:rsid w:val="00F7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2F03E"/>
  <w15:chartTrackingRefBased/>
  <w15:docId w15:val="{533020D4-8824-4856-9DCB-4D8BC918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F4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F4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F4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F4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F4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F4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7F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7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7F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7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7F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7F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7F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F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7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7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7F4A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C67F4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C67F4A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67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C67F4A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67F4A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C67F4A"/>
  </w:style>
  <w:style w:type="paragraph" w:styleId="af">
    <w:name w:val="No Spacing"/>
    <w:uiPriority w:val="1"/>
    <w:qFormat/>
    <w:rsid w:val="00C67F4A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customStyle="1" w:styleId="Default">
    <w:name w:val="Default"/>
    <w:rsid w:val="002D0F42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0">
    <w:name w:val="header"/>
    <w:basedOn w:val="a"/>
    <w:link w:val="af1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D91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915C8"/>
    <w:rPr>
      <w:rFonts w:ascii="Times New Roman" w:eastAsia="新細明體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芷榆 林</dc:creator>
  <cp:keywords/>
  <dc:description/>
  <cp:lastModifiedBy>Administrator</cp:lastModifiedBy>
  <cp:revision>7</cp:revision>
  <dcterms:created xsi:type="dcterms:W3CDTF">2026-02-26T07:33:00Z</dcterms:created>
  <dcterms:modified xsi:type="dcterms:W3CDTF">2026-03-13T06:37:00Z</dcterms:modified>
</cp:coreProperties>
</file>