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157B">
      <w:pPr>
        <w:pStyle w:val="7"/>
        <w:numPr>
          <w:ilvl w:val="0"/>
          <w:numId w:val="1"/>
        </w:numPr>
        <w:ind w:leftChars="0"/>
        <w:rPr>
          <w:rFonts w:ascii="標楷體" w:hAnsi="標楷體" w:eastAsia="標楷體"/>
          <w:color w:val="C00000"/>
        </w:rPr>
      </w:pPr>
      <w:r>
        <w:rPr>
          <w:rFonts w:hint="eastAsia" w:ascii="標楷體" w:hAnsi="標楷體" w:eastAsia="標楷體"/>
        </w:rPr>
        <w:t>身障類/資優類資源班﹑</w:t>
      </w:r>
      <w:r>
        <w:rPr>
          <w:rFonts w:hint="eastAsia" w:ascii="標楷體" w:hAnsi="標楷體" w:eastAsia="標楷體"/>
          <w:color w:val="C00000"/>
        </w:rPr>
        <w:t>巡迴輔導學生</w:t>
      </w:r>
    </w:p>
    <w:p w14:paraId="16CABD05">
      <w:pPr>
        <w:pStyle w:val="7"/>
        <w:ind w:left="0"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color w:val="C00000"/>
        </w:rPr>
        <w:t xml:space="preserve">表6 </w:t>
      </w:r>
      <w:r>
        <w:rPr>
          <w:rFonts w:hint="eastAsia" w:ascii="標楷體" w:hAnsi="標楷體" w:eastAsia="標楷體"/>
        </w:rPr>
        <w:t>身障類/資優類資源班﹑巡迴輔導學生學習節數分配一覽表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7"/>
        <w:gridCol w:w="709"/>
        <w:gridCol w:w="571"/>
        <w:gridCol w:w="2834"/>
        <w:gridCol w:w="852"/>
        <w:gridCol w:w="1559"/>
        <w:gridCol w:w="1276"/>
      </w:tblGrid>
      <w:tr w14:paraId="4583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182B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域名稱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2209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組別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62D9">
            <w:pPr>
              <w:spacing w:line="240" w:lineRule="exact"/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16"/>
                <w:szCs w:val="16"/>
              </w:rPr>
              <w:t>每週節數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05CA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學生年級及人數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D087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16"/>
                <w:szCs w:val="16"/>
              </w:rPr>
              <w:t>總人數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A316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  <w:kern w:val="0"/>
                <w:sz w:val="20"/>
                <w:szCs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  <w:szCs w:val="20"/>
              </w:rPr>
              <w:t>抽離/外加/</w:t>
            </w:r>
          </w:p>
          <w:p w14:paraId="2A585DE2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  <w:kern w:val="0"/>
                <w:sz w:val="24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  <w:szCs w:val="20"/>
              </w:rPr>
              <w:t>入班合作教學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673E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授課教師</w:t>
            </w:r>
          </w:p>
        </w:tc>
      </w:tr>
      <w:tr w14:paraId="2146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D699">
            <w:pPr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國語文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19BD92C3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18B3FAE4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4BACAB35">
            <w:pPr>
              <w:rPr>
                <w:rFonts w:ascii="標楷體" w:hAnsi="標楷體" w:eastAsia="標楷體"/>
                <w:kern w:val="0"/>
                <w:sz w:val="20"/>
                <w:szCs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EX：4年級2人、6年級1人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3A30FACD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04126F8E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524E4F56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</w:tr>
      <w:tr w14:paraId="1189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AF94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6DF2955B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0E58C709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7ED86B39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4F966A6F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587E008F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74E85ECA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</w:tr>
      <w:tr w14:paraId="60FD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08FC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80AB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E0C9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4F7F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71C3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0947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AE8E">
            <w:pPr>
              <w:rPr>
                <w:rFonts w:ascii="標楷體" w:hAnsi="標楷體" w:eastAsia="標楷體" w:cs="Times New Roman"/>
                <w:kern w:val="0"/>
                <w:sz w:val="20"/>
                <w:szCs w:val="20"/>
              </w:rPr>
            </w:pPr>
          </w:p>
        </w:tc>
      </w:tr>
      <w:tr w14:paraId="4FCA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D5E">
            <w:pPr>
              <w:spacing w:line="300" w:lineRule="exact"/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英語文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05E9A26D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6F08EC10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4455120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0EA280D3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0B34DB0C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05C41E4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2C39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6660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3F8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D36C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0AFD9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FAF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951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935D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65FA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88701BF">
            <w:pPr>
              <w:spacing w:line="300" w:lineRule="exact"/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數學</w:t>
            </w: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</w:tcPr>
          <w:p w14:paraId="5E5AD387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5D71C56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70AEAE59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7863736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1A5040C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13D1782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74EC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691BED2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</w:tcPr>
          <w:p w14:paraId="00526E63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7561753F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36DBF550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2F5ED6DB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64654C6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</w:tcPr>
          <w:p w14:paraId="1D30D1C7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044F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134BC1F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14:paraId="4F21D13F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52B83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2152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33BB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912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827A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2859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14:paraId="75AEAA1F">
            <w:pPr>
              <w:spacing w:line="300" w:lineRule="exact"/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適應體育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14:paraId="48C15B6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46E0">
            <w:pP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  <w:t>1</w:t>
            </w:r>
          </w:p>
        </w:tc>
        <w:tc>
          <w:tcPr>
            <w:tcW w:w="28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CBA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9C0F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BD5DA">
            <w:pPr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入班合作</w:t>
            </w: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BCF9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0733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14:paraId="7BDBA9A2">
            <w:pPr>
              <w:spacing w:line="300" w:lineRule="exact"/>
              <w:jc w:val="center"/>
              <w:rPr>
                <w:rFonts w:hint="eastAsia" w:ascii="標楷體" w:hAnsi="標楷體" w:eastAsia="標楷體"/>
                <w:kern w:val="0"/>
                <w:sz w:val="20"/>
                <w:lang w:eastAsia="zh-TW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  <w:lang w:eastAsia="zh-TW"/>
              </w:rPr>
              <w:t>間接服務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14:paraId="16BCF6C9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57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FAF1">
            <w:pPr>
              <w:rPr>
                <w:rFonts w:hint="default" w:ascii="標楷體" w:hAnsi="標楷體" w:eastAsia="標楷體" w:cs="Times New Roman"/>
                <w:kern w:val="0"/>
                <w:sz w:val="20"/>
                <w:lang w:val="en-US" w:eastAsia="zh-TW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  <w:t>2</w:t>
            </w:r>
          </w:p>
        </w:tc>
        <w:tc>
          <w:tcPr>
            <w:tcW w:w="28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E3B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30C1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E253">
            <w:pPr>
              <w:rPr>
                <w:rFonts w:hint="default" w:ascii="標楷體" w:hAnsi="標楷體" w:eastAsia="標楷體"/>
                <w:kern w:val="0"/>
                <w:sz w:val="20"/>
                <w:lang w:val="en-US" w:eastAsia="zh-TW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0"/>
              </w:rPr>
              <w:t>諮詢/共備</w:t>
            </w:r>
            <w:r>
              <w:rPr>
                <w:rFonts w:hint="eastAsia" w:ascii="標楷體" w:hAnsi="標楷體" w:eastAsia="標楷體"/>
                <w:color w:val="FF0000"/>
                <w:kern w:val="0"/>
                <w:sz w:val="20"/>
                <w:lang w:val="en-US" w:eastAsia="zh-TW"/>
              </w:rPr>
              <w:t>...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AAFA">
            <w:pP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  <w:t>AAA老師</w:t>
            </w:r>
          </w:p>
          <w:p w14:paraId="1FCA5ABE">
            <w:pPr>
              <w:rPr>
                <w:rFonts w:hint="default" w:ascii="標楷體" w:hAnsi="標楷體" w:eastAsia="標楷體" w:cs="Times New Roman"/>
                <w:kern w:val="0"/>
                <w:sz w:val="20"/>
                <w:lang w:val="en-US" w:eastAsia="zh-TW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0"/>
                <w:lang w:val="en-US" w:eastAsia="zh-TW"/>
              </w:rPr>
              <w:t>000老師</w:t>
            </w:r>
          </w:p>
        </w:tc>
      </w:tr>
      <w:tr w14:paraId="0458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8922DC">
            <w:pPr>
              <w:spacing w:line="300" w:lineRule="exact"/>
              <w:ind w:left="113" w:right="113"/>
              <w:jc w:val="center"/>
              <w:rPr>
                <w:rFonts w:ascii="標楷體" w:hAnsi="標楷體" w:eastAsia="標楷體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</w:rPr>
              <w:t>特殊需求領域課程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12AA">
            <w:pPr>
              <w:spacing w:line="300" w:lineRule="exact"/>
              <w:rPr>
                <w:rFonts w:ascii="標楷體" w:hAnsi="標楷體" w:eastAsia="標楷體"/>
                <w:color w:val="C00000"/>
                <w:kern w:val="0"/>
                <w:sz w:val="18"/>
              </w:rPr>
            </w:pPr>
            <w:r>
              <w:rPr>
                <w:rFonts w:hint="eastAsia" w:ascii="標楷體" w:hAnsi="標楷體" w:eastAsia="標楷體"/>
                <w:color w:val="C00000"/>
                <w:kern w:val="0"/>
                <w:sz w:val="18"/>
              </w:rPr>
              <w:t>學習策略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B4D6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4E9B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7A7C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A948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1EE0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4A8C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1916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1BCA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E7A0">
            <w:pPr>
              <w:spacing w:line="300" w:lineRule="exact"/>
              <w:rPr>
                <w:rFonts w:ascii="標楷體" w:hAnsi="標楷體" w:eastAsia="標楷體"/>
                <w:kern w:val="0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DDC3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466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989C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858B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FC6A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3CF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2B93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3060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8E85">
            <w:pPr>
              <w:spacing w:line="300" w:lineRule="exact"/>
              <w:rPr>
                <w:rFonts w:ascii="標楷體" w:hAnsi="標楷體" w:eastAsia="標楷體"/>
                <w:kern w:val="0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4E46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919F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5176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E76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EB22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17DF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138B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21FE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E6BE">
            <w:pPr>
              <w:spacing w:line="300" w:lineRule="exact"/>
              <w:rPr>
                <w:rFonts w:ascii="標楷體" w:hAnsi="標楷體" w:eastAsia="標楷體"/>
                <w:kern w:val="0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B5DB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5A31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D627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7388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E852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694E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46CC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8AC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6775">
            <w:pPr>
              <w:spacing w:line="300" w:lineRule="exact"/>
              <w:rPr>
                <w:rFonts w:ascii="標楷體" w:hAnsi="標楷體" w:eastAsia="標楷體"/>
                <w:kern w:val="0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DFC6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9AD4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8013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1032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5050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FA88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784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29A">
            <w:pPr>
              <w:rPr>
                <w:rFonts w:ascii="標楷體" w:hAnsi="標楷體" w:eastAsia="標楷體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4B3C">
            <w:pPr>
              <w:spacing w:line="300" w:lineRule="exact"/>
              <w:rPr>
                <w:rFonts w:ascii="標楷體" w:hAnsi="標楷體" w:eastAsia="標楷體"/>
                <w:kern w:val="0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2CF6">
            <w:pPr>
              <w:spacing w:line="300" w:lineRule="exact"/>
              <w:rPr>
                <w:rFonts w:ascii="標楷體" w:hAnsi="標楷體" w:eastAsia="標楷體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D659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ED4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6135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12BB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8007">
            <w:pPr>
              <w:rPr>
                <w:rFonts w:ascii="標楷體" w:hAnsi="標楷體" w:eastAsia="標楷體" w:cs="Times New Roman"/>
                <w:kern w:val="0"/>
                <w:sz w:val="20"/>
              </w:rPr>
            </w:pPr>
          </w:p>
        </w:tc>
      </w:tr>
      <w:tr w14:paraId="4E30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CE63">
            <w:pPr>
              <w:widowControl/>
              <w:rPr>
                <w:rFonts w:ascii="標楷體" w:hAnsi="標楷體" w:eastAsia="標楷體"/>
                <w:kern w:val="0"/>
                <w:sz w:val="20"/>
                <w:szCs w:val="28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  <w:szCs w:val="28"/>
              </w:rPr>
              <w:t>特教推行委員會通過日期：</w:t>
            </w:r>
          </w:p>
          <w:p w14:paraId="31881F99">
            <w:pPr>
              <w:widowControl/>
              <w:rPr>
                <w:rFonts w:ascii="標楷體" w:hAnsi="標楷體" w:eastAsia="標楷體"/>
                <w:color w:val="C00000"/>
                <w:kern w:val="0"/>
                <w:sz w:val="20"/>
                <w:szCs w:val="28"/>
              </w:rPr>
            </w:pPr>
            <w:r>
              <w:rPr>
                <w:rFonts w:hint="eastAsia" w:ascii="標楷體" w:hAnsi="標楷體" w:eastAsia="標楷體"/>
                <w:kern w:val="0"/>
                <w:sz w:val="20"/>
                <w:szCs w:val="28"/>
              </w:rPr>
              <w:t>課程發展委員會通過日期：</w:t>
            </w:r>
          </w:p>
        </w:tc>
      </w:tr>
      <w:tr w14:paraId="5CFF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61A01">
            <w:pPr>
              <w:rPr>
                <w:rFonts w:ascii="標楷體" w:hAnsi="標楷體" w:eastAsia="標楷體"/>
                <w:color w:val="FF0000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0"/>
              </w:rPr>
              <w:t>節數規劃說明：</w:t>
            </w:r>
          </w:p>
          <w:p w14:paraId="66DC9B3A">
            <w:pPr>
              <w:pStyle w:val="7"/>
              <w:numPr>
                <w:ilvl w:val="0"/>
                <w:numId w:val="2"/>
              </w:numPr>
              <w:ind w:leftChars="0"/>
              <w:rPr>
                <w:rFonts w:ascii="標楷體" w:hAnsi="標楷體" w:eastAsia="標楷體"/>
                <w:color w:val="FF0000"/>
                <w:kern w:val="0"/>
                <w:sz w:val="20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0"/>
              </w:rPr>
              <w:t>身障類資源班以班級為單位每周應排一節適應體育</w:t>
            </w:r>
          </w:p>
          <w:p w14:paraId="58BCC5E0">
            <w:pPr>
              <w:pStyle w:val="7"/>
              <w:numPr>
                <w:ilvl w:val="0"/>
                <w:numId w:val="2"/>
              </w:numPr>
              <w:ind w:leftChars="0"/>
              <w:rPr>
                <w:rFonts w:ascii="標楷體" w:hAnsi="標楷體" w:eastAsia="標楷體"/>
                <w:kern w:val="0"/>
                <w:sz w:val="20"/>
                <w:szCs w:val="24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0"/>
              </w:rPr>
              <w:t>身障類資源班/巡迴輔導班，每名特教教師每周應安排一節諮詢/共備課程，日課表應填入。另提供表件紀錄。</w:t>
            </w:r>
            <w:r>
              <w:rPr>
                <w:rFonts w:hint="eastAsia" w:ascii="標楷體" w:hAnsi="標楷體" w:eastAsia="標楷體"/>
                <w:color w:val="FF0000"/>
                <w:kern w:val="0"/>
                <w:sz w:val="20"/>
                <w:szCs w:val="24"/>
              </w:rPr>
              <w:t xml:space="preserve"> </w:t>
            </w:r>
          </w:p>
        </w:tc>
      </w:tr>
    </w:tbl>
    <w:p w14:paraId="7D64F493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15E3D"/>
    <w:multiLevelType w:val="multilevel"/>
    <w:tmpl w:val="1CB15E3D"/>
    <w:lvl w:ilvl="0" w:tentative="0">
      <w:start w:val="2"/>
      <w:numFmt w:val="taiwaneseCountingThousand"/>
      <w:suff w:val="nothing"/>
      <w:lvlText w:val="（%1）"/>
      <w:lvlJc w:val="left"/>
      <w:pPr>
        <w:ind w:left="0" w:firstLine="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B80B52"/>
    <w:multiLevelType w:val="multilevel"/>
    <w:tmpl w:val="6CB80B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8F"/>
    <w:rsid w:val="002904C7"/>
    <w:rsid w:val="0095710A"/>
    <w:rsid w:val="00A77B9A"/>
    <w:rsid w:val="00F3428F"/>
    <w:rsid w:val="4B8D4A60"/>
    <w:rsid w:val="5421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Roman PS" w:hAnsi="Roman PS" w:eastAsia="新細明體" w:cs="Roman PS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3"/>
    <w:qFormat/>
    <w:uiPriority w:val="39"/>
    <w:pPr>
      <w:widowControl w:val="0"/>
    </w:pPr>
    <w:rPr>
      <w:rFonts w:ascii="Times New Roman" w:hAnsi="Times New Roman" w:eastAsia="新細明體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480" w:leftChars="200"/>
    </w:pPr>
    <w:rPr>
      <w:rFonts w:ascii="Calibri" w:hAnsi="Calibri" w:cs="Times New Roman"/>
      <w:szCs w:val="22"/>
    </w:rPr>
  </w:style>
  <w:style w:type="character" w:customStyle="1" w:styleId="8">
    <w:name w:val="頁首 字元"/>
    <w:basedOn w:val="2"/>
    <w:link w:val="4"/>
    <w:qFormat/>
    <w:uiPriority w:val="99"/>
    <w:rPr>
      <w:rFonts w:ascii="Roman PS" w:hAnsi="Roman PS" w:eastAsia="新細明體" w:cs="Roman PS"/>
      <w:sz w:val="20"/>
      <w:szCs w:val="20"/>
    </w:rPr>
  </w:style>
  <w:style w:type="character" w:customStyle="1" w:styleId="9">
    <w:name w:val="頁尾 字元"/>
    <w:basedOn w:val="2"/>
    <w:link w:val="5"/>
    <w:qFormat/>
    <w:uiPriority w:val="99"/>
    <w:rPr>
      <w:rFonts w:ascii="Roman PS" w:hAnsi="Roman PS" w:eastAsia="新細明體" w:cs="Roman PS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245</Characters>
  <Lines>2</Lines>
  <Paragraphs>1</Paragraphs>
  <TotalTime>10</TotalTime>
  <ScaleCrop>false</ScaleCrop>
  <LinksUpToDate>false</LinksUpToDate>
  <CharactersWithSpaces>247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2026-05-31T16:14:00Z</dcterms:created>
  <dc:creator>5a88UEFI</dc:creator>
  <cp:lastModifiedBy>USER</cp:lastModifiedBy>
  <dcterms:modified xsi:type="dcterms:W3CDTF">2026-06-17T11:57:52Z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eyJoZGlkIjoiMTVhNjRhNzViZjE0ZTM5NDdmYTU5MTY5MzhlY2Y3ZWEifQ==</vt:lpwstr>
  </property>
  <property fmtid="{D5CDD505-2E9C-101B-9397-08002B2CF9AE}" pid="3" name="KSOProductBuildVer">
    <vt:lpwstr>3076-12.1.0.26880</vt:lpwstr>
  </property>
  <property fmtid="{D5CDD505-2E9C-101B-9397-08002B2CF9AE}" pid="4" name="ICV">
    <vt:lpwstr>318A8A468A1E44D2BDBD4A0D4DD5067D_12</vt:lpwstr>
  </property>
</Properties>
</file>