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BB37" w14:textId="77777777" w:rsidR="006178A5" w:rsidRDefault="001835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proofErr w:type="gramStart"/>
      <w:r>
        <w:rPr>
          <w:rFonts w:ascii="標楷體" w:eastAsia="標楷體" w:hAnsi="標楷體" w:hint="eastAsia"/>
        </w:rPr>
        <w:t>身障類</w:t>
      </w:r>
      <w:proofErr w:type="gramEnd"/>
      <w:r>
        <w:rPr>
          <w:rFonts w:ascii="標楷體" w:eastAsia="標楷體" w:hAnsi="標楷體" w:hint="eastAsia"/>
        </w:rPr>
        <w:t>/</w:t>
      </w:r>
      <w:proofErr w:type="gramStart"/>
      <w:r>
        <w:rPr>
          <w:rFonts w:ascii="標楷體" w:eastAsia="標楷體" w:hAnsi="標楷體" w:hint="eastAsia"/>
        </w:rPr>
        <w:t>資優類資源</w:t>
      </w:r>
      <w:proofErr w:type="gramEnd"/>
      <w:r>
        <w:rPr>
          <w:rFonts w:ascii="標楷體" w:eastAsia="標楷體" w:hAnsi="標楷體" w:hint="eastAsia"/>
        </w:rPr>
        <w:t>班</w:t>
      </w:r>
      <w:proofErr w:type="gramStart"/>
      <w:r>
        <w:rPr>
          <w:rFonts w:ascii="標楷體" w:eastAsia="標楷體" w:hAnsi="標楷體" w:hint="eastAsia"/>
        </w:rPr>
        <w:t>﹑</w:t>
      </w:r>
      <w:proofErr w:type="gramEnd"/>
      <w:r>
        <w:rPr>
          <w:rFonts w:ascii="標楷體" w:eastAsia="標楷體" w:hAnsi="標楷體" w:hint="eastAsia"/>
        </w:rPr>
        <w:t>巡迴輔導學生學習節數分配一覽</w:t>
      </w:r>
      <w:r>
        <w:rPr>
          <w:rFonts w:ascii="標楷體" w:eastAsia="標楷體" w:hAnsi="標楷體"/>
        </w:rPr>
        <w:t>表（表六）</w:t>
      </w:r>
    </w:p>
    <w:tbl>
      <w:tblPr>
        <w:tblStyle w:val="1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362"/>
        <w:gridCol w:w="1050"/>
        <w:gridCol w:w="709"/>
        <w:gridCol w:w="571"/>
        <w:gridCol w:w="2834"/>
        <w:gridCol w:w="852"/>
        <w:gridCol w:w="1559"/>
        <w:gridCol w:w="1276"/>
      </w:tblGrid>
      <w:tr w:rsidR="006178A5" w14:paraId="5293F998" w14:textId="77777777">
        <w:trPr>
          <w:tblHeader/>
          <w:jc w:val="center"/>
        </w:trPr>
        <w:tc>
          <w:tcPr>
            <w:tcW w:w="1412" w:type="dxa"/>
            <w:gridSpan w:val="2"/>
            <w:vAlign w:val="center"/>
          </w:tcPr>
          <w:p w14:paraId="64DE01A6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域名稱</w:t>
            </w:r>
          </w:p>
        </w:tc>
        <w:tc>
          <w:tcPr>
            <w:tcW w:w="709" w:type="dxa"/>
            <w:vAlign w:val="center"/>
          </w:tcPr>
          <w:p w14:paraId="33F220E3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組別</w:t>
            </w:r>
          </w:p>
        </w:tc>
        <w:tc>
          <w:tcPr>
            <w:tcW w:w="571" w:type="dxa"/>
            <w:vAlign w:val="center"/>
          </w:tcPr>
          <w:p w14:paraId="6AE4674C" w14:textId="77777777" w:rsidR="006178A5" w:rsidRDefault="001835D6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每週節數</w:t>
            </w:r>
          </w:p>
        </w:tc>
        <w:tc>
          <w:tcPr>
            <w:tcW w:w="2834" w:type="dxa"/>
            <w:vAlign w:val="center"/>
          </w:tcPr>
          <w:p w14:paraId="575BCFB6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學生年級及人數</w:t>
            </w:r>
          </w:p>
        </w:tc>
        <w:tc>
          <w:tcPr>
            <w:tcW w:w="852" w:type="dxa"/>
            <w:vAlign w:val="center"/>
          </w:tcPr>
          <w:p w14:paraId="783C51C1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總人數</w:t>
            </w:r>
          </w:p>
        </w:tc>
        <w:tc>
          <w:tcPr>
            <w:tcW w:w="1559" w:type="dxa"/>
            <w:vAlign w:val="center"/>
          </w:tcPr>
          <w:p w14:paraId="3D1954BF" w14:textId="77777777" w:rsidR="006178A5" w:rsidRDefault="001835D6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抽離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外加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/</w:t>
            </w:r>
          </w:p>
          <w:p w14:paraId="0FD4F224" w14:textId="77777777" w:rsidR="006178A5" w:rsidRDefault="001835D6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入班合作教學</w:t>
            </w:r>
          </w:p>
        </w:tc>
        <w:tc>
          <w:tcPr>
            <w:tcW w:w="1276" w:type="dxa"/>
            <w:vAlign w:val="center"/>
          </w:tcPr>
          <w:p w14:paraId="7759FEE1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授課教師</w:t>
            </w:r>
          </w:p>
        </w:tc>
      </w:tr>
      <w:tr w:rsidR="006178A5" w14:paraId="792D6DA3" w14:textId="77777777">
        <w:trPr>
          <w:trHeight w:val="408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14:paraId="11DB1FCD" w14:textId="77777777" w:rsidR="006178A5" w:rsidRDefault="001835D6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E5FBE50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dashed" w:sz="4" w:space="0" w:color="auto"/>
            </w:tcBorders>
            <w:vAlign w:val="center"/>
          </w:tcPr>
          <w:p w14:paraId="5A14B770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dashed" w:sz="4" w:space="0" w:color="auto"/>
            </w:tcBorders>
            <w:vAlign w:val="center"/>
          </w:tcPr>
          <w:p w14:paraId="67CE1C40" w14:textId="77777777" w:rsidR="006178A5" w:rsidRDefault="001835D6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EX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人、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852" w:type="dxa"/>
            <w:tcBorders>
              <w:bottom w:val="dashed" w:sz="4" w:space="0" w:color="auto"/>
            </w:tcBorders>
            <w:vAlign w:val="center"/>
          </w:tcPr>
          <w:p w14:paraId="691EB7E9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A825EB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678F3C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49AAC469" w14:textId="77777777">
        <w:trPr>
          <w:trHeight w:val="360"/>
          <w:jc w:val="center"/>
        </w:trPr>
        <w:tc>
          <w:tcPr>
            <w:tcW w:w="1412" w:type="dxa"/>
            <w:gridSpan w:val="2"/>
            <w:vMerge/>
            <w:vAlign w:val="center"/>
          </w:tcPr>
          <w:p w14:paraId="5ED3FD93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B3D7E2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DA6A8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F65A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0BA3B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947A7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2B496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4490513C" w14:textId="77777777">
        <w:trPr>
          <w:trHeight w:val="360"/>
          <w:jc w:val="center"/>
        </w:trPr>
        <w:tc>
          <w:tcPr>
            <w:tcW w:w="1412" w:type="dxa"/>
            <w:gridSpan w:val="2"/>
            <w:vMerge/>
            <w:vAlign w:val="center"/>
          </w:tcPr>
          <w:p w14:paraId="373DD67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5AA49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6A4379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AB5F6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77180E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E2A8AD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6DDBA6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37786004" w14:textId="77777777">
        <w:trPr>
          <w:trHeight w:val="386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14:paraId="6F895425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英語文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026DF81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dashSmallGap" w:sz="4" w:space="0" w:color="auto"/>
            </w:tcBorders>
            <w:vAlign w:val="center"/>
          </w:tcPr>
          <w:p w14:paraId="4FD4674C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dashSmallGap" w:sz="4" w:space="0" w:color="auto"/>
            </w:tcBorders>
            <w:vAlign w:val="center"/>
          </w:tcPr>
          <w:p w14:paraId="228BA4A2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ashSmallGap" w:sz="4" w:space="0" w:color="auto"/>
            </w:tcBorders>
            <w:vAlign w:val="center"/>
          </w:tcPr>
          <w:p w14:paraId="6237930C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911160B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6F875FF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120696ED" w14:textId="77777777">
        <w:trPr>
          <w:trHeight w:val="385"/>
          <w:jc w:val="center"/>
        </w:trPr>
        <w:tc>
          <w:tcPr>
            <w:tcW w:w="1412" w:type="dxa"/>
            <w:gridSpan w:val="2"/>
            <w:vMerge/>
            <w:vAlign w:val="center"/>
          </w:tcPr>
          <w:p w14:paraId="20084D9A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95BFBE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E9E213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92A4BB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C66BC2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20BDF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239B39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70CCE8B3" w14:textId="77777777">
        <w:trPr>
          <w:trHeight w:val="328"/>
          <w:jc w:val="center"/>
        </w:trPr>
        <w:tc>
          <w:tcPr>
            <w:tcW w:w="1412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1D8C4F0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數學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07DF91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dashSmallGap" w:sz="4" w:space="0" w:color="auto"/>
            </w:tcBorders>
            <w:vAlign w:val="center"/>
          </w:tcPr>
          <w:p w14:paraId="0D186FE2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dashSmallGap" w:sz="4" w:space="0" w:color="auto"/>
            </w:tcBorders>
            <w:vAlign w:val="center"/>
          </w:tcPr>
          <w:p w14:paraId="7D88D909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ashSmallGap" w:sz="4" w:space="0" w:color="auto"/>
            </w:tcBorders>
            <w:vAlign w:val="center"/>
          </w:tcPr>
          <w:p w14:paraId="05FB275C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F2195EB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6811345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149625DC" w14:textId="77777777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008026F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5202E9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69364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91364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DBF83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CD44B2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D132C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1EE038B3" w14:textId="77777777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F371E6B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096E33C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17985203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498EEF1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0B763EF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525935E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4375F26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6F63F4FE" w14:textId="77777777">
        <w:trPr>
          <w:trHeight w:val="327"/>
          <w:jc w:val="center"/>
        </w:trPr>
        <w:tc>
          <w:tcPr>
            <w:tcW w:w="1412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AEBED1E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自然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7F45351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232D25D7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161173A9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368EE9F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23B2A53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777F0F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0F9BE012" w14:textId="77777777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68BA9621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91E5285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7B508CA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5C3203A4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05C2A45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7275774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5B52B94F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593F090C" w14:textId="77777777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69EFDA3E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1947635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2787A87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1A57D06E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35E3B99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7C53C772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3517485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7D614D75" w14:textId="77777777">
        <w:trPr>
          <w:trHeight w:val="327"/>
          <w:jc w:val="center"/>
        </w:trPr>
        <w:tc>
          <w:tcPr>
            <w:tcW w:w="1412" w:type="dxa"/>
            <w:gridSpan w:val="2"/>
            <w:tcBorders>
              <w:right w:val="dashSmallGap" w:sz="4" w:space="0" w:color="auto"/>
            </w:tcBorders>
            <w:vAlign w:val="center"/>
          </w:tcPr>
          <w:p w14:paraId="624AEA39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適應體育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F0876E1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32C57E57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5D8C98F5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75D4E889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03E9C17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39AEAE4B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455B7839" w14:textId="77777777">
        <w:trPr>
          <w:trHeight w:val="327"/>
          <w:jc w:val="center"/>
        </w:trPr>
        <w:tc>
          <w:tcPr>
            <w:tcW w:w="1412" w:type="dxa"/>
            <w:gridSpan w:val="2"/>
            <w:tcBorders>
              <w:right w:val="dashSmallGap" w:sz="4" w:space="0" w:color="auto"/>
            </w:tcBorders>
            <w:vAlign w:val="center"/>
          </w:tcPr>
          <w:p w14:paraId="5467A9BE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間接服務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5AB9A09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ashSmallGap" w:sz="4" w:space="0" w:color="auto"/>
            </w:tcBorders>
            <w:vAlign w:val="center"/>
          </w:tcPr>
          <w:p w14:paraId="294479DB" w14:textId="77777777" w:rsidR="006178A5" w:rsidRPr="001835D6" w:rsidRDefault="001835D6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dashSmallGap" w:sz="4" w:space="0" w:color="auto"/>
            </w:tcBorders>
            <w:vAlign w:val="center"/>
          </w:tcPr>
          <w:p w14:paraId="772932DA" w14:textId="30FB2FBC" w:rsidR="006178A5" w:rsidRPr="001835D6" w:rsidRDefault="001835D6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7年級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1835D6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>)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人、8年級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1835D6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>)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人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、9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年級(</w:t>
            </w:r>
            <w:r w:rsidRPr="001835D6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>)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人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2" w:type="dxa"/>
            <w:tcBorders>
              <w:top w:val="dashSmallGap" w:sz="4" w:space="0" w:color="auto"/>
            </w:tcBorders>
            <w:vAlign w:val="center"/>
          </w:tcPr>
          <w:p w14:paraId="5FCBBD0B" w14:textId="77777777" w:rsidR="006178A5" w:rsidRPr="001835D6" w:rsidRDefault="006178A5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2EE4F36D" w14:textId="77777777" w:rsidR="006178A5" w:rsidRPr="001835D6" w:rsidRDefault="001835D6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諮詢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/</w:t>
            </w:r>
            <w:proofErr w:type="gramStart"/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共備</w:t>
            </w:r>
            <w:proofErr w:type="gramEnd"/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...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70AAEB2A" w14:textId="77777777" w:rsidR="006178A5" w:rsidRPr="001835D6" w:rsidRDefault="001835D6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000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老師</w:t>
            </w:r>
          </w:p>
          <w:p w14:paraId="627FC803" w14:textId="77777777" w:rsidR="006178A5" w:rsidRPr="001835D6" w:rsidRDefault="001835D6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111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老師</w:t>
            </w:r>
          </w:p>
          <w:p w14:paraId="4A7A3CB2" w14:textId="77777777" w:rsidR="006178A5" w:rsidRPr="001835D6" w:rsidRDefault="001835D6">
            <w:pPr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AAA</w:t>
            </w:r>
            <w:r w:rsidRPr="001835D6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老師</w:t>
            </w:r>
          </w:p>
        </w:tc>
      </w:tr>
      <w:tr w:rsidR="006178A5" w14:paraId="3B1FDB4A" w14:textId="77777777">
        <w:trPr>
          <w:cantSplit/>
          <w:trHeight w:val="567"/>
          <w:jc w:val="center"/>
        </w:trPr>
        <w:tc>
          <w:tcPr>
            <w:tcW w:w="362" w:type="dxa"/>
            <w:vMerge w:val="restart"/>
            <w:textDirection w:val="tbRlV"/>
            <w:vAlign w:val="center"/>
          </w:tcPr>
          <w:p w14:paraId="18E57605" w14:textId="77777777" w:rsidR="006178A5" w:rsidRDefault="001835D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特殊需求領域課程</w:t>
            </w:r>
          </w:p>
        </w:tc>
        <w:tc>
          <w:tcPr>
            <w:tcW w:w="1050" w:type="dxa"/>
            <w:vAlign w:val="center"/>
          </w:tcPr>
          <w:p w14:paraId="35ED62AD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8"/>
                <w:szCs w:val="20"/>
              </w:rPr>
              <w:t>社會技巧</w:t>
            </w:r>
          </w:p>
        </w:tc>
        <w:tc>
          <w:tcPr>
            <w:tcW w:w="709" w:type="dxa"/>
            <w:vAlign w:val="center"/>
          </w:tcPr>
          <w:p w14:paraId="6EEF5DE9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6FF2B664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D4C192E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B6EE77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B3377E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64C67F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3B01D86C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502C87F7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768DFA7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8"/>
                <w:szCs w:val="20"/>
              </w:rPr>
              <w:t>學習策略</w:t>
            </w:r>
          </w:p>
        </w:tc>
        <w:tc>
          <w:tcPr>
            <w:tcW w:w="709" w:type="dxa"/>
            <w:vAlign w:val="center"/>
          </w:tcPr>
          <w:p w14:paraId="6D58EA19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0719B886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0C88E7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90E8EB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863616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5B807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656C32B4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50D86A72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9786EA2" w14:textId="77777777" w:rsidR="006178A5" w:rsidRDefault="001835D6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8"/>
                <w:szCs w:val="20"/>
              </w:rPr>
              <w:t>職業教育</w:t>
            </w:r>
          </w:p>
        </w:tc>
        <w:tc>
          <w:tcPr>
            <w:tcW w:w="709" w:type="dxa"/>
            <w:vAlign w:val="center"/>
          </w:tcPr>
          <w:p w14:paraId="3C3900D0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71E0FBBC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F2642C5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9DC79EC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3E445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00C14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77528687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02E2229F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3856F193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7E56A3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BCEB1EF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38D0E72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56FDF1D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CF421C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281FA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57A08D45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33FFF2D6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D13D714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F0436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0FC185D4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E37D36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B5276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B4605F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E1F5D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1F3154B6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4558864E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02529F0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C6C097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4FD749FB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13DF5F5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1116E55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C25A70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14774C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5ED5B10A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428B8323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D32B851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D5FD21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355C9EA6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D3F20F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9E09BB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C1A7B8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368E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1853CA1A" w14:textId="77777777">
        <w:trPr>
          <w:cantSplit/>
          <w:trHeight w:val="567"/>
          <w:jc w:val="center"/>
        </w:trPr>
        <w:tc>
          <w:tcPr>
            <w:tcW w:w="362" w:type="dxa"/>
            <w:vMerge/>
            <w:vAlign w:val="center"/>
          </w:tcPr>
          <w:p w14:paraId="46F5A31A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87EE773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81F9CD" w14:textId="77777777" w:rsidR="006178A5" w:rsidRDefault="006178A5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7058EAD6" w14:textId="77777777" w:rsidR="006178A5" w:rsidRDefault="006178A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E360AE1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4C2C6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4F92DA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C19A93" w14:textId="77777777" w:rsidR="006178A5" w:rsidRDefault="006178A5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6178A5" w14:paraId="3E949313" w14:textId="77777777">
        <w:trPr>
          <w:trHeight w:val="274"/>
          <w:jc w:val="center"/>
        </w:trPr>
        <w:tc>
          <w:tcPr>
            <w:tcW w:w="9213" w:type="dxa"/>
            <w:gridSpan w:val="8"/>
          </w:tcPr>
          <w:p w14:paraId="617D12F9" w14:textId="77777777" w:rsidR="006178A5" w:rsidRDefault="001835D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8"/>
              </w:rPr>
              <w:t>特教推行委員會通過日期：</w:t>
            </w:r>
          </w:p>
          <w:p w14:paraId="164DB7E5" w14:textId="77777777" w:rsidR="006178A5" w:rsidRDefault="001835D6">
            <w:pP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8"/>
              </w:rPr>
              <w:t>課程發展委員會通過日期：</w:t>
            </w:r>
          </w:p>
        </w:tc>
      </w:tr>
      <w:tr w:rsidR="006178A5" w14:paraId="7E883ADF" w14:textId="77777777">
        <w:trPr>
          <w:trHeight w:val="274"/>
          <w:jc w:val="center"/>
        </w:trPr>
        <w:tc>
          <w:tcPr>
            <w:tcW w:w="9213" w:type="dxa"/>
            <w:gridSpan w:val="8"/>
          </w:tcPr>
          <w:p w14:paraId="64DB134C" w14:textId="77777777" w:rsidR="006178A5" w:rsidRDefault="001835D6">
            <w:pPr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節數規劃說明：</w:t>
            </w:r>
          </w:p>
          <w:p w14:paraId="43802AD1" w14:textId="77777777" w:rsidR="006178A5" w:rsidRDefault="001835D6">
            <w:pPr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身障類資源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班以班級為單位，每周應排一節適應體育。</w:t>
            </w:r>
          </w:p>
          <w:p w14:paraId="26F77675" w14:textId="77777777" w:rsidR="006178A5" w:rsidRDefault="001835D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身障類資源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班教師員額編制之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每名特教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教師，每周應安排一節諮詢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/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共備課程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，日課表應填入。另提供表件紀錄。</w:t>
            </w:r>
          </w:p>
        </w:tc>
      </w:tr>
    </w:tbl>
    <w:p w14:paraId="5B412B23" w14:textId="77777777" w:rsidR="006178A5" w:rsidRDefault="006178A5">
      <w:pPr>
        <w:rPr>
          <w:b/>
          <w:bCs/>
        </w:rPr>
      </w:pPr>
    </w:p>
    <w:sectPr w:rsidR="006178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45"/>
    <w:rsid w:val="001835D6"/>
    <w:rsid w:val="004F7B45"/>
    <w:rsid w:val="006178A5"/>
    <w:rsid w:val="00DD42F4"/>
    <w:rsid w:val="1C1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E729"/>
  <w15:docId w15:val="{F20EB7A8-E182-4F61-9412-C8CF482D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39"/>
    <w:qFormat/>
    <w:pPr>
      <w:widowControl w:val="0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5a88UEFI</dc:creator>
  <cp:lastModifiedBy>5a88UEFI</cp:lastModifiedBy>
  <cp:revision>2</cp:revision>
  <dcterms:created xsi:type="dcterms:W3CDTF">2026-05-31T16:28:00Z</dcterms:created>
  <dcterms:modified xsi:type="dcterms:W3CDTF">2026-06-19T09:20:00Z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eyJoZGlkIjoiMTVhNjRhNzViZjE0ZTM5NDdmYTU5MTY5MzhlY2Y3ZWEifQ==</vt:lpwstr>
  </property>
  <property fmtid="{D5CDD505-2E9C-101B-9397-08002B2CF9AE}" pid="3" name="KSOProductBuildVer">
    <vt:lpwstr>3076-12.1.0.26880</vt:lpwstr>
  </property>
  <property fmtid="{D5CDD505-2E9C-101B-9397-08002B2CF9AE}" pid="4" name="ICV">
    <vt:lpwstr>98184E65ACD144C9BB8C06E136F9C1D8_12</vt:lpwstr>
  </property>
</Properties>
</file>