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7B741">
      <w:pPr>
        <w:widowControl/>
        <w:spacing w:before="100" w:beforeAutospacing="1" w:after="100" w:afterAutospacing="1"/>
        <w:jc w:val="center"/>
        <w:outlineLvl w:val="1"/>
        <w:rPr>
          <w:rFonts w:ascii="標楷體" w:hAnsi="標楷體" w:eastAsia="標楷體" w:cs="新細明體"/>
          <w:b/>
          <w:bCs/>
          <w:kern w:val="0"/>
          <w:sz w:val="30"/>
          <w:szCs w:val="30"/>
        </w:rPr>
      </w:pPr>
      <w:r>
        <w:rPr>
          <w:rFonts w:hint="eastAsia" w:ascii="標楷體" w:hAnsi="標楷體" w:eastAsia="標楷體" w:cs="新細明體"/>
          <w:b/>
          <w:bCs/>
          <w:kern w:val="0"/>
          <w:sz w:val="30"/>
          <w:szCs w:val="30"/>
        </w:rPr>
        <w:t>嘉義縣</w:t>
      </w:r>
      <w:r>
        <w:rPr>
          <w:rFonts w:hint="eastAsia" w:ascii="標楷體" w:hAnsi="標楷體" w:eastAsia="標楷體" w:cs="新細明體"/>
          <w:b/>
          <w:bCs/>
          <w:kern w:val="0"/>
          <w:sz w:val="30"/>
          <w:szCs w:val="30"/>
          <w:u w:val="single"/>
        </w:rPr>
        <w:t>1</w:t>
      </w:r>
      <w:r>
        <w:rPr>
          <w:rFonts w:ascii="標楷體" w:hAnsi="標楷體" w:eastAsia="標楷體" w:cs="新細明體"/>
          <w:b/>
          <w:bCs/>
          <w:kern w:val="0"/>
          <w:sz w:val="30"/>
          <w:szCs w:val="30"/>
          <w:u w:val="single"/>
        </w:rPr>
        <w:t>15</w:t>
      </w:r>
      <w:r>
        <w:rPr>
          <w:rFonts w:ascii="標楷體" w:hAnsi="標楷體" w:eastAsia="標楷體" w:cs="新細明體"/>
          <w:b/>
          <w:bCs/>
          <w:kern w:val="0"/>
          <w:sz w:val="30"/>
          <w:szCs w:val="30"/>
        </w:rPr>
        <w:t>學年度第</w:t>
      </w:r>
      <w:r>
        <w:rPr>
          <w:rFonts w:hint="eastAsia" w:ascii="標楷體" w:hAnsi="標楷體" w:eastAsia="標楷體" w:cs="新細明體"/>
          <w:b/>
          <w:bCs/>
          <w:kern w:val="0"/>
          <w:sz w:val="30"/>
          <w:szCs w:val="30"/>
          <w:u w:val="single"/>
        </w:rPr>
        <w:t>一</w:t>
      </w:r>
      <w:r>
        <w:rPr>
          <w:rFonts w:ascii="標楷體" w:hAnsi="標楷體" w:eastAsia="標楷體" w:cs="新細明體"/>
          <w:b/>
          <w:bCs/>
          <w:kern w:val="0"/>
          <w:sz w:val="30"/>
          <w:szCs w:val="30"/>
        </w:rPr>
        <w:t>學期</w:t>
      </w:r>
      <w:r>
        <w:rPr>
          <w:rFonts w:hint="eastAsia" w:ascii="標楷體" w:hAnsi="標楷體" w:eastAsia="標楷體" w:cs="新細明體"/>
          <w:b/>
          <w:bCs/>
          <w:kern w:val="0"/>
          <w:sz w:val="30"/>
          <w:szCs w:val="30"/>
        </w:rPr>
        <w:t>○○國民中/小學</w:t>
      </w:r>
      <w:r>
        <w:rPr>
          <w:rFonts w:ascii="標楷體" w:hAnsi="標楷體" w:eastAsia="標楷體" w:cs="新細明體"/>
          <w:b/>
          <w:bCs/>
          <w:kern w:val="0"/>
          <w:sz w:val="30"/>
          <w:szCs w:val="30"/>
        </w:rPr>
        <w:t>特殊教育教師間接服務紀錄表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8"/>
        <w:gridCol w:w="5228"/>
      </w:tblGrid>
      <w:tr w14:paraId="2846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  <w:vAlign w:val="center"/>
          </w:tcPr>
          <w:p w14:paraId="4DBFB7BB">
            <w:pPr>
              <w:widowControl/>
              <w:spacing w:beforeAutospacing="1" w:after="100" w:afterAutospacing="1"/>
              <w:jc w:val="both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特殊教育班型：□資源班  □巡迴輔導班</w:t>
            </w:r>
          </w:p>
        </w:tc>
        <w:tc>
          <w:tcPr>
            <w:tcW w:w="5228" w:type="dxa"/>
          </w:tcPr>
          <w:p w14:paraId="4EF857A0">
            <w:pPr>
              <w:widowControl/>
              <w:spacing w:beforeAutospacing="1" w:after="100" w:afterAutospacing="1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服務學校：□校內 □外校( </w:t>
            </w: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  <w:u w:val="single"/>
              </w:rPr>
              <w:t xml:space="preserve">       </w:t>
            </w: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 國小/中)</w:t>
            </w:r>
          </w:p>
        </w:tc>
      </w:tr>
      <w:tr w14:paraId="3AF8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  <w:vAlign w:val="center"/>
          </w:tcPr>
          <w:p w14:paraId="3204A0EE">
            <w:pPr>
              <w:widowControl/>
              <w:spacing w:beforeAutospacing="1" w:after="100" w:afterAutospacing="1"/>
              <w:jc w:val="both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月份：</w:t>
            </w:r>
          </w:p>
        </w:tc>
        <w:tc>
          <w:tcPr>
            <w:tcW w:w="5228" w:type="dxa"/>
          </w:tcPr>
          <w:p w14:paraId="769E88F3">
            <w:pPr>
              <w:widowControl/>
              <w:spacing w:beforeAutospacing="1" w:after="100" w:afterAutospacing="1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期初日課表：星期</w:t>
            </w: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  <w:u w:val="single"/>
              </w:rPr>
              <w:t xml:space="preserve">    </w:t>
            </w: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第</w:t>
            </w: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  <w:u w:val="single"/>
              </w:rPr>
              <w:t xml:space="preserve">     節</w:t>
            </w: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(      ~      )</w:t>
            </w:r>
          </w:p>
        </w:tc>
      </w:tr>
    </w:tbl>
    <w:p w14:paraId="4B98B653">
      <w:pPr>
        <w:widowControl/>
        <w:rPr>
          <w:rFonts w:ascii="標楷體" w:hAnsi="標楷體" w:eastAsia="標楷體" w:cs="新細明體"/>
          <w:kern w:val="0"/>
          <w:szCs w:val="24"/>
        </w:rPr>
      </w:pPr>
    </w:p>
    <w:p w14:paraId="4C625679">
      <w:pPr>
        <w:widowControl/>
        <w:rPr>
          <w:rFonts w:ascii="標楷體" w:hAnsi="標楷體" w:eastAsia="標楷體" w:cs="新細明體"/>
          <w:kern w:val="0"/>
          <w:szCs w:val="24"/>
        </w:rPr>
      </w:pPr>
      <w:r>
        <w:rPr>
          <w:rFonts w:ascii="標楷體" w:hAnsi="標楷體" w:eastAsia="標楷體" w:cs="新細明體"/>
          <w:kern w:val="0"/>
          <w:szCs w:val="24"/>
        </w:rPr>
        <w:t xml:space="preserve">※ </w:t>
      </w:r>
      <w:r>
        <w:rPr>
          <w:rFonts w:hint="eastAsia" w:ascii="標楷體" w:hAnsi="標楷體" w:eastAsia="標楷體" w:cs="新細明體"/>
          <w:kern w:val="0"/>
          <w:szCs w:val="24"/>
        </w:rPr>
        <w:t>1.</w:t>
      </w:r>
      <w:r>
        <w:rPr>
          <w:rFonts w:ascii="標楷體" w:hAnsi="標楷體" w:eastAsia="標楷體" w:cs="新細明體"/>
          <w:kern w:val="0"/>
          <w:szCs w:val="24"/>
        </w:rPr>
        <w:t>一節課同時服務多名學生或多項內容，請填於同一欄並敘明。</w:t>
      </w:r>
      <w:r>
        <w:rPr>
          <w:rFonts w:hint="eastAsia" w:ascii="標楷體" w:hAnsi="標楷體" w:eastAsia="標楷體" w:cs="新細明體"/>
          <w:kern w:val="0"/>
          <w:szCs w:val="24"/>
        </w:rPr>
        <w:t>2.依月份核章，請自行增列。</w:t>
      </w:r>
    </w:p>
    <w:tbl>
      <w:tblPr>
        <w:tblStyle w:val="4"/>
        <w:tblW w:w="5000" w:type="pct"/>
        <w:tblInd w:w="-1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175"/>
        <w:gridCol w:w="965"/>
        <w:gridCol w:w="2184"/>
        <w:gridCol w:w="2946"/>
        <w:gridCol w:w="2828"/>
      </w:tblGrid>
      <w:tr w14:paraId="1420E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F50C0A">
            <w:pPr>
              <w:widowControl/>
              <w:jc w:val="center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周次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D59C5">
            <w:pPr>
              <w:widowControl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實際執行</w:t>
            </w:r>
            <w:r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  <w:t>日期</w:t>
            </w:r>
          </w:p>
          <w:p w14:paraId="1FD68623">
            <w:pPr>
              <w:widowControl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4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951E3">
            <w:pPr>
              <w:widowControl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  <w:t>學生</w:t>
            </w: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/</w:t>
            </w:r>
          </w:p>
          <w:p w14:paraId="79B931BB">
            <w:pPr>
              <w:widowControl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班級</w:t>
            </w:r>
          </w:p>
        </w:tc>
        <w:tc>
          <w:tcPr>
            <w:tcW w:w="10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C739">
            <w:pPr>
              <w:widowControl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間接</w:t>
            </w:r>
            <w:r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  <w:t>服務對象</w:t>
            </w:r>
          </w:p>
        </w:tc>
        <w:tc>
          <w:tcPr>
            <w:tcW w:w="13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ABF3">
            <w:pPr>
              <w:widowControl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間接</w:t>
            </w:r>
            <w:r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  <w:t>服務內容類別</w:t>
            </w:r>
            <w:r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  <w:br w:type="textWrapping"/>
            </w:r>
            <w:r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  <w:t>（複選）</w:t>
            </w:r>
          </w:p>
        </w:tc>
        <w:tc>
          <w:tcPr>
            <w:tcW w:w="13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2BAE">
            <w:pPr>
              <w:widowControl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間接</w:t>
            </w:r>
            <w:r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  <w:t>服務內容摘要</w:t>
            </w:r>
          </w:p>
          <w:p w14:paraId="29D965BE">
            <w:pPr>
              <w:widowControl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  <w:t>（簡述）</w:t>
            </w:r>
          </w:p>
        </w:tc>
      </w:tr>
      <w:tr w14:paraId="05CB3F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E3044B">
            <w:pPr>
              <w:widowControl/>
              <w:jc w:val="center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一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93830"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  <w:t>範例：</w:t>
            </w:r>
            <w:r>
              <w:rPr>
                <w:rFonts w:ascii="標楷體" w:hAnsi="標楷體" w:eastAsia="標楷體" w:cs="新細明體"/>
                <w:kern w:val="0"/>
                <w:szCs w:val="24"/>
              </w:rPr>
              <w:br w:type="textWrapping"/>
            </w: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8/31(一)</w:t>
            </w:r>
          </w:p>
          <w:p w14:paraId="5BF3612F"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10：30-</w:t>
            </w:r>
          </w:p>
          <w:p w14:paraId="4CB2FF9A"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11：10</w:t>
            </w:r>
          </w:p>
        </w:tc>
        <w:tc>
          <w:tcPr>
            <w:tcW w:w="4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CBE1A"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eastAsia="標楷體" w:cs="新細明體"/>
                <w:kern w:val="0"/>
                <w:szCs w:val="24"/>
              </w:rPr>
              <w:t>廖</w:t>
            </w:r>
            <w:r>
              <w:rPr>
                <w:rFonts w:hint="eastAsia" w:ascii="新細明體" w:hAnsi="新細明體" w:eastAsia="新細明體" w:cs="新細明體"/>
                <w:kern w:val="0"/>
                <w:szCs w:val="24"/>
              </w:rPr>
              <w:t>〇〇</w:t>
            </w:r>
            <w:r>
              <w:rPr>
                <w:rFonts w:ascii="標楷體" w:hAnsi="標楷體" w:eastAsia="標楷體" w:cs="新細明體"/>
                <w:kern w:val="0"/>
                <w:szCs w:val="24"/>
              </w:rPr>
              <w:br w:type="textWrapping"/>
            </w:r>
            <w:r>
              <w:rPr>
                <w:rFonts w:ascii="標楷體" w:hAnsi="標楷體" w:eastAsia="標楷體" w:cs="新細明體"/>
                <w:kern w:val="0"/>
                <w:szCs w:val="24"/>
              </w:rPr>
              <w:t>(</w:t>
            </w: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四孝</w:t>
            </w:r>
            <w:r>
              <w:rPr>
                <w:rFonts w:ascii="標楷體" w:hAnsi="標楷體" w:eastAsia="標楷體" w:cs="新細明體"/>
                <w:kern w:val="0"/>
                <w:szCs w:val="24"/>
              </w:rPr>
              <w:t>)</w:t>
            </w:r>
          </w:p>
        </w:tc>
        <w:tc>
          <w:tcPr>
            <w:tcW w:w="10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E0398">
            <w:pPr>
              <w:widowControl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教師</w:t>
            </w: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：</w:t>
            </w:r>
          </w:p>
          <w:p w14:paraId="547EE807">
            <w:pPr>
              <w:widowControl/>
              <w:ind w:left="281" w:leftChars="117"/>
              <w:rPr>
                <w:rFonts w:ascii="標楷體" w:hAnsi="標楷體" w:eastAsia="標楷體" w:cs="新細明體"/>
                <w:b/>
                <w:bCs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 xml:space="preserve">○導師 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br w:type="textWrapping"/>
            </w: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○科任(   )</w:t>
            </w:r>
          </w:p>
          <w:p w14:paraId="239847C9">
            <w:pPr>
              <w:widowControl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專業人員</w:t>
            </w: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：</w:t>
            </w:r>
          </w:p>
          <w:p w14:paraId="2406C270">
            <w:pPr>
              <w:widowControl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(         )治療師</w:t>
            </w:r>
          </w:p>
          <w:p w14:paraId="22C5E581">
            <w:pPr>
              <w:widowControl/>
              <w:rPr>
                <w:rFonts w:ascii="標楷體" w:hAnsi="標楷體" w:eastAsia="標楷體" w:cs="新細明體"/>
                <w:strike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3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4CE9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需求</w:t>
            </w: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/支持服務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評估</w:t>
            </w:r>
          </w:p>
          <w:p w14:paraId="382483A0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□課程調整共備</w:t>
            </w:r>
          </w:p>
          <w:p w14:paraId="3523D8F5">
            <w:pPr>
              <w:widowControl/>
              <w:spacing w:line="320" w:lineRule="exact"/>
              <w:ind w:left="271" w:leftChars="113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○內容調整 ○歷程調整</w:t>
            </w:r>
          </w:p>
          <w:p w14:paraId="2B0947BC">
            <w:pPr>
              <w:widowControl/>
              <w:spacing w:line="320" w:lineRule="exact"/>
              <w:ind w:left="271" w:leftChars="113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○環境調整 ○評量調整</w:t>
            </w:r>
          </w:p>
          <w:p w14:paraId="4E10F1ED">
            <w:pPr>
              <w:widowControl/>
              <w:spacing w:line="320" w:lineRule="exact"/>
              <w:ind w:left="271" w:leftChars="113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○作業調整</w:t>
            </w:r>
          </w:p>
          <w:p w14:paraId="1E11BEB5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 xml:space="preserve">晤談與指導 </w:t>
            </w:r>
          </w:p>
          <w:p w14:paraId="29CDDD34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入班觀察</w:t>
            </w:r>
          </w:p>
          <w:p w14:paraId="59ABD740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□協同/示範教學</w:t>
            </w:r>
          </w:p>
          <w:p w14:paraId="1D025BA9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□其他(           )</w:t>
            </w:r>
          </w:p>
        </w:tc>
        <w:tc>
          <w:tcPr>
            <w:tcW w:w="13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F8AD"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˙服務事由：</w:t>
            </w:r>
          </w:p>
          <w:p w14:paraId="5CD24DAB"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</w:p>
          <w:p w14:paraId="7E83150B"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˙服務重點：</w:t>
            </w:r>
          </w:p>
        </w:tc>
      </w:tr>
      <w:tr w14:paraId="238D8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58520F"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二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0CF3D"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</w:p>
        </w:tc>
        <w:tc>
          <w:tcPr>
            <w:tcW w:w="4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30B96"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</w:p>
        </w:tc>
        <w:tc>
          <w:tcPr>
            <w:tcW w:w="10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BC35">
            <w:pPr>
              <w:widowControl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教師</w:t>
            </w: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：</w:t>
            </w:r>
          </w:p>
          <w:p w14:paraId="18EF196B">
            <w:pPr>
              <w:widowControl/>
              <w:ind w:left="281" w:leftChars="117"/>
              <w:rPr>
                <w:rFonts w:ascii="標楷體" w:hAnsi="標楷體" w:eastAsia="標楷體" w:cs="新細明體"/>
                <w:b/>
                <w:bCs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 xml:space="preserve">○導師 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br w:type="textWrapping"/>
            </w: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○科任(   )</w:t>
            </w:r>
          </w:p>
          <w:p w14:paraId="27AEE162">
            <w:pPr>
              <w:widowControl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專業人員</w:t>
            </w: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：</w:t>
            </w:r>
          </w:p>
          <w:p w14:paraId="7B093953">
            <w:pPr>
              <w:widowControl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(         )治療師</w:t>
            </w:r>
          </w:p>
          <w:p w14:paraId="2A4AE5CF">
            <w:pPr>
              <w:widowControl/>
              <w:rPr>
                <w:rFonts w:ascii="標楷體" w:hAnsi="標楷體" w:eastAsia="標楷體" w:cs="新細明體"/>
                <w:strike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學生</w:t>
            </w:r>
          </w:p>
          <w:p w14:paraId="244068B0"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</w:p>
        </w:tc>
        <w:tc>
          <w:tcPr>
            <w:tcW w:w="13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EF032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需求</w:t>
            </w: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/支持服務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評估</w:t>
            </w:r>
          </w:p>
          <w:p w14:paraId="53317844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□課程調整共備</w:t>
            </w:r>
          </w:p>
          <w:p w14:paraId="2BDFBB32">
            <w:pPr>
              <w:widowControl/>
              <w:spacing w:line="320" w:lineRule="exact"/>
              <w:ind w:left="271" w:leftChars="113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○內容調整 ○歷程調整</w:t>
            </w:r>
          </w:p>
          <w:p w14:paraId="411D359F">
            <w:pPr>
              <w:widowControl/>
              <w:spacing w:line="320" w:lineRule="exact"/>
              <w:ind w:left="271" w:leftChars="113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○環境調整 ○評量調整</w:t>
            </w:r>
          </w:p>
          <w:p w14:paraId="189EE10B">
            <w:pPr>
              <w:widowControl/>
              <w:spacing w:line="320" w:lineRule="exact"/>
              <w:ind w:left="271" w:leftChars="113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○作業調整</w:t>
            </w:r>
          </w:p>
          <w:p w14:paraId="222C1307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 xml:space="preserve">晤談與指導 </w:t>
            </w:r>
          </w:p>
          <w:p w14:paraId="0FE2B795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入班觀察</w:t>
            </w:r>
          </w:p>
          <w:p w14:paraId="07A97FE9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□協同/示範教學</w:t>
            </w:r>
          </w:p>
          <w:p w14:paraId="55FCF0B1"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□其他(           )</w:t>
            </w:r>
          </w:p>
        </w:tc>
        <w:tc>
          <w:tcPr>
            <w:tcW w:w="13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6A382"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˙服務事由：</w:t>
            </w:r>
          </w:p>
          <w:p w14:paraId="5D8B9954"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</w:p>
          <w:p w14:paraId="63AA9E73"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˙服務重點：</w:t>
            </w:r>
          </w:p>
        </w:tc>
      </w:tr>
      <w:tr w14:paraId="3259D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34D3A9"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三</w:t>
            </w:r>
          </w:p>
        </w:tc>
        <w:tc>
          <w:tcPr>
            <w:tcW w:w="5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F4E43"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</w:p>
        </w:tc>
        <w:tc>
          <w:tcPr>
            <w:tcW w:w="4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32792">
            <w:pPr>
              <w:widowControl/>
              <w:jc w:val="center"/>
              <w:rPr>
                <w:rFonts w:ascii="標楷體" w:hAnsi="標楷體" w:eastAsia="標楷體" w:cs="新細明體"/>
                <w:kern w:val="0"/>
                <w:szCs w:val="24"/>
              </w:rPr>
            </w:pPr>
          </w:p>
        </w:tc>
        <w:tc>
          <w:tcPr>
            <w:tcW w:w="10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F613F">
            <w:pPr>
              <w:widowControl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教師</w:t>
            </w: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：</w:t>
            </w:r>
          </w:p>
          <w:p w14:paraId="3DF27931">
            <w:pPr>
              <w:widowControl/>
              <w:ind w:left="281" w:leftChars="117"/>
              <w:rPr>
                <w:rFonts w:ascii="標楷體" w:hAnsi="標楷體" w:eastAsia="標楷體" w:cs="新細明體"/>
                <w:b/>
                <w:bCs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 xml:space="preserve">○導師 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br w:type="textWrapping"/>
            </w: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○科任(   )</w:t>
            </w:r>
          </w:p>
          <w:p w14:paraId="1A201556">
            <w:pPr>
              <w:widowControl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專業人員</w:t>
            </w: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：</w:t>
            </w:r>
          </w:p>
          <w:p w14:paraId="5BDF311F">
            <w:pPr>
              <w:widowControl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(         )治療師</w:t>
            </w:r>
          </w:p>
          <w:p w14:paraId="1C6C6AE6">
            <w:pPr>
              <w:widowControl/>
              <w:rPr>
                <w:rFonts w:ascii="標楷體" w:hAnsi="標楷體" w:eastAsia="標楷體" w:cs="新細明體"/>
                <w:strike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學生</w:t>
            </w:r>
          </w:p>
          <w:p w14:paraId="064DBDF8">
            <w:pPr>
              <w:widowControl/>
              <w:rPr>
                <w:rFonts w:ascii="標楷體" w:hAnsi="標楷體" w:eastAsia="標楷體" w:cs="新細明體"/>
                <w:strike/>
                <w:kern w:val="0"/>
                <w:sz w:val="22"/>
              </w:rPr>
            </w:pPr>
          </w:p>
          <w:p w14:paraId="04E1C19E"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</w:p>
        </w:tc>
        <w:tc>
          <w:tcPr>
            <w:tcW w:w="13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D8059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需求</w:t>
            </w: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/支持服務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評估</w:t>
            </w:r>
          </w:p>
          <w:p w14:paraId="3CB1CB72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□課程調整共備</w:t>
            </w:r>
          </w:p>
          <w:p w14:paraId="0BD6AAA9">
            <w:pPr>
              <w:widowControl/>
              <w:spacing w:line="320" w:lineRule="exact"/>
              <w:ind w:left="271" w:leftChars="113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○內容調整 ○歷程調整</w:t>
            </w:r>
          </w:p>
          <w:p w14:paraId="455DCB7E">
            <w:pPr>
              <w:widowControl/>
              <w:spacing w:line="320" w:lineRule="exact"/>
              <w:ind w:left="271" w:leftChars="113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○環境調整 ○評量調整</w:t>
            </w:r>
          </w:p>
          <w:p w14:paraId="3A548028">
            <w:pPr>
              <w:widowControl/>
              <w:spacing w:line="320" w:lineRule="exact"/>
              <w:ind w:left="271" w:leftChars="113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○作業調整</w:t>
            </w:r>
          </w:p>
          <w:p w14:paraId="56C56123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 xml:space="preserve">晤談與指導 </w:t>
            </w:r>
          </w:p>
          <w:p w14:paraId="6D2C570D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</w:t>
            </w:r>
            <w:r>
              <w:rPr>
                <w:rFonts w:ascii="標楷體" w:hAnsi="標楷體" w:eastAsia="標楷體" w:cs="新細明體"/>
                <w:kern w:val="0"/>
                <w:sz w:val="22"/>
              </w:rPr>
              <w:t>入班觀察</w:t>
            </w:r>
          </w:p>
          <w:p w14:paraId="591477AC">
            <w:pPr>
              <w:widowControl/>
              <w:spacing w:line="320" w:lineRule="exact"/>
              <w:rPr>
                <w:rFonts w:ascii="標楷體" w:hAnsi="標楷體" w:eastAsia="標楷體" w:cs="新細明體"/>
                <w:kern w:val="0"/>
                <w:sz w:val="22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□協同/示範教學</w:t>
            </w:r>
          </w:p>
          <w:p w14:paraId="63CD7901"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 w:val="22"/>
              </w:rPr>
              <w:t>□其他(           )</w:t>
            </w:r>
          </w:p>
        </w:tc>
        <w:tc>
          <w:tcPr>
            <w:tcW w:w="13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7DB2D"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˙服務事由：</w:t>
            </w:r>
          </w:p>
          <w:p w14:paraId="41CFF0CA"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</w:p>
          <w:p w14:paraId="5CA7F474">
            <w:pPr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hint="eastAsia" w:ascii="標楷體" w:hAnsi="標楷體" w:eastAsia="標楷體" w:cs="新細明體"/>
                <w:kern w:val="0"/>
                <w:szCs w:val="24"/>
              </w:rPr>
              <w:t>˙服務重點：</w:t>
            </w:r>
          </w:p>
        </w:tc>
      </w:tr>
    </w:tbl>
    <w:p w14:paraId="36A9F7A1">
      <w:pPr>
        <w:widowControl/>
        <w:rPr>
          <w:rFonts w:ascii="標楷體" w:hAnsi="標楷體" w:eastAsia="標楷體" w:cs="新細明體"/>
          <w:b/>
          <w:bCs/>
          <w:kern w:val="0"/>
          <w:szCs w:val="24"/>
        </w:rPr>
      </w:pPr>
    </w:p>
    <w:p w14:paraId="1D4AEB63">
      <w:pPr>
        <w:widowControl/>
        <w:rPr>
          <w:rFonts w:ascii="標楷體" w:hAnsi="標楷體" w:eastAsia="標楷體" w:cs="新細明體"/>
          <w:b/>
          <w:bCs/>
          <w:kern w:val="0"/>
          <w:szCs w:val="24"/>
        </w:rPr>
      </w:pPr>
      <w:r>
        <w:rPr>
          <w:rFonts w:hint="eastAsia" w:ascii="標楷體" w:hAnsi="標楷體" w:eastAsia="標楷體" w:cs="新細明體"/>
          <w:b/>
          <w:bCs/>
          <w:kern w:val="0"/>
          <w:szCs w:val="24"/>
        </w:rPr>
        <w:t xml:space="preserve">特教教師：                    特教業務承辦：                   </w:t>
      </w:r>
      <w:r>
        <w:rPr>
          <w:rFonts w:hint="eastAsia" w:ascii="標楷體" w:hAnsi="標楷體" w:eastAsia="標楷體"/>
          <w:b/>
          <w:bCs/>
        </w:rPr>
        <w:t>主任：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35"/>
    <w:rsid w:val="00057551"/>
    <w:rsid w:val="000D554D"/>
    <w:rsid w:val="00100BE6"/>
    <w:rsid w:val="00150E64"/>
    <w:rsid w:val="00176E99"/>
    <w:rsid w:val="001E26DF"/>
    <w:rsid w:val="00254E35"/>
    <w:rsid w:val="0043510B"/>
    <w:rsid w:val="004909F8"/>
    <w:rsid w:val="00592931"/>
    <w:rsid w:val="005B2868"/>
    <w:rsid w:val="00655308"/>
    <w:rsid w:val="00701115"/>
    <w:rsid w:val="0079580B"/>
    <w:rsid w:val="008157AD"/>
    <w:rsid w:val="008504C3"/>
    <w:rsid w:val="00977AE1"/>
    <w:rsid w:val="009C2956"/>
    <w:rsid w:val="00A6798F"/>
    <w:rsid w:val="00B65C33"/>
    <w:rsid w:val="00B7627E"/>
    <w:rsid w:val="00BC6FB4"/>
    <w:rsid w:val="00C3718A"/>
    <w:rsid w:val="00D859E2"/>
    <w:rsid w:val="00EC4AD9"/>
    <w:rsid w:val="00ED579A"/>
    <w:rsid w:val="00F55A14"/>
    <w:rsid w:val="00F85EDE"/>
    <w:rsid w:val="2D41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paragraph" w:styleId="2">
    <w:name w:val="heading 2"/>
    <w:basedOn w:val="1"/>
    <w:link w:val="7"/>
    <w:qFormat/>
    <w:uiPriority w:val="9"/>
    <w:pPr>
      <w:widowControl/>
      <w:spacing w:before="100" w:beforeAutospacing="1" w:after="100" w:afterAutospacing="1"/>
      <w:outlineLvl w:val="1"/>
    </w:pPr>
    <w:rPr>
      <w:rFonts w:ascii="新細明體" w:hAnsi="新細明體" w:eastAsia="新細明體" w:cs="新細明體"/>
      <w:b/>
      <w:bCs/>
      <w:kern w:val="0"/>
      <w:sz w:val="36"/>
      <w:szCs w:val="3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table" w:styleId="6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標題 2 字元"/>
    <w:basedOn w:val="3"/>
    <w:link w:val="2"/>
    <w:qFormat/>
    <w:uiPriority w:val="9"/>
    <w:rPr>
      <w:rFonts w:ascii="新細明體" w:hAnsi="新細明體" w:eastAsia="新細明體" w:cs="新細明體"/>
      <w:b/>
      <w:bCs/>
      <w:kern w:val="0"/>
      <w:sz w:val="36"/>
      <w:szCs w:val="36"/>
    </w:rPr>
  </w:style>
  <w:style w:type="paragraph" w:styleId="8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547</Characters>
  <Lines>5</Lines>
  <Paragraphs>1</Paragraphs>
  <TotalTime>228</TotalTime>
  <ScaleCrop>false</ScaleCrop>
  <LinksUpToDate>false</LinksUpToDate>
  <CharactersWithSpaces>701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2026-06-16T13:08:00Z</dcterms:created>
  <dc:creator>5a88UEFI</dc:creator>
  <cp:lastModifiedBy>USER</cp:lastModifiedBy>
  <dcterms:modified xsi:type="dcterms:W3CDTF">2026-06-17T11:57:37Z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eyJoZGlkIjoiMTVhNjRhNzViZjE0ZTM5NDdmYTU5MTY5MzhlY2Y3ZWEifQ==</vt:lpwstr>
  </property>
  <property fmtid="{D5CDD505-2E9C-101B-9397-08002B2CF9AE}" pid="3" name="KSOProductBuildVer">
    <vt:lpwstr>3076-12.1.0.26880</vt:lpwstr>
  </property>
  <property fmtid="{D5CDD505-2E9C-101B-9397-08002B2CF9AE}" pid="4" name="ICV">
    <vt:lpwstr>CB835BB7D18E4865A5B71F07CE4E0FA1_13</vt:lpwstr>
  </property>
</Properties>
</file>