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CC5" w:rsidRPr="00C63CC5" w:rsidRDefault="00C63CC5" w:rsidP="00C63CC5">
      <w:pPr>
        <w:spacing w:line="500" w:lineRule="exact"/>
        <w:jc w:val="center"/>
        <w:rPr>
          <w:rFonts w:ascii="Times New Roman" w:eastAsia="標楷體" w:hAnsi="標楷體"/>
          <w:b/>
          <w:sz w:val="28"/>
          <w:szCs w:val="28"/>
        </w:rPr>
      </w:pPr>
      <w:r w:rsidRPr="00C63CC5">
        <w:rPr>
          <w:rFonts w:ascii="Times New Roman" w:eastAsia="標楷體" w:hAnsi="Times New Roman" w:hint="eastAsia"/>
          <w:b/>
          <w:bCs/>
          <w:sz w:val="28"/>
          <w:szCs w:val="28"/>
        </w:rPr>
        <w:t>子計畫</w:t>
      </w:r>
      <w:r w:rsidRPr="00C63CC5">
        <w:rPr>
          <w:rFonts w:ascii="Times New Roman" w:eastAsia="標楷體" w:hAnsi="Times New Roman"/>
          <w:b/>
          <w:bCs/>
          <w:sz w:val="28"/>
          <w:szCs w:val="28"/>
        </w:rPr>
        <w:t>16:102</w:t>
      </w:r>
      <w:r w:rsidRPr="00C63CC5">
        <w:rPr>
          <w:rFonts w:ascii="Times New Roman" w:eastAsia="標楷體" w:hAnsi="Times New Roman" w:hint="eastAsia"/>
          <w:b/>
          <w:bCs/>
          <w:sz w:val="28"/>
          <w:szCs w:val="28"/>
        </w:rPr>
        <w:t>年度嘉義縣特殊教育宣導教學活動及特殊需求學生性別平等教學模組設計</w:t>
      </w:r>
      <w:r w:rsidRPr="00C63CC5">
        <w:rPr>
          <w:rFonts w:ascii="Times New Roman" w:eastAsia="標楷體" w:hAnsi="標楷體" w:hint="eastAsia"/>
          <w:b/>
          <w:sz w:val="28"/>
          <w:szCs w:val="28"/>
        </w:rPr>
        <w:t>成果報告</w:t>
      </w:r>
      <w:bookmarkStart w:id="0" w:name="_GoBack"/>
      <w:bookmarkEnd w:id="0"/>
    </w:p>
    <w:tbl>
      <w:tblPr>
        <w:tblW w:w="4800" w:type="pct"/>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79"/>
        <w:gridCol w:w="3047"/>
        <w:gridCol w:w="1476"/>
        <w:gridCol w:w="2604"/>
      </w:tblGrid>
      <w:tr w:rsidR="00C63CC5" w:rsidRPr="00C63CC5" w:rsidTr="00E87CB2">
        <w:trPr>
          <w:trHeight w:hRule="exact" w:val="553"/>
          <w:jc w:val="center"/>
        </w:trPr>
        <w:tc>
          <w:tcPr>
            <w:tcW w:w="1171"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tabs>
                <w:tab w:val="num" w:pos="985"/>
              </w:tabs>
              <w:spacing w:line="500" w:lineRule="exact"/>
              <w:ind w:leftChars="-12" w:left="-29" w:rightChars="-35" w:right="-84"/>
              <w:jc w:val="center"/>
              <w:rPr>
                <w:rFonts w:ascii="標楷體" w:eastAsia="標楷體" w:hAnsi="標楷體"/>
                <w:bCs/>
                <w:szCs w:val="24"/>
                <w:lang w:eastAsia="en-US"/>
              </w:rPr>
            </w:pPr>
            <w:r w:rsidRPr="00C63CC5">
              <w:rPr>
                <w:rFonts w:ascii="標楷體" w:eastAsia="標楷體" w:hAnsi="標楷體" w:hint="eastAsia"/>
                <w:b/>
                <w:szCs w:val="24"/>
              </w:rPr>
              <w:t>編</w:t>
            </w:r>
            <w:r w:rsidRPr="00C63CC5">
              <w:rPr>
                <w:rFonts w:ascii="標楷體" w:eastAsia="標楷體" w:hAnsi="標楷體"/>
                <w:b/>
                <w:szCs w:val="24"/>
              </w:rPr>
              <w:t xml:space="preserve">    </w:t>
            </w:r>
            <w:r w:rsidRPr="00C63CC5">
              <w:rPr>
                <w:rFonts w:ascii="標楷體" w:eastAsia="標楷體" w:hAnsi="標楷體" w:hint="eastAsia"/>
                <w:b/>
                <w:szCs w:val="24"/>
              </w:rPr>
              <w:t>號</w:t>
            </w:r>
          </w:p>
        </w:tc>
        <w:tc>
          <w:tcPr>
            <w:tcW w:w="3829" w:type="pct"/>
            <w:gridSpan w:val="3"/>
            <w:tcBorders>
              <w:top w:val="single" w:sz="4" w:space="0" w:color="auto"/>
              <w:left w:val="single" w:sz="4" w:space="0" w:color="auto"/>
              <w:bottom w:val="single" w:sz="4" w:space="0" w:color="auto"/>
              <w:right w:val="single" w:sz="4" w:space="0" w:color="auto"/>
            </w:tcBorders>
          </w:tcPr>
          <w:p w:rsidR="00C63CC5" w:rsidRPr="00A72720" w:rsidRDefault="00A72720" w:rsidP="00BD4806">
            <w:pPr>
              <w:tabs>
                <w:tab w:val="num" w:pos="985"/>
              </w:tabs>
              <w:snapToGrid w:val="0"/>
              <w:spacing w:line="500" w:lineRule="exact"/>
              <w:ind w:leftChars="-25" w:left="-60" w:rightChars="-55" w:right="-132"/>
              <w:jc w:val="center"/>
              <w:rPr>
                <w:rFonts w:ascii="標楷體" w:eastAsia="標楷體" w:hAnsi="標楷體"/>
                <w:sz w:val="32"/>
                <w:szCs w:val="32"/>
              </w:rPr>
            </w:pPr>
            <w:r w:rsidRPr="00A72720">
              <w:rPr>
                <w:rFonts w:ascii="標楷體" w:eastAsia="標楷體" w:hAnsi="標楷體" w:hint="eastAsia"/>
                <w:sz w:val="32"/>
                <w:szCs w:val="32"/>
              </w:rPr>
              <w:t>15</w:t>
            </w:r>
          </w:p>
        </w:tc>
      </w:tr>
      <w:tr w:rsidR="00C63CC5" w:rsidRPr="00C63CC5" w:rsidTr="00E87CB2">
        <w:trPr>
          <w:trHeight w:hRule="exact" w:val="1128"/>
          <w:jc w:val="center"/>
        </w:trPr>
        <w:tc>
          <w:tcPr>
            <w:tcW w:w="1171"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widowControl/>
              <w:tabs>
                <w:tab w:val="num" w:pos="985"/>
              </w:tabs>
              <w:spacing w:line="500" w:lineRule="exact"/>
              <w:jc w:val="center"/>
              <w:rPr>
                <w:rFonts w:ascii="標楷體" w:eastAsia="標楷體" w:hAnsi="標楷體"/>
                <w:szCs w:val="24"/>
              </w:rPr>
            </w:pPr>
            <w:r w:rsidRPr="00C63CC5">
              <w:rPr>
                <w:rFonts w:ascii="標楷體" w:eastAsia="標楷體" w:hAnsi="標楷體" w:hint="eastAsia"/>
                <w:szCs w:val="24"/>
              </w:rPr>
              <w:t>教案名稱</w:t>
            </w:r>
          </w:p>
        </w:tc>
        <w:tc>
          <w:tcPr>
            <w:tcW w:w="3829" w:type="pct"/>
            <w:gridSpan w:val="3"/>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B7C62">
            <w:pPr>
              <w:tabs>
                <w:tab w:val="num" w:pos="985"/>
              </w:tabs>
              <w:spacing w:line="500" w:lineRule="exact"/>
              <w:jc w:val="center"/>
              <w:rPr>
                <w:rFonts w:ascii="標楷體" w:eastAsia="標楷體" w:hAnsi="標楷體"/>
                <w:szCs w:val="24"/>
              </w:rPr>
            </w:pPr>
            <w:r w:rsidRPr="00C63CC5">
              <w:rPr>
                <w:rFonts w:ascii="標楷體" w:eastAsia="標楷體" w:hAnsi="標楷體" w:hint="eastAsia"/>
                <w:szCs w:val="24"/>
              </w:rPr>
              <w:t>視障體驗</w:t>
            </w:r>
            <w:r w:rsidR="00CB7C62">
              <w:rPr>
                <w:rFonts w:ascii="標楷體" w:eastAsia="標楷體" w:hAnsi="標楷體" w:hint="eastAsia"/>
                <w:szCs w:val="24"/>
              </w:rPr>
              <w:t>營</w:t>
            </w:r>
            <w:r w:rsidRPr="00C63CC5">
              <w:rPr>
                <w:rFonts w:ascii="標楷體" w:eastAsia="標楷體" w:hAnsi="標楷體" w:hint="eastAsia"/>
                <w:szCs w:val="24"/>
              </w:rPr>
              <w:t>;假如有一天我什麼都看不見</w:t>
            </w:r>
          </w:p>
        </w:tc>
      </w:tr>
      <w:tr w:rsidR="00C63CC5" w:rsidRPr="00C63CC5" w:rsidTr="00E87CB2">
        <w:trPr>
          <w:trHeight w:hRule="exact" w:val="538"/>
          <w:jc w:val="center"/>
        </w:trPr>
        <w:tc>
          <w:tcPr>
            <w:tcW w:w="1171"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widowControl/>
              <w:tabs>
                <w:tab w:val="num" w:pos="985"/>
              </w:tabs>
              <w:spacing w:line="500" w:lineRule="exact"/>
              <w:jc w:val="center"/>
              <w:rPr>
                <w:rFonts w:ascii="標楷體" w:eastAsia="標楷體" w:hAnsi="標楷體"/>
                <w:szCs w:val="24"/>
              </w:rPr>
            </w:pPr>
            <w:r w:rsidRPr="00C63CC5">
              <w:rPr>
                <w:rFonts w:ascii="標楷體" w:eastAsia="標楷體" w:hAnsi="標楷體" w:hint="eastAsia"/>
                <w:szCs w:val="24"/>
              </w:rPr>
              <w:t>適合人數</w:t>
            </w:r>
          </w:p>
        </w:tc>
        <w:tc>
          <w:tcPr>
            <w:tcW w:w="1637"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tabs>
                <w:tab w:val="num" w:pos="985"/>
              </w:tabs>
              <w:spacing w:line="500" w:lineRule="exact"/>
              <w:rPr>
                <w:rFonts w:ascii="標楷體" w:eastAsia="標楷體" w:hAnsi="標楷體"/>
                <w:szCs w:val="24"/>
              </w:rPr>
            </w:pPr>
            <w:r w:rsidRPr="00C63CC5">
              <w:rPr>
                <w:rFonts w:ascii="標楷體" w:eastAsia="標楷體" w:hAnsi="標楷體"/>
                <w:szCs w:val="24"/>
              </w:rPr>
              <w:t xml:space="preserve">          </w:t>
            </w:r>
            <w:r w:rsidRPr="00C63CC5">
              <w:rPr>
                <w:rFonts w:ascii="標楷體" w:eastAsia="標楷體" w:hAnsi="標楷體" w:hint="eastAsia"/>
                <w:szCs w:val="24"/>
              </w:rPr>
              <w:t>25</w:t>
            </w:r>
            <w:r w:rsidRPr="00C63CC5">
              <w:rPr>
                <w:rFonts w:ascii="標楷體" w:eastAsia="標楷體" w:hAnsi="標楷體"/>
                <w:szCs w:val="24"/>
              </w:rPr>
              <w:t xml:space="preserve">     </w:t>
            </w:r>
            <w:r w:rsidRPr="00C63CC5">
              <w:rPr>
                <w:rFonts w:ascii="標楷體" w:eastAsia="標楷體" w:hAnsi="標楷體" w:hint="eastAsia"/>
                <w:szCs w:val="24"/>
              </w:rPr>
              <w:t>人</w:t>
            </w:r>
          </w:p>
        </w:tc>
        <w:tc>
          <w:tcPr>
            <w:tcW w:w="793"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tabs>
                <w:tab w:val="num" w:pos="985"/>
              </w:tabs>
              <w:spacing w:line="500" w:lineRule="exact"/>
              <w:jc w:val="center"/>
              <w:rPr>
                <w:rFonts w:ascii="標楷體" w:eastAsia="標楷體" w:hAnsi="標楷體"/>
                <w:szCs w:val="24"/>
              </w:rPr>
            </w:pPr>
            <w:r w:rsidRPr="00C63CC5">
              <w:rPr>
                <w:rFonts w:ascii="標楷體" w:eastAsia="標楷體" w:hAnsi="標楷體" w:hint="eastAsia"/>
                <w:szCs w:val="24"/>
              </w:rPr>
              <w:t>教學節數</w:t>
            </w:r>
          </w:p>
        </w:tc>
        <w:tc>
          <w:tcPr>
            <w:tcW w:w="1399"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BD4806">
            <w:pPr>
              <w:tabs>
                <w:tab w:val="num" w:pos="985"/>
              </w:tabs>
              <w:spacing w:line="500" w:lineRule="exact"/>
              <w:jc w:val="center"/>
              <w:rPr>
                <w:rFonts w:ascii="標楷體" w:eastAsia="標楷體" w:hAnsi="標楷體"/>
                <w:szCs w:val="24"/>
              </w:rPr>
            </w:pPr>
            <w:r w:rsidRPr="00C63CC5">
              <w:rPr>
                <w:rFonts w:ascii="標楷體" w:eastAsia="標楷體" w:hAnsi="標楷體" w:hint="eastAsia"/>
                <w:szCs w:val="24"/>
              </w:rPr>
              <w:t>四節</w:t>
            </w:r>
          </w:p>
        </w:tc>
      </w:tr>
      <w:tr w:rsidR="00C63CC5" w:rsidRPr="00C63CC5" w:rsidTr="00E87CB2">
        <w:trPr>
          <w:trHeight w:hRule="exact" w:val="1023"/>
          <w:jc w:val="center"/>
        </w:trPr>
        <w:tc>
          <w:tcPr>
            <w:tcW w:w="1171"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spacing w:line="500" w:lineRule="exact"/>
              <w:jc w:val="center"/>
              <w:rPr>
                <w:rFonts w:ascii="標楷體" w:eastAsia="標楷體" w:hAnsi="標楷體"/>
                <w:szCs w:val="24"/>
              </w:rPr>
            </w:pPr>
            <w:r w:rsidRPr="00C63CC5">
              <w:rPr>
                <w:rFonts w:ascii="標楷體" w:eastAsia="標楷體" w:hAnsi="標楷體" w:hint="eastAsia"/>
                <w:b/>
                <w:szCs w:val="24"/>
              </w:rPr>
              <w:t>甄選類別</w:t>
            </w:r>
          </w:p>
        </w:tc>
        <w:tc>
          <w:tcPr>
            <w:tcW w:w="3829" w:type="pct"/>
            <w:gridSpan w:val="3"/>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spacing w:line="500" w:lineRule="exact"/>
              <w:rPr>
                <w:rFonts w:ascii="標楷體" w:eastAsia="標楷體" w:hAnsi="標楷體"/>
                <w:bCs/>
                <w:szCs w:val="24"/>
              </w:rPr>
            </w:pPr>
            <w:r w:rsidRPr="00C63CC5">
              <w:rPr>
                <w:rFonts w:ascii="標楷體" w:eastAsia="標楷體" w:hAnsi="標楷體" w:hint="eastAsia"/>
                <w:bCs/>
                <w:szCs w:val="24"/>
              </w:rPr>
              <w:t>■特教宣導</w:t>
            </w:r>
            <w:r w:rsidRPr="00C63CC5">
              <w:rPr>
                <w:rFonts w:ascii="標楷體" w:eastAsia="標楷體" w:hAnsi="標楷體"/>
                <w:bCs/>
                <w:szCs w:val="24"/>
              </w:rPr>
              <w:t xml:space="preserve">        </w:t>
            </w:r>
            <w:r w:rsidRPr="00C63CC5">
              <w:rPr>
                <w:rFonts w:ascii="標楷體" w:eastAsia="標楷體" w:hAnsi="標楷體" w:hint="eastAsia"/>
                <w:bCs/>
                <w:szCs w:val="24"/>
              </w:rPr>
              <w:t>■國小組</w:t>
            </w:r>
            <w:r w:rsidRPr="00C63CC5">
              <w:rPr>
                <w:rFonts w:ascii="標楷體" w:eastAsia="標楷體" w:hAnsi="標楷體"/>
                <w:bCs/>
                <w:szCs w:val="24"/>
              </w:rPr>
              <w:t xml:space="preserve">  </w:t>
            </w:r>
            <w:r w:rsidRPr="00C63CC5">
              <w:rPr>
                <w:rFonts w:ascii="標楷體" w:eastAsia="標楷體" w:hAnsi="標楷體" w:hint="eastAsia"/>
                <w:bCs/>
                <w:szCs w:val="24"/>
              </w:rPr>
              <w:t>□國中組</w:t>
            </w:r>
            <w:r w:rsidRPr="00C63CC5">
              <w:rPr>
                <w:rFonts w:ascii="標楷體" w:eastAsia="標楷體" w:hAnsi="標楷體"/>
                <w:bCs/>
                <w:szCs w:val="24"/>
              </w:rPr>
              <w:t xml:space="preserve">  </w:t>
            </w:r>
          </w:p>
          <w:p w:rsidR="00C63CC5" w:rsidRPr="00C63CC5" w:rsidRDefault="00C63CC5" w:rsidP="00C63CC5">
            <w:pPr>
              <w:spacing w:line="500" w:lineRule="exact"/>
              <w:rPr>
                <w:rFonts w:ascii="標楷體" w:eastAsia="標楷體" w:hAnsi="標楷體"/>
                <w:bCs/>
                <w:szCs w:val="24"/>
                <w:u w:val="single"/>
              </w:rPr>
            </w:pPr>
            <w:r w:rsidRPr="00C63CC5">
              <w:rPr>
                <w:rFonts w:ascii="標楷體" w:eastAsia="標楷體" w:hAnsi="標楷體" w:hint="eastAsia"/>
                <w:bCs/>
                <w:szCs w:val="24"/>
              </w:rPr>
              <w:t>□性別平等</w:t>
            </w:r>
            <w:r w:rsidRPr="00C63CC5">
              <w:rPr>
                <w:rFonts w:ascii="標楷體" w:eastAsia="標楷體" w:hAnsi="標楷體"/>
                <w:bCs/>
                <w:szCs w:val="24"/>
              </w:rPr>
              <w:t xml:space="preserve">        </w:t>
            </w:r>
            <w:r w:rsidRPr="00C63CC5">
              <w:rPr>
                <w:rFonts w:ascii="標楷體" w:eastAsia="標楷體" w:hAnsi="標楷體" w:hint="eastAsia"/>
                <w:bCs/>
                <w:szCs w:val="24"/>
              </w:rPr>
              <w:t>□國小組</w:t>
            </w:r>
            <w:r w:rsidRPr="00C63CC5">
              <w:rPr>
                <w:rFonts w:ascii="標楷體" w:eastAsia="標楷體" w:hAnsi="標楷體"/>
                <w:bCs/>
                <w:szCs w:val="24"/>
              </w:rPr>
              <w:t xml:space="preserve">  </w:t>
            </w:r>
            <w:r w:rsidRPr="00C63CC5">
              <w:rPr>
                <w:rFonts w:ascii="標楷體" w:eastAsia="標楷體" w:hAnsi="標楷體" w:hint="eastAsia"/>
                <w:bCs/>
                <w:szCs w:val="24"/>
              </w:rPr>
              <w:t>□國中組</w:t>
            </w:r>
            <w:r w:rsidRPr="00C63CC5">
              <w:rPr>
                <w:rFonts w:ascii="標楷體" w:eastAsia="標楷體" w:hAnsi="標楷體"/>
                <w:bCs/>
                <w:szCs w:val="24"/>
              </w:rPr>
              <w:t xml:space="preserve"> </w:t>
            </w:r>
          </w:p>
          <w:p w:rsidR="00C63CC5" w:rsidRPr="00C63CC5" w:rsidRDefault="00C63CC5" w:rsidP="00C63CC5">
            <w:pPr>
              <w:tabs>
                <w:tab w:val="num" w:pos="985"/>
              </w:tabs>
              <w:spacing w:line="500" w:lineRule="exact"/>
              <w:rPr>
                <w:rFonts w:ascii="標楷體" w:eastAsia="標楷體" w:hAnsi="標楷體"/>
                <w:b/>
                <w:szCs w:val="24"/>
              </w:rPr>
            </w:pPr>
          </w:p>
        </w:tc>
      </w:tr>
      <w:tr w:rsidR="00C63CC5" w:rsidRPr="00C63CC5" w:rsidTr="002C3079">
        <w:trPr>
          <w:trHeight w:hRule="exact" w:val="1004"/>
          <w:jc w:val="center"/>
        </w:trPr>
        <w:tc>
          <w:tcPr>
            <w:tcW w:w="1171"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widowControl/>
              <w:tabs>
                <w:tab w:val="num" w:pos="985"/>
              </w:tabs>
              <w:spacing w:line="500" w:lineRule="exact"/>
              <w:jc w:val="center"/>
              <w:rPr>
                <w:rFonts w:ascii="標楷體" w:eastAsia="標楷體" w:hAnsi="標楷體"/>
                <w:szCs w:val="24"/>
              </w:rPr>
            </w:pPr>
            <w:r w:rsidRPr="00C63CC5">
              <w:rPr>
                <w:rFonts w:ascii="標楷體" w:eastAsia="標楷體" w:hAnsi="標楷體" w:hint="eastAsia"/>
                <w:szCs w:val="24"/>
              </w:rPr>
              <w:t>適用對象</w:t>
            </w:r>
          </w:p>
        </w:tc>
        <w:tc>
          <w:tcPr>
            <w:tcW w:w="3829" w:type="pct"/>
            <w:gridSpan w:val="3"/>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tabs>
                <w:tab w:val="num" w:pos="985"/>
              </w:tabs>
              <w:spacing w:line="500" w:lineRule="exact"/>
              <w:rPr>
                <w:rFonts w:ascii="標楷體" w:eastAsia="標楷體" w:hAnsi="標楷體"/>
                <w:szCs w:val="24"/>
              </w:rPr>
            </w:pPr>
            <w:r w:rsidRPr="00C63CC5">
              <w:rPr>
                <w:rFonts w:ascii="標楷體" w:eastAsia="標楷體" w:hAnsi="標楷體" w:hint="eastAsia"/>
                <w:szCs w:val="24"/>
              </w:rPr>
              <w:t>四年丙班25小朋友(認知功能無缺損學生23人，聽障學生1人，學習障礙學生1人)</w:t>
            </w:r>
          </w:p>
        </w:tc>
      </w:tr>
      <w:tr w:rsidR="00C63CC5" w:rsidRPr="00C63CC5" w:rsidTr="00885CE6">
        <w:trPr>
          <w:trHeight w:hRule="exact" w:val="7417"/>
          <w:jc w:val="center"/>
        </w:trPr>
        <w:tc>
          <w:tcPr>
            <w:tcW w:w="1171" w:type="pct"/>
            <w:tcBorders>
              <w:top w:val="single" w:sz="4" w:space="0" w:color="auto"/>
              <w:left w:val="single" w:sz="4" w:space="0" w:color="auto"/>
              <w:bottom w:val="single" w:sz="4" w:space="0" w:color="auto"/>
              <w:right w:val="single" w:sz="4" w:space="0" w:color="auto"/>
            </w:tcBorders>
            <w:shd w:val="clear" w:color="auto" w:fill="FFFFFF"/>
            <w:vAlign w:val="center"/>
          </w:tcPr>
          <w:p w:rsidR="00C63CC5" w:rsidRPr="00C63CC5" w:rsidRDefault="00A72720" w:rsidP="00A72720">
            <w:pPr>
              <w:widowControl/>
              <w:tabs>
                <w:tab w:val="num" w:pos="985"/>
              </w:tabs>
              <w:adjustRightInd w:val="0"/>
              <w:snapToGrid w:val="0"/>
              <w:spacing w:line="500" w:lineRule="exact"/>
              <w:rPr>
                <w:rFonts w:ascii="標楷體" w:eastAsia="標楷體" w:hAnsi="標楷體"/>
                <w:szCs w:val="24"/>
              </w:rPr>
            </w:pPr>
            <w:r>
              <w:rPr>
                <w:rFonts w:ascii="標楷體" w:eastAsia="標楷體" w:hAnsi="標楷體" w:hint="eastAsia"/>
                <w:szCs w:val="24"/>
              </w:rPr>
              <w:t xml:space="preserve">     </w:t>
            </w:r>
            <w:r w:rsidR="00C63CC5" w:rsidRPr="00C63CC5">
              <w:rPr>
                <w:rFonts w:ascii="標楷體" w:eastAsia="標楷體" w:hAnsi="標楷體" w:hint="eastAsia"/>
                <w:szCs w:val="24"/>
              </w:rPr>
              <w:t>摘</w:t>
            </w:r>
            <w:r>
              <w:rPr>
                <w:rFonts w:ascii="標楷體" w:eastAsia="標楷體" w:hAnsi="標楷體" w:hint="eastAsia"/>
                <w:szCs w:val="24"/>
              </w:rPr>
              <w:t xml:space="preserve">  </w:t>
            </w:r>
            <w:r w:rsidR="00C63CC5" w:rsidRPr="00C63CC5">
              <w:rPr>
                <w:rFonts w:ascii="標楷體" w:eastAsia="標楷體" w:hAnsi="標楷體" w:hint="eastAsia"/>
                <w:szCs w:val="24"/>
              </w:rPr>
              <w:t>要</w:t>
            </w:r>
          </w:p>
        </w:tc>
        <w:tc>
          <w:tcPr>
            <w:tcW w:w="382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63CC5" w:rsidRPr="00C63CC5" w:rsidRDefault="00C63CC5" w:rsidP="00E90C0B">
            <w:pPr>
              <w:spacing w:line="360" w:lineRule="auto"/>
              <w:rPr>
                <w:rFonts w:ascii="標楷體" w:eastAsia="標楷體" w:hAnsi="標楷體"/>
                <w:szCs w:val="24"/>
              </w:rPr>
            </w:pPr>
            <w:r w:rsidRPr="00C63CC5">
              <w:rPr>
                <w:rFonts w:ascii="標楷體" w:eastAsia="標楷體" w:hAnsi="標楷體" w:hint="eastAsia"/>
                <w:szCs w:val="24"/>
              </w:rPr>
              <w:t xml:space="preserve">    本活動主要以體驗「視覺障礙類」學生在學習與生活適應上的困難為主，讓學生藉由自己的實際體驗，更加了解視障者，以及產生同理心，能夠體諒視障者的不便與不同的心理感受，當學生身邊遇到視障人士時能自動自發地表現關懷、給予協助。</w:t>
            </w:r>
          </w:p>
          <w:p w:rsidR="00DA564B" w:rsidRPr="00DA564B" w:rsidRDefault="00DA564B" w:rsidP="00E90C0B">
            <w:pPr>
              <w:tabs>
                <w:tab w:val="num" w:pos="985"/>
              </w:tabs>
              <w:adjustRightInd w:val="0"/>
              <w:snapToGrid w:val="0"/>
              <w:spacing w:line="360" w:lineRule="auto"/>
              <w:rPr>
                <w:rFonts w:ascii="標楷體" w:eastAsia="標楷體" w:hAnsi="標楷體"/>
                <w:szCs w:val="24"/>
              </w:rPr>
            </w:pPr>
            <w:r>
              <w:rPr>
                <w:rFonts w:ascii="標楷體" w:eastAsia="標楷體" w:hAnsi="標楷體" w:hint="eastAsia"/>
                <w:szCs w:val="24"/>
              </w:rPr>
              <w:t xml:space="preserve">    體驗</w:t>
            </w:r>
            <w:r w:rsidR="00120CBB" w:rsidRPr="00C63CC5">
              <w:rPr>
                <w:rFonts w:ascii="標楷體" w:eastAsia="標楷體" w:hAnsi="標楷體" w:hint="eastAsia"/>
                <w:szCs w:val="24"/>
              </w:rPr>
              <w:t>活動分別在室內與室外二個場地進行。有：(</w:t>
            </w:r>
            <w:proofErr w:type="gramStart"/>
            <w:r w:rsidR="00120CBB" w:rsidRPr="00C63CC5">
              <w:rPr>
                <w:rFonts w:ascii="標楷體" w:eastAsia="標楷體" w:hAnsi="標楷體" w:hint="eastAsia"/>
                <w:szCs w:val="24"/>
              </w:rPr>
              <w:t>一</w:t>
            </w:r>
            <w:proofErr w:type="gramEnd"/>
            <w:r w:rsidR="00120CBB" w:rsidRPr="00C63CC5">
              <w:rPr>
                <w:rFonts w:ascii="標楷體" w:eastAsia="標楷體" w:hAnsi="標楷體" w:hint="eastAsia"/>
                <w:szCs w:val="24"/>
              </w:rPr>
              <w:t>)</w:t>
            </w:r>
            <w:r>
              <w:rPr>
                <w:rFonts w:ascii="標楷體" w:eastAsia="標楷體" w:hAnsi="標楷體" w:hint="eastAsia"/>
                <w:bCs/>
                <w:szCs w:val="24"/>
              </w:rPr>
              <w:t>歌曲欣賞</w:t>
            </w:r>
            <w:r>
              <w:rPr>
                <w:rFonts w:ascii="標楷體" w:eastAsia="標楷體" w:hAnsi="標楷體" w:hint="eastAsia"/>
                <w:bCs/>
                <w:sz w:val="22"/>
                <w:szCs w:val="24"/>
              </w:rPr>
              <w:t>「你是我的眼」</w:t>
            </w:r>
            <w:r w:rsidR="00CB7C62">
              <w:rPr>
                <w:rFonts w:ascii="標楷體" w:eastAsia="標楷體" w:hAnsi="標楷體" w:hint="eastAsia"/>
                <w:bCs/>
                <w:sz w:val="22"/>
                <w:szCs w:val="24"/>
              </w:rPr>
              <w:t xml:space="preserve"> </w:t>
            </w:r>
            <w:r>
              <w:rPr>
                <w:rFonts w:ascii="標楷體" w:eastAsia="標楷體" w:hAnsi="標楷體" w:hint="eastAsia"/>
                <w:bCs/>
                <w:sz w:val="22"/>
                <w:szCs w:val="24"/>
              </w:rPr>
              <w:t>(</w:t>
            </w:r>
            <w:r w:rsidR="00CB7C62">
              <w:rPr>
                <w:rFonts w:ascii="標楷體" w:eastAsia="標楷體" w:hAnsi="標楷體" w:hint="eastAsia"/>
                <w:bCs/>
                <w:sz w:val="22"/>
                <w:szCs w:val="24"/>
              </w:rPr>
              <w:t>二</w:t>
            </w:r>
            <w:r>
              <w:rPr>
                <w:rFonts w:ascii="標楷體" w:eastAsia="標楷體" w:hAnsi="標楷體" w:hint="eastAsia"/>
                <w:bCs/>
                <w:sz w:val="22"/>
                <w:szCs w:val="24"/>
              </w:rPr>
              <w:t>)</w:t>
            </w:r>
            <w:r w:rsidRPr="00DA564B">
              <w:rPr>
                <w:rFonts w:ascii="標楷體" w:eastAsia="標楷體" w:hAnsi="標楷體" w:hint="eastAsia"/>
                <w:bCs/>
                <w:szCs w:val="24"/>
              </w:rPr>
              <w:t>結合本國語文領域教材</w:t>
            </w:r>
            <w:proofErr w:type="gramStart"/>
            <w:r w:rsidRPr="00DA564B">
              <w:rPr>
                <w:rFonts w:ascii="標楷體" w:eastAsia="標楷體" w:hAnsi="標楷體" w:hint="eastAsia"/>
                <w:bCs/>
                <w:szCs w:val="24"/>
              </w:rPr>
              <w:t>─</w:t>
            </w:r>
            <w:proofErr w:type="gramEnd"/>
            <w:r w:rsidRPr="00DA564B">
              <w:rPr>
                <w:rFonts w:ascii="標楷體" w:eastAsia="標楷體" w:hAnsi="標楷體" w:hint="eastAsia"/>
                <w:bCs/>
                <w:szCs w:val="24"/>
              </w:rPr>
              <w:t>《在黑暗中行走》</w:t>
            </w:r>
            <w:r>
              <w:rPr>
                <w:rFonts w:ascii="標楷體" w:eastAsia="標楷體" w:hAnsi="標楷體" w:hint="eastAsia"/>
                <w:bCs/>
                <w:szCs w:val="24"/>
              </w:rPr>
              <w:t>影片(</w:t>
            </w:r>
            <w:r w:rsidR="00CB7C62">
              <w:rPr>
                <w:rFonts w:ascii="標楷體" w:eastAsia="標楷體" w:hAnsi="標楷體" w:hint="eastAsia"/>
                <w:bCs/>
                <w:szCs w:val="24"/>
              </w:rPr>
              <w:t>三</w:t>
            </w:r>
            <w:r>
              <w:rPr>
                <w:rFonts w:ascii="標楷體" w:eastAsia="標楷體" w:hAnsi="標楷體" w:hint="eastAsia"/>
                <w:bCs/>
                <w:szCs w:val="24"/>
              </w:rPr>
              <w:t>)行走操場體驗活動(</w:t>
            </w:r>
            <w:r w:rsidR="00CB7C62">
              <w:rPr>
                <w:rFonts w:ascii="標楷體" w:eastAsia="標楷體" w:hAnsi="標楷體" w:hint="eastAsia"/>
                <w:bCs/>
                <w:szCs w:val="24"/>
              </w:rPr>
              <w:t>四</w:t>
            </w:r>
            <w:r>
              <w:rPr>
                <w:rFonts w:ascii="標楷體" w:eastAsia="標楷體" w:hAnsi="標楷體" w:hint="eastAsia"/>
                <w:bCs/>
                <w:szCs w:val="24"/>
              </w:rPr>
              <w:t>)上下樓梯體驗活動(</w:t>
            </w:r>
            <w:r w:rsidR="00CB7C62">
              <w:rPr>
                <w:rFonts w:ascii="標楷體" w:eastAsia="標楷體" w:hAnsi="標楷體" w:hint="eastAsia"/>
                <w:bCs/>
                <w:szCs w:val="24"/>
              </w:rPr>
              <w:t>五</w:t>
            </w:r>
            <w:r>
              <w:rPr>
                <w:rFonts w:ascii="標楷體" w:eastAsia="標楷體" w:hAnsi="標楷體" w:hint="eastAsia"/>
                <w:bCs/>
                <w:szCs w:val="24"/>
              </w:rPr>
              <w:t>)</w:t>
            </w:r>
            <w:r>
              <w:rPr>
                <w:rFonts w:ascii="標楷體" w:eastAsia="標楷體" w:hAnsi="標楷體" w:hint="eastAsia"/>
                <w:szCs w:val="24"/>
              </w:rPr>
              <w:t>校外過馬路體驗活動(</w:t>
            </w:r>
            <w:r w:rsidR="00CB7C62">
              <w:rPr>
                <w:rFonts w:ascii="標楷體" w:eastAsia="標楷體" w:hAnsi="標楷體" w:hint="eastAsia"/>
                <w:szCs w:val="24"/>
              </w:rPr>
              <w:t>六</w:t>
            </w:r>
            <w:r>
              <w:rPr>
                <w:rFonts w:ascii="標楷體" w:eastAsia="標楷體" w:hAnsi="標楷體" w:hint="eastAsia"/>
                <w:szCs w:val="24"/>
              </w:rPr>
              <w:t>)視力保健影片觀賞(</w:t>
            </w:r>
            <w:r w:rsidR="00CB7C62">
              <w:rPr>
                <w:rFonts w:ascii="標楷體" w:eastAsia="標楷體" w:hAnsi="標楷體" w:hint="eastAsia"/>
                <w:szCs w:val="24"/>
              </w:rPr>
              <w:t>七</w:t>
            </w:r>
            <w:r>
              <w:rPr>
                <w:rFonts w:ascii="標楷體" w:eastAsia="標楷體" w:hAnsi="標楷體" w:hint="eastAsia"/>
                <w:szCs w:val="24"/>
              </w:rPr>
              <w:t>)「誰是保健高手」有獎徵答(</w:t>
            </w:r>
            <w:r w:rsidR="00CB7C62">
              <w:rPr>
                <w:rFonts w:ascii="標楷體" w:eastAsia="標楷體" w:hAnsi="標楷體" w:hint="eastAsia"/>
                <w:szCs w:val="24"/>
              </w:rPr>
              <w:t>八</w:t>
            </w:r>
            <w:r>
              <w:rPr>
                <w:rFonts w:ascii="標楷體" w:eastAsia="標楷體" w:hAnsi="標楷體" w:hint="eastAsia"/>
                <w:szCs w:val="24"/>
              </w:rPr>
              <w:t>)</w:t>
            </w:r>
            <w:r w:rsidRPr="00DA564B">
              <w:rPr>
                <w:rFonts w:ascii="標楷體" w:eastAsia="標楷體" w:hAnsi="標楷體" w:hint="eastAsia"/>
                <w:szCs w:val="24"/>
              </w:rPr>
              <w:t>電子動畫繪本「看不見」</w:t>
            </w:r>
            <w:r>
              <w:rPr>
                <w:rFonts w:ascii="標楷體" w:eastAsia="標楷體" w:hAnsi="標楷體" w:hint="eastAsia"/>
                <w:szCs w:val="24"/>
              </w:rPr>
              <w:t>(</w:t>
            </w:r>
            <w:r w:rsidR="00CB7C62">
              <w:rPr>
                <w:rFonts w:ascii="標楷體" w:eastAsia="標楷體" w:hAnsi="標楷體" w:hint="eastAsia"/>
                <w:szCs w:val="24"/>
              </w:rPr>
              <w:t>九</w:t>
            </w:r>
            <w:r>
              <w:rPr>
                <w:rFonts w:ascii="標楷體" w:eastAsia="標楷體" w:hAnsi="標楷體" w:hint="eastAsia"/>
                <w:szCs w:val="24"/>
              </w:rPr>
              <w:t>)「溪口愛心商店」買東西</w:t>
            </w:r>
            <w:r w:rsidR="00CB7C62" w:rsidRPr="00CB7C62">
              <w:rPr>
                <w:rFonts w:ascii="標楷體" w:eastAsia="標楷體" w:hAnsi="標楷體" w:hint="eastAsia"/>
                <w:bCs/>
                <w:szCs w:val="24"/>
              </w:rPr>
              <w:t>(</w:t>
            </w:r>
            <w:r w:rsidR="00CB7C62">
              <w:rPr>
                <w:rFonts w:ascii="標楷體" w:eastAsia="標楷體" w:hAnsi="標楷體" w:hint="eastAsia"/>
                <w:bCs/>
                <w:szCs w:val="24"/>
              </w:rPr>
              <w:t>十</w:t>
            </w:r>
            <w:r w:rsidR="00CB7C62" w:rsidRPr="00CB7C62">
              <w:rPr>
                <w:rFonts w:ascii="標楷體" w:eastAsia="標楷體" w:hAnsi="標楷體" w:hint="eastAsia"/>
                <w:bCs/>
                <w:szCs w:val="24"/>
              </w:rPr>
              <w:t>)認識點字書</w:t>
            </w:r>
            <w:r w:rsidR="00520687">
              <w:rPr>
                <w:rFonts w:ascii="標楷體" w:eastAsia="標楷體" w:hAnsi="標楷體" w:hint="eastAsia"/>
                <w:szCs w:val="24"/>
              </w:rPr>
              <w:t>(十一)學習單</w:t>
            </w:r>
            <w:r>
              <w:rPr>
                <w:rFonts w:ascii="標楷體" w:eastAsia="標楷體" w:hAnsi="標楷體" w:hint="eastAsia"/>
                <w:szCs w:val="24"/>
              </w:rPr>
              <w:t>。</w:t>
            </w:r>
          </w:p>
          <w:p w:rsidR="00C63CC5" w:rsidRDefault="00DA564B" w:rsidP="002C3079">
            <w:pPr>
              <w:tabs>
                <w:tab w:val="num" w:pos="985"/>
              </w:tabs>
              <w:adjustRightInd w:val="0"/>
              <w:snapToGrid w:val="0"/>
              <w:spacing w:line="360" w:lineRule="auto"/>
              <w:rPr>
                <w:rFonts w:ascii="標楷體" w:eastAsia="標楷體" w:hAnsi="標楷體"/>
                <w:szCs w:val="24"/>
              </w:rPr>
            </w:pPr>
            <w:r>
              <w:rPr>
                <w:rFonts w:ascii="標楷體" w:eastAsia="標楷體" w:hAnsi="標楷體" w:hint="eastAsia"/>
                <w:szCs w:val="24"/>
              </w:rPr>
              <w:t xml:space="preserve">    </w:t>
            </w:r>
            <w:r w:rsidR="00C63CC5" w:rsidRPr="00C63CC5">
              <w:rPr>
                <w:rFonts w:ascii="標楷體" w:eastAsia="標楷體" w:hAnsi="標楷體" w:hint="eastAsia"/>
                <w:szCs w:val="24"/>
              </w:rPr>
              <w:t>從學生「幫助別人」與「接受別人幫助過」的經驗開始，引導學生發展「人與人</w:t>
            </w:r>
            <w:proofErr w:type="gramStart"/>
            <w:r w:rsidR="00C63CC5" w:rsidRPr="00C63CC5">
              <w:rPr>
                <w:rFonts w:ascii="標楷體" w:eastAsia="標楷體" w:hAnsi="標楷體" w:hint="eastAsia"/>
                <w:szCs w:val="24"/>
              </w:rPr>
              <w:t>之間」</w:t>
            </w:r>
            <w:proofErr w:type="gramEnd"/>
            <w:r w:rsidR="00C63CC5" w:rsidRPr="00C63CC5">
              <w:rPr>
                <w:rFonts w:ascii="標楷體" w:eastAsia="標楷體" w:hAnsi="標楷體" w:hint="eastAsia"/>
                <w:szCs w:val="24"/>
              </w:rPr>
              <w:t>的服務活動，並且從事前準備活動、過程體驗活動與活動後的感想、省思分享當中，進一步地，讓學生體認服務的意義和價值、人間處處有溫情、涵養珍愛自己、</w:t>
            </w:r>
            <w:r w:rsidR="00E06284">
              <w:rPr>
                <w:rFonts w:ascii="標楷體" w:eastAsia="標楷體" w:hAnsi="標楷體" w:hint="eastAsia"/>
                <w:szCs w:val="24"/>
              </w:rPr>
              <w:t>尊重別人與</w:t>
            </w:r>
            <w:r w:rsidR="00C63CC5" w:rsidRPr="00C63CC5">
              <w:rPr>
                <w:rFonts w:ascii="標楷體" w:eastAsia="標楷體" w:hAnsi="標楷體" w:hint="eastAsia"/>
                <w:szCs w:val="24"/>
              </w:rPr>
              <w:t xml:space="preserve">關懷弱勢的情操。    </w:t>
            </w:r>
          </w:p>
          <w:p w:rsidR="00885CE6" w:rsidRPr="00C63CC5" w:rsidRDefault="00885CE6" w:rsidP="002C3079">
            <w:pPr>
              <w:tabs>
                <w:tab w:val="num" w:pos="985"/>
              </w:tabs>
              <w:adjustRightInd w:val="0"/>
              <w:snapToGrid w:val="0"/>
              <w:spacing w:line="360" w:lineRule="auto"/>
              <w:rPr>
                <w:rFonts w:ascii="標楷體" w:eastAsia="標楷體" w:hAnsi="標楷體"/>
                <w:szCs w:val="24"/>
              </w:rPr>
            </w:pPr>
          </w:p>
        </w:tc>
      </w:tr>
      <w:tr w:rsidR="00C63CC5" w:rsidRPr="00C63CC5" w:rsidTr="00C91F77">
        <w:trPr>
          <w:cantSplit/>
          <w:trHeight w:val="1121"/>
          <w:jc w:val="center"/>
        </w:trPr>
        <w:tc>
          <w:tcPr>
            <w:tcW w:w="1171"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adjustRightInd w:val="0"/>
              <w:snapToGrid w:val="0"/>
              <w:spacing w:line="500" w:lineRule="exact"/>
              <w:jc w:val="center"/>
              <w:rPr>
                <w:rFonts w:ascii="標楷體" w:eastAsia="標楷體" w:hAnsi="標楷體"/>
                <w:b/>
                <w:szCs w:val="24"/>
              </w:rPr>
            </w:pPr>
            <w:r w:rsidRPr="00C63CC5">
              <w:rPr>
                <w:rFonts w:ascii="標楷體" w:eastAsia="標楷體" w:hAnsi="標楷體" w:hint="eastAsia"/>
                <w:b/>
                <w:szCs w:val="24"/>
              </w:rPr>
              <w:lastRenderedPageBreak/>
              <w:t>教學目標</w:t>
            </w:r>
          </w:p>
        </w:tc>
        <w:tc>
          <w:tcPr>
            <w:tcW w:w="3829" w:type="pct"/>
            <w:gridSpan w:val="3"/>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一、利用蒙眼罩體驗視障人士的不便。</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二、能以同理心協助其他需要幫助的人。</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三、能藉由視障體驗瞭解視力保健的重要性。</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四、能遵守體驗過程中的規範。</w:t>
            </w:r>
          </w:p>
          <w:p w:rsidR="00C63CC5" w:rsidRPr="00CE7FF2" w:rsidRDefault="00C63CC5" w:rsidP="00C63CC5">
            <w:pPr>
              <w:spacing w:line="500" w:lineRule="exact"/>
              <w:rPr>
                <w:rFonts w:ascii="標楷體" w:eastAsia="標楷體" w:hAnsi="標楷體"/>
                <w:kern w:val="0"/>
                <w:szCs w:val="24"/>
              </w:rPr>
            </w:pPr>
            <w:r w:rsidRPr="00CE7FF2">
              <w:rPr>
                <w:rFonts w:ascii="標楷體" w:eastAsia="標楷體" w:hAnsi="標楷體" w:hint="eastAsia"/>
                <w:kern w:val="0"/>
                <w:szCs w:val="24"/>
              </w:rPr>
              <w:t>五、能說出自己被幫助的經驗與感想。</w:t>
            </w:r>
          </w:p>
          <w:p w:rsidR="00C63CC5" w:rsidRPr="00CE7FF2" w:rsidRDefault="00C63CC5" w:rsidP="00C63CC5">
            <w:pPr>
              <w:spacing w:line="500" w:lineRule="exact"/>
              <w:rPr>
                <w:rFonts w:ascii="標楷體" w:eastAsia="標楷體" w:hAnsi="標楷體"/>
                <w:kern w:val="0"/>
                <w:szCs w:val="24"/>
              </w:rPr>
            </w:pPr>
            <w:r w:rsidRPr="00CE7FF2">
              <w:rPr>
                <w:rFonts w:ascii="標楷體" w:eastAsia="標楷體" w:hAnsi="標楷體" w:hint="eastAsia"/>
                <w:kern w:val="0"/>
                <w:szCs w:val="24"/>
              </w:rPr>
              <w:t>六、能說出自己服務別人的心得。</w:t>
            </w:r>
          </w:p>
          <w:p w:rsidR="00C63CC5" w:rsidRPr="00C63CC5" w:rsidRDefault="00C63CC5" w:rsidP="00C63CC5">
            <w:pPr>
              <w:spacing w:line="500" w:lineRule="exact"/>
              <w:rPr>
                <w:rFonts w:ascii="標楷體" w:eastAsia="標楷體" w:hAnsi="標楷體"/>
                <w:kern w:val="0"/>
                <w:sz w:val="20"/>
                <w:szCs w:val="24"/>
              </w:rPr>
            </w:pPr>
            <w:r w:rsidRPr="00CE7FF2">
              <w:rPr>
                <w:rFonts w:ascii="標楷體" w:eastAsia="標楷體" w:hAnsi="標楷體" w:hint="eastAsia"/>
                <w:kern w:val="0"/>
                <w:szCs w:val="24"/>
              </w:rPr>
              <w:t>七、能完成一件服務別人的工作。</w:t>
            </w:r>
          </w:p>
        </w:tc>
      </w:tr>
      <w:tr w:rsidR="00C63CC5" w:rsidRPr="00C63CC5" w:rsidTr="00CA369D">
        <w:trPr>
          <w:cantSplit/>
          <w:trHeight w:val="5269"/>
          <w:jc w:val="center"/>
        </w:trPr>
        <w:tc>
          <w:tcPr>
            <w:tcW w:w="1171" w:type="pct"/>
            <w:tcBorders>
              <w:top w:val="single" w:sz="4" w:space="0" w:color="auto"/>
              <w:left w:val="single" w:sz="4" w:space="0" w:color="auto"/>
              <w:bottom w:val="single" w:sz="4" w:space="0" w:color="auto"/>
              <w:right w:val="single" w:sz="4" w:space="0" w:color="auto"/>
            </w:tcBorders>
            <w:shd w:val="clear" w:color="auto" w:fill="FFFFFF"/>
            <w:vAlign w:val="center"/>
          </w:tcPr>
          <w:p w:rsidR="00C63CC5" w:rsidRPr="00C63CC5" w:rsidRDefault="00C63CC5" w:rsidP="00C63CC5">
            <w:pPr>
              <w:adjustRightInd w:val="0"/>
              <w:snapToGrid w:val="0"/>
              <w:spacing w:line="500" w:lineRule="exact"/>
              <w:jc w:val="center"/>
              <w:rPr>
                <w:rFonts w:ascii="標楷體" w:eastAsia="標楷體" w:hAnsi="標楷體"/>
                <w:b/>
                <w:szCs w:val="24"/>
              </w:rPr>
            </w:pPr>
            <w:r w:rsidRPr="00C63CC5">
              <w:rPr>
                <w:rFonts w:ascii="標楷體" w:eastAsia="標楷體" w:hAnsi="標楷體" w:hint="eastAsia"/>
                <w:b/>
                <w:szCs w:val="24"/>
              </w:rPr>
              <w:t>能力指標</w:t>
            </w:r>
          </w:p>
          <w:p w:rsidR="00C63CC5" w:rsidRPr="00C63CC5" w:rsidRDefault="00C63CC5" w:rsidP="00C63CC5">
            <w:pPr>
              <w:adjustRightInd w:val="0"/>
              <w:snapToGrid w:val="0"/>
              <w:spacing w:line="500" w:lineRule="exact"/>
              <w:jc w:val="center"/>
              <w:rPr>
                <w:rFonts w:ascii="標楷體" w:eastAsia="標楷體" w:hAnsi="標楷體"/>
                <w:b/>
                <w:szCs w:val="24"/>
              </w:rPr>
            </w:pPr>
            <w:r w:rsidRPr="00C63CC5">
              <w:rPr>
                <w:rFonts w:ascii="標楷體" w:eastAsia="標楷體" w:hAnsi="標楷體"/>
                <w:b/>
                <w:szCs w:val="24"/>
              </w:rPr>
              <w:t>(</w:t>
            </w:r>
            <w:r w:rsidRPr="00C63CC5">
              <w:rPr>
                <w:rFonts w:ascii="標楷體" w:eastAsia="標楷體" w:hAnsi="標楷體" w:hint="eastAsia"/>
                <w:b/>
                <w:szCs w:val="24"/>
              </w:rPr>
              <w:t>包含九年一貫元能力指標及調整後之能力指標</w:t>
            </w:r>
            <w:r w:rsidRPr="00C63CC5">
              <w:rPr>
                <w:rFonts w:ascii="標楷體" w:eastAsia="標楷體" w:hAnsi="標楷體"/>
                <w:b/>
                <w:szCs w:val="24"/>
              </w:rPr>
              <w:t>)</w:t>
            </w:r>
          </w:p>
        </w:tc>
        <w:tc>
          <w:tcPr>
            <w:tcW w:w="382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63CC5" w:rsidRDefault="00613AC3" w:rsidP="00C63CC5">
            <w:pPr>
              <w:spacing w:line="500" w:lineRule="exact"/>
              <w:rPr>
                <w:rFonts w:ascii="標楷體" w:eastAsia="標楷體" w:hAnsi="標楷體"/>
                <w:szCs w:val="24"/>
              </w:rPr>
            </w:pPr>
            <w:r>
              <w:rPr>
                <w:rFonts w:ascii="標楷體" w:eastAsia="標楷體" w:hAnsi="標楷體" w:hint="eastAsia"/>
                <w:szCs w:val="24"/>
              </w:rPr>
              <w:t>語E1-3-5在欣賞過程中，能領會作者的想法，進而體會尊重別人</w:t>
            </w:r>
            <w:r w:rsidR="00C91F77">
              <w:rPr>
                <w:rFonts w:ascii="標楷體" w:eastAsia="標楷體" w:hAnsi="標楷體" w:hint="eastAsia"/>
                <w:szCs w:val="24"/>
              </w:rPr>
              <w:t>。</w:t>
            </w:r>
          </w:p>
          <w:p w:rsidR="00613AC3" w:rsidRDefault="00613AC3" w:rsidP="00C63CC5">
            <w:pPr>
              <w:spacing w:line="500" w:lineRule="exact"/>
              <w:rPr>
                <w:rFonts w:ascii="標楷體" w:eastAsia="標楷體" w:hAnsi="標楷體"/>
                <w:szCs w:val="24"/>
              </w:rPr>
            </w:pPr>
            <w:r w:rsidRPr="00613AC3">
              <w:rPr>
                <w:rFonts w:ascii="標楷體" w:eastAsia="標楷體" w:hAnsi="標楷體"/>
                <w:szCs w:val="24"/>
              </w:rPr>
              <w:t>語 E-2-8能共同討論</w:t>
            </w:r>
            <w:r>
              <w:rPr>
                <w:rFonts w:ascii="標楷體" w:eastAsia="標楷體" w:hAnsi="標楷體" w:hint="eastAsia"/>
                <w:szCs w:val="24"/>
              </w:rPr>
              <w:t>觀賞</w:t>
            </w:r>
            <w:r w:rsidRPr="00613AC3">
              <w:rPr>
                <w:rFonts w:ascii="標楷體" w:eastAsia="標楷體" w:hAnsi="標楷體"/>
                <w:szCs w:val="24"/>
              </w:rPr>
              <w:t>的內容，並分享心得。</w:t>
            </w:r>
          </w:p>
          <w:p w:rsidR="00C63CC5" w:rsidRPr="00C63CC5" w:rsidRDefault="00613AC3" w:rsidP="00C63CC5">
            <w:pPr>
              <w:spacing w:line="500" w:lineRule="exact"/>
              <w:rPr>
                <w:rFonts w:ascii="標楷體" w:eastAsia="標楷體" w:hAnsi="標楷體"/>
                <w:szCs w:val="24"/>
              </w:rPr>
            </w:pPr>
            <w:r w:rsidRPr="00613AC3">
              <w:rPr>
                <w:rFonts w:ascii="標楷體" w:eastAsia="標楷體" w:hAnsi="標楷體"/>
                <w:szCs w:val="24"/>
              </w:rPr>
              <w:t>語 E-3-2-7在</w:t>
            </w:r>
            <w:r w:rsidR="00C91F77">
              <w:rPr>
                <w:rFonts w:ascii="標楷體" w:eastAsia="標楷體" w:hAnsi="標楷體" w:hint="eastAsia"/>
                <w:szCs w:val="24"/>
              </w:rPr>
              <w:t>欣賞</w:t>
            </w:r>
            <w:r w:rsidRPr="00613AC3">
              <w:rPr>
                <w:rFonts w:ascii="標楷體" w:eastAsia="標楷體" w:hAnsi="標楷體"/>
                <w:szCs w:val="24"/>
              </w:rPr>
              <w:t>過程中，利用理解，發展系統思考。</w:t>
            </w:r>
          </w:p>
          <w:p w:rsidR="00C63CC5" w:rsidRDefault="00613AC3" w:rsidP="00C63CC5">
            <w:pPr>
              <w:spacing w:line="500" w:lineRule="exact"/>
              <w:rPr>
                <w:rFonts w:ascii="標楷體" w:eastAsia="標楷體" w:hAnsi="標楷體"/>
                <w:szCs w:val="24"/>
              </w:rPr>
            </w:pPr>
            <w:r w:rsidRPr="00613AC3">
              <w:rPr>
                <w:rFonts w:ascii="標楷體" w:eastAsia="標楷體" w:hAnsi="標楷體"/>
                <w:szCs w:val="24"/>
              </w:rPr>
              <w:t>語 E-3-5-5-2透過</w:t>
            </w:r>
            <w:r w:rsidR="00C91F77">
              <w:rPr>
                <w:rFonts w:ascii="標楷體" w:eastAsia="標楷體" w:hAnsi="標楷體" w:hint="eastAsia"/>
                <w:szCs w:val="24"/>
              </w:rPr>
              <w:t>欣賞影片</w:t>
            </w:r>
            <w:r w:rsidRPr="00613AC3">
              <w:rPr>
                <w:rFonts w:ascii="標楷體" w:eastAsia="標楷體" w:hAnsi="標楷體"/>
                <w:szCs w:val="24"/>
              </w:rPr>
              <w:t>，增進對不同文化背景及不同族群的理解與溝通。</w:t>
            </w:r>
          </w:p>
          <w:p w:rsidR="00613AC3" w:rsidRDefault="00613AC3" w:rsidP="00C63CC5">
            <w:pPr>
              <w:spacing w:line="500" w:lineRule="exact"/>
              <w:rPr>
                <w:rFonts w:ascii="標楷體" w:eastAsia="標楷體" w:hAnsi="標楷體"/>
                <w:szCs w:val="24"/>
              </w:rPr>
            </w:pPr>
            <w:r w:rsidRPr="00613AC3">
              <w:rPr>
                <w:rFonts w:ascii="標楷體" w:eastAsia="標楷體" w:hAnsi="標楷體"/>
                <w:szCs w:val="24"/>
              </w:rPr>
              <w:t>健 7-1-1-3瞭解健康的定義，並指出人們為促進健康所採取的活動。</w:t>
            </w:r>
          </w:p>
          <w:p w:rsidR="00C91F77" w:rsidRPr="00C91F77" w:rsidRDefault="00C91F77" w:rsidP="00C91F77">
            <w:pPr>
              <w:spacing w:line="500" w:lineRule="exact"/>
              <w:rPr>
                <w:rFonts w:ascii="標楷體" w:eastAsia="標楷體" w:hAnsi="標楷體"/>
                <w:szCs w:val="24"/>
              </w:rPr>
            </w:pPr>
            <w:r w:rsidRPr="00C91F77">
              <w:rPr>
                <w:rFonts w:ascii="標楷體" w:eastAsia="標楷體" w:hAnsi="標楷體"/>
                <w:szCs w:val="24"/>
              </w:rPr>
              <w:t>健 6-1-5-1瞭解並認同團體規範，從中體會並學習快樂的生活態度。</w:t>
            </w:r>
          </w:p>
          <w:p w:rsidR="00613AC3" w:rsidRDefault="00613AC3" w:rsidP="00C63CC5">
            <w:pPr>
              <w:spacing w:line="500" w:lineRule="exact"/>
              <w:rPr>
                <w:rFonts w:ascii="標楷體" w:eastAsia="標楷體" w:hAnsi="標楷體"/>
                <w:szCs w:val="24"/>
              </w:rPr>
            </w:pPr>
            <w:r w:rsidRPr="00613AC3">
              <w:rPr>
                <w:rFonts w:ascii="標楷體" w:eastAsia="標楷體" w:hAnsi="標楷體"/>
                <w:szCs w:val="24"/>
              </w:rPr>
              <w:t>綜 1-3-2-5尊重與關懷不同的族群。</w:t>
            </w:r>
          </w:p>
          <w:p w:rsidR="00C91F77" w:rsidRDefault="00613AC3" w:rsidP="00C91F77">
            <w:pPr>
              <w:spacing w:line="500" w:lineRule="exact"/>
              <w:rPr>
                <w:rFonts w:ascii="標楷體" w:eastAsia="標楷體" w:hAnsi="標楷體"/>
                <w:szCs w:val="24"/>
              </w:rPr>
            </w:pPr>
            <w:r w:rsidRPr="00613AC3">
              <w:rPr>
                <w:rFonts w:ascii="標楷體" w:eastAsia="標楷體" w:hAnsi="標楷體"/>
                <w:szCs w:val="24"/>
              </w:rPr>
              <w:t>綜 3-3-2-5體會參與社會服務的意義。</w:t>
            </w:r>
          </w:p>
          <w:p w:rsidR="00C91F77" w:rsidRPr="00C91F77" w:rsidRDefault="00C91F77" w:rsidP="00C91F77">
            <w:pPr>
              <w:spacing w:line="500" w:lineRule="exact"/>
              <w:rPr>
                <w:rFonts w:ascii="標楷體" w:eastAsia="標楷體" w:hAnsi="標楷體"/>
                <w:szCs w:val="24"/>
              </w:rPr>
            </w:pPr>
            <w:r w:rsidRPr="00C91F77">
              <w:rPr>
                <w:rFonts w:ascii="標楷體" w:eastAsia="標楷體" w:hAnsi="標楷體"/>
                <w:szCs w:val="24"/>
              </w:rPr>
              <w:t>綜 3-2-3-5參與社會服務活動，並分享服務的心得。</w:t>
            </w:r>
          </w:p>
          <w:p w:rsidR="00613AC3" w:rsidRDefault="00613AC3" w:rsidP="00C63CC5">
            <w:pPr>
              <w:spacing w:line="500" w:lineRule="exact"/>
              <w:rPr>
                <w:rFonts w:ascii="標楷體" w:eastAsia="標楷體" w:hAnsi="標楷體"/>
                <w:szCs w:val="24"/>
              </w:rPr>
            </w:pPr>
            <w:r w:rsidRPr="00613AC3">
              <w:rPr>
                <w:rFonts w:ascii="標楷體" w:eastAsia="標楷體" w:hAnsi="標楷體"/>
                <w:szCs w:val="24"/>
              </w:rPr>
              <w:t>綜 3-4-2-5</w:t>
            </w:r>
            <w:r w:rsidR="004B29A2" w:rsidRPr="004B29A2">
              <w:rPr>
                <w:rFonts w:ascii="標楷體" w:eastAsia="標楷體" w:hAnsi="標楷體"/>
                <w:szCs w:val="24"/>
              </w:rPr>
              <w:t>學習關懷世人與照顧弱勢團體。</w:t>
            </w:r>
          </w:p>
          <w:p w:rsidR="004B29A2" w:rsidRDefault="004B29A2" w:rsidP="00C63CC5">
            <w:pPr>
              <w:spacing w:line="500" w:lineRule="exact"/>
              <w:rPr>
                <w:rFonts w:ascii="標楷體" w:eastAsia="標楷體" w:hAnsi="標楷體"/>
                <w:szCs w:val="24"/>
              </w:rPr>
            </w:pPr>
            <w:r w:rsidRPr="004B29A2">
              <w:rPr>
                <w:rFonts w:ascii="標楷體" w:eastAsia="標楷體" w:hAnsi="標楷體"/>
                <w:szCs w:val="24"/>
              </w:rPr>
              <w:t>人 1-1-2-5瞭解並遵守團體的規則</w:t>
            </w:r>
            <w:r w:rsidR="00C91F77">
              <w:rPr>
                <w:rFonts w:ascii="標楷體" w:eastAsia="標楷體" w:hAnsi="標楷體" w:hint="eastAsia"/>
                <w:szCs w:val="24"/>
              </w:rPr>
              <w:t>。</w:t>
            </w:r>
          </w:p>
          <w:p w:rsidR="004B29A2" w:rsidRDefault="004B29A2" w:rsidP="00C63CC5">
            <w:pPr>
              <w:spacing w:line="500" w:lineRule="exact"/>
              <w:rPr>
                <w:rFonts w:ascii="標楷體" w:eastAsia="標楷體" w:hAnsi="標楷體"/>
                <w:szCs w:val="24"/>
              </w:rPr>
            </w:pPr>
            <w:r w:rsidRPr="004B29A2">
              <w:rPr>
                <w:rFonts w:ascii="標楷體" w:eastAsia="標楷體" w:hAnsi="標楷體"/>
                <w:szCs w:val="24"/>
              </w:rPr>
              <w:t>人 1-2-5-10察覺個人偏見與歧視態度，並避免偏見與歧視之產生</w:t>
            </w:r>
            <w:r w:rsidR="00C91F77">
              <w:rPr>
                <w:rFonts w:ascii="標楷體" w:eastAsia="標楷體" w:hAnsi="標楷體" w:hint="eastAsia"/>
                <w:szCs w:val="24"/>
              </w:rPr>
              <w:t>。</w:t>
            </w:r>
          </w:p>
          <w:p w:rsidR="00C91F77" w:rsidRPr="00C91F77" w:rsidRDefault="00C91F77" w:rsidP="00C91F77">
            <w:pPr>
              <w:spacing w:line="500" w:lineRule="exact"/>
              <w:rPr>
                <w:rFonts w:ascii="標楷體" w:eastAsia="標楷體" w:hAnsi="標楷體"/>
                <w:szCs w:val="24"/>
              </w:rPr>
            </w:pPr>
            <w:r w:rsidRPr="00C91F77">
              <w:rPr>
                <w:rFonts w:ascii="標楷體" w:eastAsia="標楷體" w:hAnsi="標楷體" w:hint="eastAsia"/>
                <w:szCs w:val="24"/>
              </w:rPr>
              <w:t>人</w:t>
            </w:r>
            <w:smartTag w:uri="urn:schemas-microsoft-com:office:smarttags" w:element="chsdate">
              <w:smartTagPr>
                <w:attr w:name="Year" w:val="2001"/>
                <w:attr w:name="Month" w:val="2"/>
                <w:attr w:name="Day" w:val="2"/>
                <w:attr w:name="IsLunarDate" w:val="False"/>
                <w:attr w:name="IsROCDate" w:val="False"/>
              </w:smartTagPr>
              <w:r w:rsidRPr="00C91F77">
                <w:rPr>
                  <w:rFonts w:ascii="標楷體" w:eastAsia="標楷體" w:hAnsi="標楷體" w:hint="eastAsia"/>
                  <w:szCs w:val="24"/>
                </w:rPr>
                <w:t>1-2-2</w:t>
              </w:r>
            </w:smartTag>
            <w:r w:rsidRPr="00C91F77">
              <w:rPr>
                <w:rFonts w:ascii="標楷體" w:eastAsia="標楷體" w:hAnsi="標楷體" w:hint="eastAsia"/>
                <w:szCs w:val="24"/>
              </w:rPr>
              <w:t xml:space="preserve"> 關心弱勢並知道人權是普遍的、不容剝奪的。</w:t>
            </w:r>
          </w:p>
          <w:p w:rsidR="00C91F77" w:rsidRPr="00C91F77" w:rsidRDefault="00C91F77" w:rsidP="00C91F77">
            <w:pPr>
              <w:spacing w:line="500" w:lineRule="exact"/>
              <w:rPr>
                <w:rFonts w:ascii="標楷體" w:eastAsia="標楷體" w:hAnsi="標楷體"/>
                <w:szCs w:val="24"/>
              </w:rPr>
            </w:pPr>
            <w:r w:rsidRPr="00C91F77">
              <w:rPr>
                <w:rFonts w:ascii="標楷體" w:eastAsia="標楷體" w:hAnsi="標楷體"/>
                <w:szCs w:val="24"/>
              </w:rPr>
              <w:t>生 4-2-6-1在共同</w:t>
            </w:r>
            <w:r w:rsidRPr="00C91F77">
              <w:rPr>
                <w:rFonts w:ascii="標楷體" w:eastAsia="標楷體" w:hAnsi="標楷體" w:hint="eastAsia"/>
                <w:szCs w:val="24"/>
              </w:rPr>
              <w:t>體驗</w:t>
            </w:r>
            <w:r w:rsidRPr="00C91F77">
              <w:rPr>
                <w:rFonts w:ascii="標楷體" w:eastAsia="標楷體" w:hAnsi="標楷體"/>
                <w:szCs w:val="24"/>
              </w:rPr>
              <w:t>活動中，觀察、合作並運用語言、肢體動作，模仿情境。</w:t>
            </w:r>
          </w:p>
          <w:p w:rsidR="00C91F77" w:rsidRPr="00C91F77" w:rsidRDefault="00C91F77" w:rsidP="00C91F77">
            <w:pPr>
              <w:spacing w:line="500" w:lineRule="exact"/>
              <w:rPr>
                <w:rFonts w:ascii="標楷體" w:eastAsia="標楷體" w:hAnsi="標楷體"/>
                <w:szCs w:val="24"/>
              </w:rPr>
            </w:pPr>
            <w:r w:rsidRPr="00C91F77">
              <w:rPr>
                <w:rFonts w:ascii="標楷體" w:eastAsia="標楷體" w:hAnsi="標楷體"/>
                <w:szCs w:val="24"/>
              </w:rPr>
              <w:t>生 6-2-6-8正確、安全、有效的使用道具，從事</w:t>
            </w:r>
            <w:r w:rsidRPr="00C91F77">
              <w:rPr>
                <w:rFonts w:ascii="標楷體" w:eastAsia="標楷體" w:hAnsi="標楷體" w:hint="eastAsia"/>
                <w:szCs w:val="24"/>
              </w:rPr>
              <w:t>體驗</w:t>
            </w:r>
            <w:r w:rsidRPr="00C91F77">
              <w:rPr>
                <w:rFonts w:ascii="標楷體" w:eastAsia="標楷體" w:hAnsi="標楷體"/>
                <w:szCs w:val="24"/>
              </w:rPr>
              <w:t>活動。</w:t>
            </w:r>
          </w:p>
          <w:p w:rsidR="00C91F77" w:rsidRPr="00C91F77" w:rsidRDefault="00C91F77" w:rsidP="00C63CC5">
            <w:pPr>
              <w:spacing w:line="500" w:lineRule="exact"/>
              <w:rPr>
                <w:rFonts w:ascii="標楷體" w:eastAsia="標楷體" w:hAnsi="標楷體"/>
                <w:szCs w:val="24"/>
              </w:rPr>
            </w:pPr>
            <w:r w:rsidRPr="00C91F77">
              <w:rPr>
                <w:rFonts w:ascii="標楷體" w:eastAsia="標楷體" w:hAnsi="標楷體"/>
                <w:szCs w:val="24"/>
              </w:rPr>
              <w:t>生 4-2-1-1藉由生活的經驗與體認，表現自己的感受和想法。</w:t>
            </w:r>
          </w:p>
        </w:tc>
      </w:tr>
      <w:tr w:rsidR="00C63CC5" w:rsidRPr="00C63CC5" w:rsidTr="00E87CB2">
        <w:trPr>
          <w:cantSplit/>
          <w:trHeight w:val="1121"/>
          <w:jc w:val="center"/>
        </w:trPr>
        <w:tc>
          <w:tcPr>
            <w:tcW w:w="1171"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adjustRightInd w:val="0"/>
              <w:snapToGrid w:val="0"/>
              <w:spacing w:line="500" w:lineRule="exact"/>
              <w:jc w:val="center"/>
              <w:rPr>
                <w:rFonts w:ascii="標楷體" w:eastAsia="標楷體" w:hAnsi="標楷體"/>
                <w:b/>
                <w:szCs w:val="24"/>
              </w:rPr>
            </w:pPr>
            <w:r w:rsidRPr="00C63CC5">
              <w:rPr>
                <w:rFonts w:ascii="標楷體" w:eastAsia="標楷體" w:hAnsi="標楷體" w:hint="eastAsia"/>
                <w:b/>
                <w:szCs w:val="24"/>
              </w:rPr>
              <w:lastRenderedPageBreak/>
              <w:t>有效教學策略</w:t>
            </w:r>
          </w:p>
        </w:tc>
        <w:tc>
          <w:tcPr>
            <w:tcW w:w="3829" w:type="pct"/>
            <w:gridSpan w:val="3"/>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 xml:space="preserve">    運用有效教學策略讓教學的實踐有所本，避免造成「理論沒有實踐就是空的，實踐沒有理論就是盲的」的後果。</w:t>
            </w:r>
          </w:p>
          <w:p w:rsidR="000F02BA" w:rsidRPr="000F02BA" w:rsidRDefault="00C91F77" w:rsidP="00C91F77">
            <w:pPr>
              <w:pStyle w:val="a8"/>
              <w:spacing w:line="500" w:lineRule="exact"/>
              <w:ind w:leftChars="0" w:left="0"/>
              <w:rPr>
                <w:rFonts w:ascii="標楷體" w:eastAsia="標楷體" w:hAnsi="標楷體"/>
                <w:szCs w:val="24"/>
              </w:rPr>
            </w:pPr>
            <w:r>
              <w:rPr>
                <w:rFonts w:ascii="標楷體" w:eastAsia="標楷體" w:hAnsi="標楷體" w:hint="eastAsia"/>
                <w:szCs w:val="24"/>
              </w:rPr>
              <w:t>一、</w:t>
            </w:r>
            <w:r w:rsidR="00C63CC5" w:rsidRPr="000F02BA">
              <w:rPr>
                <w:rFonts w:ascii="標楷體" w:eastAsia="標楷體" w:hAnsi="標楷體" w:hint="eastAsia"/>
                <w:szCs w:val="24"/>
              </w:rPr>
              <w:t>引起動機策略：</w:t>
            </w:r>
            <w:r w:rsidR="000F02BA" w:rsidRPr="000F02BA">
              <w:rPr>
                <w:rFonts w:ascii="標楷體" w:eastAsia="標楷體" w:hAnsi="標楷體" w:hint="eastAsia"/>
                <w:szCs w:val="24"/>
              </w:rPr>
              <w:t>以搭家</w:t>
            </w:r>
            <w:r w:rsidR="00CB7C62">
              <w:rPr>
                <w:rFonts w:ascii="標楷體" w:eastAsia="標楷體" w:hAnsi="標楷體" w:hint="eastAsia"/>
                <w:szCs w:val="24"/>
              </w:rPr>
              <w:t>琅琅</w:t>
            </w:r>
            <w:r w:rsidR="000F02BA" w:rsidRPr="000F02BA">
              <w:rPr>
                <w:rFonts w:ascii="標楷體" w:eastAsia="標楷體" w:hAnsi="標楷體" w:hint="eastAsia"/>
                <w:szCs w:val="24"/>
              </w:rPr>
              <w:t>上口的歌曲、圖影片與實物</w:t>
            </w:r>
            <w:r w:rsidR="00C63CC5" w:rsidRPr="000F02BA">
              <w:rPr>
                <w:rFonts w:ascii="標楷體" w:eastAsia="標楷體" w:hAnsi="標楷體" w:hint="eastAsia"/>
                <w:szCs w:val="24"/>
              </w:rPr>
              <w:t>引發學</w:t>
            </w:r>
          </w:p>
          <w:p w:rsidR="00C63CC5" w:rsidRPr="000F02BA" w:rsidRDefault="00C63CC5" w:rsidP="000F02BA">
            <w:pPr>
              <w:spacing w:line="500" w:lineRule="exact"/>
              <w:rPr>
                <w:rFonts w:ascii="標楷體" w:eastAsia="標楷體" w:hAnsi="標楷體"/>
                <w:szCs w:val="24"/>
              </w:rPr>
            </w:pPr>
            <w:r w:rsidRPr="000F02BA">
              <w:rPr>
                <w:rFonts w:ascii="標楷體" w:eastAsia="標楷體" w:hAnsi="標楷體" w:hint="eastAsia"/>
                <w:szCs w:val="24"/>
              </w:rPr>
              <w:t>習</w:t>
            </w:r>
            <w:r w:rsidR="000F02BA" w:rsidRPr="000F02BA">
              <w:rPr>
                <w:rFonts w:ascii="標楷體" w:eastAsia="標楷體" w:hAnsi="標楷體" w:hint="eastAsia"/>
                <w:szCs w:val="24"/>
              </w:rPr>
              <w:t>興趣、</w:t>
            </w:r>
            <w:r w:rsidRPr="000F02BA">
              <w:rPr>
                <w:rFonts w:ascii="標楷體" w:eastAsia="標楷體" w:hAnsi="標楷體" w:hint="eastAsia"/>
                <w:szCs w:val="24"/>
              </w:rPr>
              <w:t>專注力，加強學習的效果。</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二、鷹架策略：以學生為中心，提供學習上必要的指導、協助和資源，幫助學生的學習穩定或成熟，以達到近側發展區。</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三、三明治教學策略：運用講述法（白吐司），教師穿插應用其他的教學活動和方法(三明治)，然後再講述，再活動。</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四、</w:t>
            </w:r>
            <w:r w:rsidRPr="00C63CC5">
              <w:rPr>
                <w:rFonts w:ascii="標楷體" w:eastAsia="標楷體" w:hAnsi="標楷體" w:hint="eastAsia"/>
                <w:bCs/>
                <w:szCs w:val="24"/>
              </w:rPr>
              <w:t>示範與實做練習：由教師或學生示範，其他學生實作練習，示範與實做練習結合在一起。</w:t>
            </w:r>
          </w:p>
          <w:p w:rsidR="00C63CC5" w:rsidRPr="00C63CC5" w:rsidRDefault="00C63CC5" w:rsidP="00C63CC5">
            <w:pPr>
              <w:spacing w:line="500" w:lineRule="exact"/>
              <w:rPr>
                <w:rFonts w:ascii="標楷體" w:eastAsia="標楷體" w:hAnsi="標楷體"/>
                <w:bCs/>
                <w:szCs w:val="24"/>
              </w:rPr>
            </w:pPr>
            <w:r w:rsidRPr="00C63CC5">
              <w:rPr>
                <w:rFonts w:ascii="標楷體" w:eastAsia="標楷體" w:hAnsi="標楷體" w:hint="eastAsia"/>
                <w:szCs w:val="24"/>
              </w:rPr>
              <w:t>五、</w:t>
            </w:r>
            <w:r w:rsidRPr="00C63CC5">
              <w:rPr>
                <w:rFonts w:ascii="標楷體" w:eastAsia="標楷體" w:hAnsi="標楷體" w:hint="eastAsia"/>
                <w:bCs/>
                <w:szCs w:val="24"/>
              </w:rPr>
              <w:t>媒體輔助教學：配合教學內容，選擇適當影片與網路資訊進行教學，欣賞完後請學生回饋與發表心得。</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bCs/>
                <w:szCs w:val="24"/>
              </w:rPr>
              <w:t>六、運用合作教學：採普通班與資源班教師</w:t>
            </w:r>
            <w:r w:rsidR="000F02BA">
              <w:rPr>
                <w:rFonts w:ascii="標楷體" w:eastAsia="標楷體" w:hAnsi="標楷體" w:hint="eastAsia"/>
                <w:bCs/>
                <w:szCs w:val="24"/>
              </w:rPr>
              <w:t>合作</w:t>
            </w:r>
            <w:r w:rsidRPr="00C63CC5">
              <w:rPr>
                <w:rFonts w:ascii="標楷體" w:eastAsia="標楷體" w:hAnsi="標楷體" w:hint="eastAsia"/>
                <w:bCs/>
                <w:szCs w:val="24"/>
              </w:rPr>
              <w:t>教學的方式協助學生學習與體驗的活動。</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七、</w:t>
            </w:r>
            <w:r w:rsidRPr="00C63CC5">
              <w:rPr>
                <w:rFonts w:ascii="標楷體" w:eastAsia="標楷體" w:hAnsi="標楷體" w:hint="eastAsia"/>
                <w:bCs/>
                <w:szCs w:val="24"/>
              </w:rPr>
              <w:t>運用合作學習：</w:t>
            </w:r>
            <w:r w:rsidR="000F02BA">
              <w:rPr>
                <w:rFonts w:ascii="標楷體" w:eastAsia="標楷體" w:hAnsi="標楷體" w:hint="eastAsia"/>
                <w:bCs/>
                <w:szCs w:val="24"/>
              </w:rPr>
              <w:t>學生</w:t>
            </w:r>
            <w:r w:rsidRPr="00C63CC5">
              <w:rPr>
                <w:rFonts w:ascii="標楷體" w:eastAsia="標楷體" w:hAnsi="標楷體" w:hint="eastAsia"/>
                <w:bCs/>
                <w:szCs w:val="24"/>
              </w:rPr>
              <w:t>以</w:t>
            </w:r>
            <w:r w:rsidR="000F02BA">
              <w:rPr>
                <w:rFonts w:ascii="標楷體" w:eastAsia="標楷體" w:hAnsi="標楷體" w:hint="eastAsia"/>
                <w:bCs/>
                <w:szCs w:val="24"/>
              </w:rPr>
              <w:t>分組</w:t>
            </w:r>
            <w:r w:rsidRPr="00C63CC5">
              <w:rPr>
                <w:rFonts w:ascii="標楷體" w:eastAsia="標楷體" w:hAnsi="標楷體" w:hint="eastAsia"/>
                <w:bCs/>
                <w:szCs w:val="24"/>
              </w:rPr>
              <w:t>合作學習</w:t>
            </w:r>
            <w:r w:rsidR="000F02BA">
              <w:rPr>
                <w:rFonts w:ascii="標楷體" w:eastAsia="標楷體" w:hAnsi="標楷體" w:hint="eastAsia"/>
                <w:bCs/>
                <w:szCs w:val="24"/>
              </w:rPr>
              <w:t>的</w:t>
            </w:r>
            <w:r w:rsidRPr="00C63CC5">
              <w:rPr>
                <w:rFonts w:ascii="標楷體" w:eastAsia="標楷體" w:hAnsi="標楷體" w:hint="eastAsia"/>
                <w:bCs/>
                <w:szCs w:val="24"/>
              </w:rPr>
              <w:t>方式進行，經由互動，進行意見、訊息、思考和感受等相互傳遞。</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八、</w:t>
            </w:r>
            <w:r w:rsidRPr="00C63CC5">
              <w:rPr>
                <w:rFonts w:ascii="標楷體" w:eastAsia="標楷體" w:hAnsi="標楷體" w:hint="eastAsia"/>
                <w:bCs/>
                <w:szCs w:val="24"/>
              </w:rPr>
              <w:t>遊戲教學：</w:t>
            </w:r>
            <w:r w:rsidR="000F02BA">
              <w:rPr>
                <w:rFonts w:ascii="標楷體" w:eastAsia="標楷體" w:hAnsi="標楷體" w:hint="eastAsia"/>
                <w:bCs/>
                <w:szCs w:val="24"/>
              </w:rPr>
              <w:t>運用</w:t>
            </w:r>
            <w:r w:rsidRPr="00C63CC5">
              <w:rPr>
                <w:rFonts w:ascii="標楷體" w:eastAsia="標楷體" w:hAnsi="標楷體" w:hint="eastAsia"/>
                <w:bCs/>
                <w:szCs w:val="24"/>
              </w:rPr>
              <w:t>買東西活動，與實際生活情境結合，以</w:t>
            </w:r>
            <w:r w:rsidR="000F02BA">
              <w:rPr>
                <w:rFonts w:ascii="標楷體" w:eastAsia="標楷體" w:hAnsi="標楷體" w:hint="eastAsia"/>
                <w:bCs/>
                <w:szCs w:val="24"/>
              </w:rPr>
              <w:t>提高趣味性、生活化與實用性。</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九、</w:t>
            </w:r>
            <w:r w:rsidRPr="00C63CC5">
              <w:rPr>
                <w:rFonts w:ascii="標楷體" w:eastAsia="標楷體" w:hAnsi="標楷體" w:hint="eastAsia"/>
                <w:bCs/>
                <w:szCs w:val="24"/>
              </w:rPr>
              <w:t>體驗教學：體驗教學引導學生親身感受學習氛</w:t>
            </w:r>
            <w:r w:rsidR="000F02BA">
              <w:rPr>
                <w:rFonts w:ascii="標楷體" w:eastAsia="標楷體" w:hAnsi="標楷體" w:hint="eastAsia"/>
                <w:bCs/>
                <w:szCs w:val="24"/>
              </w:rPr>
              <w:t>圍</w:t>
            </w:r>
            <w:r w:rsidRPr="00C63CC5">
              <w:rPr>
                <w:rFonts w:ascii="標楷體" w:eastAsia="標楷體" w:hAnsi="標楷體" w:hint="eastAsia"/>
                <w:bCs/>
                <w:szCs w:val="24"/>
              </w:rPr>
              <w:t>，透過個人與環境的互動，</w:t>
            </w:r>
            <w:r w:rsidR="000F02BA">
              <w:rPr>
                <w:rFonts w:ascii="標楷體" w:eastAsia="標楷體" w:hAnsi="標楷體" w:hint="eastAsia"/>
                <w:bCs/>
                <w:szCs w:val="24"/>
              </w:rPr>
              <w:t>促進學習遷移與內化。</w:t>
            </w:r>
          </w:p>
          <w:p w:rsidR="00C63CC5" w:rsidRPr="00C63CC5" w:rsidRDefault="00C63CC5" w:rsidP="00C63CC5">
            <w:pPr>
              <w:spacing w:line="500" w:lineRule="exact"/>
              <w:rPr>
                <w:rFonts w:ascii="標楷體" w:eastAsia="標楷體" w:hAnsi="標楷體"/>
                <w:bCs/>
                <w:szCs w:val="24"/>
              </w:rPr>
            </w:pPr>
            <w:r w:rsidRPr="00C63CC5">
              <w:rPr>
                <w:rFonts w:ascii="標楷體" w:eastAsia="標楷體" w:hAnsi="標楷體" w:hint="eastAsia"/>
                <w:szCs w:val="24"/>
              </w:rPr>
              <w:t>十、</w:t>
            </w:r>
            <w:r w:rsidRPr="00C63CC5">
              <w:rPr>
                <w:rFonts w:ascii="標楷體" w:eastAsia="標楷體" w:hAnsi="標楷體" w:hint="eastAsia"/>
                <w:bCs/>
                <w:szCs w:val="24"/>
              </w:rPr>
              <w:t>角色扮演：經由角色扮演與互動練習，讓學生用行動方式體驗、討論及表達感受。</w:t>
            </w:r>
          </w:p>
          <w:p w:rsidR="00C63CC5" w:rsidRPr="00C63CC5" w:rsidRDefault="00C63CC5" w:rsidP="00C63CC5">
            <w:pPr>
              <w:spacing w:line="500" w:lineRule="exact"/>
              <w:rPr>
                <w:rFonts w:ascii="標楷體" w:eastAsia="標楷體" w:hAnsi="標楷體"/>
                <w:szCs w:val="24"/>
              </w:rPr>
            </w:pPr>
            <w:r w:rsidRPr="00C63CC5">
              <w:rPr>
                <w:rFonts w:ascii="標楷體" w:eastAsia="標楷體" w:hAnsi="標楷體" w:hint="eastAsia"/>
                <w:szCs w:val="24"/>
              </w:rPr>
              <w:t>十一、運用多元感官學習：避免單一講述教學法的枯燥乏味，運用多元感官學習，以引起學生的注意與興趣。</w:t>
            </w:r>
          </w:p>
          <w:p w:rsidR="003C7094" w:rsidRPr="003C7094" w:rsidRDefault="00C63CC5" w:rsidP="00E1245E">
            <w:pPr>
              <w:spacing w:line="500" w:lineRule="exact"/>
              <w:rPr>
                <w:rFonts w:ascii="標楷體" w:eastAsia="標楷體" w:hAnsi="標楷體"/>
                <w:szCs w:val="24"/>
              </w:rPr>
            </w:pPr>
            <w:r w:rsidRPr="00C63CC5">
              <w:rPr>
                <w:rFonts w:ascii="標楷體" w:eastAsia="標楷體" w:hAnsi="標楷體" w:hint="eastAsia"/>
                <w:szCs w:val="24"/>
              </w:rPr>
              <w:t>十二、多元學習環境：學習環境擴及校園、社區，</w:t>
            </w:r>
            <w:r w:rsidR="000F02BA">
              <w:rPr>
                <w:rFonts w:ascii="標楷體" w:eastAsia="標楷體" w:hAnsi="標楷體" w:hint="eastAsia"/>
                <w:szCs w:val="24"/>
              </w:rPr>
              <w:t>充分體驗學習上與生活上的適應</w:t>
            </w:r>
            <w:r w:rsidRPr="00C63CC5">
              <w:rPr>
                <w:rFonts w:ascii="標楷體" w:eastAsia="標楷體" w:hAnsi="標楷體" w:hint="eastAsia"/>
                <w:szCs w:val="24"/>
              </w:rPr>
              <w:t>。</w:t>
            </w:r>
          </w:p>
        </w:tc>
      </w:tr>
      <w:tr w:rsidR="00C63CC5" w:rsidRPr="00C63CC5" w:rsidTr="00E87CB2">
        <w:trPr>
          <w:cantSplit/>
          <w:trHeight w:val="1121"/>
          <w:jc w:val="center"/>
        </w:trPr>
        <w:tc>
          <w:tcPr>
            <w:tcW w:w="1171" w:type="pct"/>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adjustRightInd w:val="0"/>
              <w:snapToGrid w:val="0"/>
              <w:spacing w:line="500" w:lineRule="exact"/>
              <w:jc w:val="center"/>
              <w:rPr>
                <w:rFonts w:ascii="標楷體" w:eastAsia="標楷體" w:hAnsi="標楷體"/>
                <w:b/>
                <w:szCs w:val="24"/>
              </w:rPr>
            </w:pPr>
            <w:r w:rsidRPr="00C63CC5">
              <w:rPr>
                <w:rFonts w:ascii="標楷體" w:eastAsia="標楷體" w:hAnsi="標楷體" w:hint="eastAsia"/>
                <w:b/>
                <w:szCs w:val="24"/>
              </w:rPr>
              <w:lastRenderedPageBreak/>
              <w:t>多元評量方法</w:t>
            </w:r>
          </w:p>
        </w:tc>
        <w:tc>
          <w:tcPr>
            <w:tcW w:w="3829" w:type="pct"/>
            <w:gridSpan w:val="3"/>
            <w:tcBorders>
              <w:top w:val="single" w:sz="4" w:space="0" w:color="auto"/>
              <w:left w:val="single" w:sz="4" w:space="0" w:color="auto"/>
              <w:bottom w:val="single" w:sz="4" w:space="0" w:color="auto"/>
              <w:right w:val="single" w:sz="4" w:space="0" w:color="auto"/>
            </w:tcBorders>
            <w:vAlign w:val="center"/>
          </w:tcPr>
          <w:p w:rsidR="00C63CC5" w:rsidRPr="00C63CC5" w:rsidRDefault="00C63CC5" w:rsidP="00C63CC5">
            <w:pPr>
              <w:spacing w:line="500" w:lineRule="exact"/>
              <w:rPr>
                <w:rFonts w:ascii="標楷體" w:eastAsia="標楷體" w:hAnsi="標楷體"/>
                <w:kern w:val="0"/>
                <w:szCs w:val="24"/>
              </w:rPr>
            </w:pPr>
            <w:r w:rsidRPr="00C63CC5">
              <w:rPr>
                <w:rFonts w:ascii="標楷體" w:eastAsia="標楷體" w:hAnsi="標楷體" w:hint="eastAsia"/>
                <w:kern w:val="0"/>
                <w:szCs w:val="24"/>
              </w:rPr>
              <w:t>◎實作活動觀察：</w:t>
            </w:r>
          </w:p>
          <w:p w:rsidR="00C63CC5" w:rsidRPr="00C63CC5" w:rsidRDefault="00C63CC5" w:rsidP="00C63CC5">
            <w:pPr>
              <w:spacing w:line="500" w:lineRule="exact"/>
              <w:rPr>
                <w:rFonts w:ascii="標楷體" w:eastAsia="標楷體" w:hAnsi="標楷體"/>
                <w:kern w:val="0"/>
                <w:szCs w:val="24"/>
              </w:rPr>
            </w:pPr>
            <w:r w:rsidRPr="00C63CC5">
              <w:rPr>
                <w:rFonts w:ascii="標楷體" w:eastAsia="標楷體" w:hAnsi="標楷體" w:hint="eastAsia"/>
                <w:kern w:val="0"/>
                <w:szCs w:val="24"/>
              </w:rPr>
              <w:t xml:space="preserve">  1、學生是否注意矇眼時的活動安全。</w:t>
            </w:r>
          </w:p>
          <w:p w:rsidR="00C63CC5" w:rsidRPr="00C63CC5" w:rsidRDefault="00C63CC5" w:rsidP="00C63CC5">
            <w:pPr>
              <w:rPr>
                <w:rFonts w:ascii="標楷體" w:eastAsia="標楷體" w:hAnsi="標楷體"/>
                <w:szCs w:val="24"/>
              </w:rPr>
            </w:pPr>
            <w:r w:rsidRPr="00C63CC5">
              <w:rPr>
                <w:rFonts w:ascii="標楷體" w:eastAsia="標楷體" w:hAnsi="標楷體" w:hint="eastAsia"/>
                <w:szCs w:val="24"/>
              </w:rPr>
              <w:t xml:space="preserve">  2、學生是否能遵守體驗過程中的規範。</w:t>
            </w:r>
          </w:p>
          <w:p w:rsidR="00C63CC5" w:rsidRPr="00C63CC5" w:rsidRDefault="00C63CC5" w:rsidP="00C63CC5">
            <w:pPr>
              <w:rPr>
                <w:rFonts w:ascii="標楷體" w:eastAsia="標楷體" w:hAnsi="標楷體"/>
                <w:szCs w:val="24"/>
              </w:rPr>
            </w:pPr>
            <w:r w:rsidRPr="00C63CC5">
              <w:rPr>
                <w:rFonts w:ascii="標楷體" w:eastAsia="標楷體" w:hAnsi="標楷體" w:hint="eastAsia"/>
                <w:szCs w:val="24"/>
              </w:rPr>
              <w:t xml:space="preserve">  3、學生是否能夠同理視障者的心理，適時提供適切的協助。</w:t>
            </w:r>
          </w:p>
          <w:p w:rsidR="00C63CC5" w:rsidRPr="00C63CC5" w:rsidRDefault="00C63CC5" w:rsidP="00C63CC5">
            <w:pPr>
              <w:numPr>
                <w:ilvl w:val="0"/>
                <w:numId w:val="1"/>
              </w:numPr>
              <w:rPr>
                <w:rFonts w:ascii="標楷體" w:eastAsia="標楷體" w:hAnsi="標楷體"/>
                <w:szCs w:val="24"/>
              </w:rPr>
            </w:pPr>
            <w:r w:rsidRPr="00C63CC5">
              <w:rPr>
                <w:rFonts w:ascii="標楷體" w:eastAsia="標楷體" w:hAnsi="標楷體" w:hint="eastAsia"/>
                <w:szCs w:val="24"/>
              </w:rPr>
              <w:t>口頭回答：</w:t>
            </w:r>
          </w:p>
          <w:p w:rsidR="00C63CC5" w:rsidRPr="00C63CC5" w:rsidRDefault="00C63CC5" w:rsidP="00C63CC5">
            <w:pPr>
              <w:ind w:left="360"/>
              <w:rPr>
                <w:rFonts w:ascii="標楷體" w:eastAsia="標楷體" w:hAnsi="標楷體"/>
                <w:szCs w:val="24"/>
              </w:rPr>
            </w:pPr>
            <w:r w:rsidRPr="00C63CC5">
              <w:rPr>
                <w:rFonts w:ascii="標楷體" w:eastAsia="標楷體" w:hAnsi="標楷體" w:hint="eastAsia"/>
                <w:szCs w:val="24"/>
              </w:rPr>
              <w:t>視力保健常識影片觀賞後，透過「有獎問答」方式，瞭解學生視力保健常識的認知情形。</w:t>
            </w:r>
          </w:p>
          <w:p w:rsidR="00C63CC5" w:rsidRPr="00C63CC5" w:rsidRDefault="00C63CC5" w:rsidP="00C63CC5">
            <w:pPr>
              <w:numPr>
                <w:ilvl w:val="0"/>
                <w:numId w:val="1"/>
              </w:numPr>
              <w:spacing w:line="500" w:lineRule="exact"/>
              <w:rPr>
                <w:rFonts w:ascii="標楷體" w:eastAsia="標楷體" w:hAnsi="標楷體"/>
                <w:kern w:val="0"/>
                <w:szCs w:val="24"/>
              </w:rPr>
            </w:pPr>
            <w:r w:rsidRPr="00C63CC5">
              <w:rPr>
                <w:rFonts w:ascii="標楷體" w:eastAsia="標楷體" w:hAnsi="標楷體" w:hint="eastAsia"/>
                <w:kern w:val="0"/>
                <w:szCs w:val="24"/>
              </w:rPr>
              <w:t>發表：</w:t>
            </w:r>
          </w:p>
          <w:p w:rsidR="00C63CC5" w:rsidRPr="00C63CC5" w:rsidRDefault="00C63CC5" w:rsidP="00C63CC5">
            <w:pPr>
              <w:spacing w:line="500" w:lineRule="exact"/>
              <w:ind w:left="360"/>
              <w:rPr>
                <w:rFonts w:ascii="標楷體" w:eastAsia="標楷體" w:hAnsi="標楷體"/>
                <w:szCs w:val="24"/>
              </w:rPr>
            </w:pPr>
            <w:r w:rsidRPr="00C63CC5">
              <w:rPr>
                <w:rFonts w:ascii="標楷體" w:eastAsia="標楷體" w:hAnsi="標楷體" w:hint="eastAsia"/>
                <w:kern w:val="0"/>
                <w:szCs w:val="24"/>
              </w:rPr>
              <w:t>矇眼體驗活動時，教師引導學生發現問題、探討問題，活動後透過討論與問答的方式，發表假如自己有一天什麼都看不見的世界以及協助視障者的困難</w:t>
            </w:r>
            <w:r w:rsidRPr="00C63CC5">
              <w:rPr>
                <w:rFonts w:ascii="標楷體" w:eastAsia="標楷體" w:hAnsi="標楷體" w:hint="eastAsia"/>
                <w:szCs w:val="24"/>
              </w:rPr>
              <w:t>。</w:t>
            </w:r>
          </w:p>
          <w:p w:rsidR="00C63CC5" w:rsidRPr="00C63CC5" w:rsidRDefault="00C63CC5" w:rsidP="00C63CC5">
            <w:pPr>
              <w:numPr>
                <w:ilvl w:val="0"/>
                <w:numId w:val="1"/>
              </w:numPr>
              <w:spacing w:line="500" w:lineRule="exact"/>
              <w:rPr>
                <w:rFonts w:ascii="標楷體" w:eastAsia="標楷體" w:hAnsi="標楷體"/>
                <w:kern w:val="0"/>
                <w:szCs w:val="24"/>
              </w:rPr>
            </w:pPr>
            <w:r w:rsidRPr="00C63CC5">
              <w:rPr>
                <w:rFonts w:ascii="標楷體" w:eastAsia="標楷體" w:hAnsi="標楷體" w:hint="eastAsia"/>
                <w:kern w:val="0"/>
                <w:szCs w:val="24"/>
              </w:rPr>
              <w:t>紙筆測驗：</w:t>
            </w:r>
          </w:p>
          <w:p w:rsidR="00C63CC5" w:rsidRPr="00C63CC5" w:rsidRDefault="00C63CC5" w:rsidP="00C63CC5">
            <w:pPr>
              <w:spacing w:line="500" w:lineRule="exact"/>
              <w:ind w:left="360"/>
              <w:rPr>
                <w:rFonts w:ascii="標楷體" w:eastAsia="標楷體" w:hAnsi="標楷體"/>
                <w:szCs w:val="24"/>
              </w:rPr>
            </w:pPr>
            <w:r w:rsidRPr="00C63CC5">
              <w:rPr>
                <w:rFonts w:ascii="標楷體" w:eastAsia="標楷體" w:hAnsi="標楷體" w:hint="eastAsia"/>
                <w:szCs w:val="24"/>
              </w:rPr>
              <w:t>運用「學習單」，請學生把活動經驗與感受寫出來。</w:t>
            </w:r>
          </w:p>
        </w:tc>
      </w:tr>
    </w:tbl>
    <w:p w:rsidR="00997143" w:rsidRDefault="00997143"/>
    <w:p w:rsidR="00997143" w:rsidRDefault="009971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7"/>
        <w:gridCol w:w="4762"/>
        <w:gridCol w:w="860"/>
        <w:gridCol w:w="1566"/>
        <w:gridCol w:w="1249"/>
      </w:tblGrid>
      <w:tr w:rsidR="00C63CC5" w:rsidRPr="007719D3" w:rsidTr="00CA369D">
        <w:tc>
          <w:tcPr>
            <w:tcW w:w="9854" w:type="dxa"/>
            <w:gridSpan w:val="5"/>
            <w:shd w:val="clear" w:color="auto" w:fill="FFFFFF"/>
            <w:vAlign w:val="center"/>
          </w:tcPr>
          <w:p w:rsidR="00C63CC5" w:rsidRPr="007719D3" w:rsidRDefault="00C63CC5" w:rsidP="00651530">
            <w:pPr>
              <w:widowControl/>
              <w:spacing w:before="100" w:beforeAutospacing="1" w:after="100" w:afterAutospacing="1" w:line="225" w:lineRule="atLeast"/>
              <w:jc w:val="center"/>
              <w:rPr>
                <w:rFonts w:ascii="標楷體" w:eastAsia="標楷體" w:hAnsi="標楷體" w:cs="新細明體"/>
                <w:kern w:val="0"/>
              </w:rPr>
            </w:pPr>
            <w:r w:rsidRPr="007719D3">
              <w:rPr>
                <w:rFonts w:ascii="標楷體" w:eastAsia="標楷體" w:hAnsi="標楷體" w:hint="eastAsia"/>
                <w:b/>
              </w:rPr>
              <w:t>教學流程及內容設計</w:t>
            </w:r>
          </w:p>
        </w:tc>
      </w:tr>
      <w:tr w:rsidR="006F38B8" w:rsidRPr="007719D3" w:rsidTr="00CA369D">
        <w:tc>
          <w:tcPr>
            <w:tcW w:w="9854" w:type="dxa"/>
            <w:gridSpan w:val="5"/>
            <w:shd w:val="clear" w:color="auto" w:fill="FFFFFF"/>
            <w:vAlign w:val="center"/>
          </w:tcPr>
          <w:p w:rsidR="006F38B8" w:rsidRPr="007719D3" w:rsidRDefault="006F38B8" w:rsidP="006F38B8">
            <w:pPr>
              <w:spacing w:line="500" w:lineRule="exact"/>
              <w:jc w:val="center"/>
              <w:rPr>
                <w:rFonts w:ascii="標楷體" w:eastAsia="標楷體" w:hAnsi="標楷體"/>
                <w:b/>
              </w:rPr>
            </w:pPr>
            <w:r w:rsidRPr="00F544AF">
              <w:rPr>
                <w:rFonts w:ascii="標楷體" w:eastAsia="標楷體" w:hAnsi="標楷體" w:hint="eastAsia"/>
              </w:rPr>
              <w:t>【教學架構與安排】</w:t>
            </w:r>
          </w:p>
        </w:tc>
      </w:tr>
      <w:tr w:rsidR="00C63CC5" w:rsidRPr="007719D3" w:rsidTr="00CA369D">
        <w:tc>
          <w:tcPr>
            <w:tcW w:w="9854" w:type="dxa"/>
            <w:gridSpan w:val="5"/>
            <w:shd w:val="clear" w:color="auto" w:fill="FFFFFF"/>
            <w:vAlign w:val="center"/>
          </w:tcPr>
          <w:p w:rsidR="00ED761C" w:rsidRPr="00ED761C" w:rsidRDefault="006829A7" w:rsidP="00F544AF">
            <w:pPr>
              <w:spacing w:line="500" w:lineRule="exact"/>
              <w:rPr>
                <w:rFonts w:ascii="標楷體" w:eastAsia="標楷體" w:hAnsi="標楷體" w:cs="新細明體"/>
                <w:kern w:val="0"/>
                <w:u w:val="single"/>
              </w:rPr>
            </w:pPr>
            <w:r>
              <w:rPr>
                <w:rFonts w:ascii="標楷體" w:eastAsia="標楷體" w:hAnsi="標楷體" w:cs="新細明體" w:hint="eastAsia"/>
                <w:color w:val="FF0000"/>
                <w:kern w:val="0"/>
              </w:rPr>
              <w:t xml:space="preserve">            </w:t>
            </w:r>
            <w:r w:rsidR="00ED761C" w:rsidRPr="00ED761C">
              <w:rPr>
                <w:rFonts w:ascii="標楷體" w:eastAsia="標楷體" w:hAnsi="標楷體" w:cs="新細明體" w:hint="eastAsia"/>
                <w:kern w:val="0"/>
                <w:u w:val="single"/>
              </w:rPr>
              <w:t>學習單Ⅰ</w:t>
            </w:r>
            <w:r w:rsidR="00ED761C">
              <w:rPr>
                <w:rFonts w:ascii="標楷體" w:eastAsia="標楷體" w:hAnsi="標楷體" w:cs="新細明體" w:hint="eastAsia"/>
                <w:kern w:val="0"/>
              </w:rPr>
              <w:t xml:space="preserve">                    </w:t>
            </w:r>
            <w:r w:rsidR="00ED761C" w:rsidRPr="00ED761C">
              <w:rPr>
                <w:rFonts w:ascii="標楷體" w:eastAsia="標楷體" w:hAnsi="標楷體" w:cs="新細明體" w:hint="eastAsia"/>
                <w:kern w:val="0"/>
                <w:u w:val="single"/>
              </w:rPr>
              <w:t>學習單</w:t>
            </w:r>
            <w:r w:rsidR="00ED761C">
              <w:rPr>
                <w:rFonts w:ascii="標楷體" w:eastAsia="標楷體" w:hAnsi="標楷體" w:cs="新細明體" w:hint="eastAsia"/>
                <w:kern w:val="0"/>
                <w:u w:val="single"/>
              </w:rPr>
              <w:t>Ⅱ</w:t>
            </w:r>
            <w:r w:rsidR="00ED761C">
              <w:rPr>
                <w:rFonts w:ascii="標楷體" w:eastAsia="標楷體" w:hAnsi="標楷體" w:cs="新細明體" w:hint="eastAsia"/>
                <w:kern w:val="0"/>
              </w:rPr>
              <w:t xml:space="preserve">                </w:t>
            </w:r>
            <w:r w:rsidR="000A3654">
              <w:rPr>
                <w:rFonts w:ascii="標楷體" w:eastAsia="標楷體" w:hAnsi="標楷體" w:cs="新細明體" w:hint="eastAsia"/>
                <w:kern w:val="0"/>
              </w:rPr>
              <w:t xml:space="preserve">  </w:t>
            </w:r>
            <w:r w:rsidR="00ED761C">
              <w:rPr>
                <w:rFonts w:ascii="標楷體" w:eastAsia="標楷體" w:hAnsi="標楷體" w:cs="新細明體" w:hint="eastAsia"/>
                <w:kern w:val="0"/>
              </w:rPr>
              <w:t xml:space="preserve">  </w:t>
            </w:r>
            <w:r w:rsidR="00ED761C" w:rsidRPr="00ED761C">
              <w:rPr>
                <w:rFonts w:ascii="標楷體" w:eastAsia="標楷體" w:hAnsi="標楷體" w:cs="新細明體" w:hint="eastAsia"/>
                <w:kern w:val="0"/>
                <w:u w:val="single"/>
              </w:rPr>
              <w:t>學習單</w:t>
            </w:r>
            <w:r w:rsidR="00ED761C">
              <w:rPr>
                <w:rFonts w:ascii="標楷體" w:eastAsia="標楷體" w:hAnsi="標楷體" w:cs="新細明體" w:hint="eastAsia"/>
                <w:kern w:val="0"/>
                <w:u w:val="single"/>
              </w:rPr>
              <w:t>Ⅲ</w:t>
            </w:r>
            <w:r w:rsidR="00AE5731">
              <w:rPr>
                <w:noProof/>
              </w:rPr>
              <w:drawing>
                <wp:anchor distT="0" distB="0" distL="144780" distR="175260" simplePos="0" relativeHeight="251657728" behindDoc="0" locked="0" layoutInCell="1" allowOverlap="1">
                  <wp:simplePos x="0" y="0"/>
                  <wp:positionH relativeFrom="column">
                    <wp:posOffset>434086</wp:posOffset>
                  </wp:positionH>
                  <wp:positionV relativeFrom="paragraph">
                    <wp:posOffset>188595</wp:posOffset>
                  </wp:positionV>
                  <wp:extent cx="5486400" cy="3019425"/>
                  <wp:effectExtent l="0" t="0" r="19050" b="0"/>
                  <wp:wrapTopAndBottom/>
                  <wp:docPr id="4" name="資料庫圖表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ED761C" w:rsidRDefault="00ED761C" w:rsidP="00F544AF">
            <w:pPr>
              <w:spacing w:line="500" w:lineRule="exact"/>
              <w:rPr>
                <w:rFonts w:ascii="標楷體" w:eastAsia="標楷體" w:hAnsi="標楷體" w:cs="新細明體"/>
                <w:kern w:val="0"/>
                <w:u w:val="single"/>
              </w:rPr>
            </w:pPr>
          </w:p>
          <w:p w:rsidR="006F38B8" w:rsidRPr="00ED761C" w:rsidRDefault="006F38B8" w:rsidP="00F544AF">
            <w:pPr>
              <w:spacing w:line="500" w:lineRule="exact"/>
              <w:rPr>
                <w:rFonts w:ascii="標楷體" w:eastAsia="標楷體" w:hAnsi="標楷體" w:cs="新細明體"/>
                <w:kern w:val="0"/>
                <w:u w:val="single"/>
              </w:rPr>
            </w:pPr>
          </w:p>
        </w:tc>
      </w:tr>
      <w:tr w:rsidR="00E90C0B" w:rsidRPr="007719D3" w:rsidTr="00CA369D">
        <w:tc>
          <w:tcPr>
            <w:tcW w:w="6204" w:type="dxa"/>
            <w:gridSpan w:val="2"/>
            <w:shd w:val="clear" w:color="auto" w:fill="FFFFFF"/>
            <w:vAlign w:val="center"/>
          </w:tcPr>
          <w:p w:rsidR="00C63CC5" w:rsidRPr="007719D3" w:rsidRDefault="00C63CC5" w:rsidP="007719D3">
            <w:pPr>
              <w:widowControl/>
              <w:spacing w:before="100" w:beforeAutospacing="1" w:after="100" w:afterAutospacing="1" w:line="225" w:lineRule="atLeast"/>
              <w:jc w:val="center"/>
              <w:rPr>
                <w:rFonts w:ascii="標楷體" w:eastAsia="標楷體" w:hAnsi="標楷體" w:cs="新細明體"/>
                <w:kern w:val="0"/>
              </w:rPr>
            </w:pPr>
            <w:r w:rsidRPr="007719D3">
              <w:rPr>
                <w:rFonts w:ascii="標楷體" w:eastAsia="標楷體" w:hAnsi="標楷體" w:cs="新細明體" w:hint="eastAsia"/>
                <w:kern w:val="0"/>
              </w:rPr>
              <w:lastRenderedPageBreak/>
              <w:t>教學活動</w:t>
            </w:r>
          </w:p>
        </w:tc>
        <w:tc>
          <w:tcPr>
            <w:tcW w:w="850" w:type="dxa"/>
            <w:shd w:val="clear" w:color="auto" w:fill="FFFFFF"/>
            <w:vAlign w:val="center"/>
          </w:tcPr>
          <w:p w:rsidR="00C63CC5" w:rsidRPr="007719D3" w:rsidRDefault="00C63CC5" w:rsidP="007719D3">
            <w:pPr>
              <w:widowControl/>
              <w:spacing w:before="100" w:beforeAutospacing="1" w:after="100" w:afterAutospacing="1" w:line="225" w:lineRule="atLeast"/>
              <w:jc w:val="center"/>
              <w:rPr>
                <w:rFonts w:ascii="標楷體" w:eastAsia="標楷體" w:hAnsi="標楷體" w:cs="新細明體"/>
                <w:kern w:val="0"/>
                <w:szCs w:val="24"/>
              </w:rPr>
            </w:pPr>
            <w:r w:rsidRPr="007719D3">
              <w:rPr>
                <w:rFonts w:ascii="標楷體" w:eastAsia="標楷體" w:hAnsi="標楷體" w:cs="新細明體" w:hint="eastAsia"/>
                <w:kern w:val="0"/>
                <w:szCs w:val="24"/>
              </w:rPr>
              <w:t>時間</w:t>
            </w:r>
          </w:p>
        </w:tc>
        <w:tc>
          <w:tcPr>
            <w:tcW w:w="1559" w:type="dxa"/>
            <w:shd w:val="clear" w:color="auto" w:fill="FFFFFF"/>
            <w:vAlign w:val="center"/>
          </w:tcPr>
          <w:p w:rsidR="00C63CC5" w:rsidRPr="007719D3" w:rsidRDefault="00C63CC5" w:rsidP="007719D3">
            <w:pPr>
              <w:widowControl/>
              <w:spacing w:before="100" w:beforeAutospacing="1" w:after="100" w:afterAutospacing="1" w:line="225" w:lineRule="atLeast"/>
              <w:jc w:val="center"/>
              <w:rPr>
                <w:rFonts w:ascii="標楷體" w:eastAsia="標楷體" w:hAnsi="標楷體" w:cs="新細明體"/>
                <w:kern w:val="0"/>
              </w:rPr>
            </w:pPr>
            <w:r w:rsidRPr="007719D3">
              <w:rPr>
                <w:rFonts w:ascii="標楷體" w:eastAsia="標楷體" w:hAnsi="標楷體" w:cs="新細明體" w:hint="eastAsia"/>
                <w:kern w:val="0"/>
              </w:rPr>
              <w:t>教學資源</w:t>
            </w:r>
          </w:p>
        </w:tc>
        <w:tc>
          <w:tcPr>
            <w:tcW w:w="1241" w:type="dxa"/>
            <w:shd w:val="clear" w:color="auto" w:fill="FFFFFF"/>
            <w:vAlign w:val="center"/>
          </w:tcPr>
          <w:p w:rsidR="00C63CC5" w:rsidRPr="007719D3" w:rsidRDefault="00C63CC5" w:rsidP="007719D3">
            <w:pPr>
              <w:widowControl/>
              <w:spacing w:before="100" w:beforeAutospacing="1" w:after="100" w:afterAutospacing="1" w:line="225" w:lineRule="atLeast"/>
              <w:jc w:val="center"/>
              <w:rPr>
                <w:rFonts w:ascii="標楷體" w:eastAsia="標楷體" w:hAnsi="標楷體" w:cs="新細明體"/>
                <w:color w:val="FF0000"/>
                <w:kern w:val="0"/>
              </w:rPr>
            </w:pPr>
            <w:r w:rsidRPr="00142A96">
              <w:rPr>
                <w:rFonts w:ascii="標楷體" w:eastAsia="標楷體" w:hAnsi="標楷體" w:cs="新細明體" w:hint="eastAsia"/>
                <w:kern w:val="0"/>
              </w:rPr>
              <w:t>評量方式</w:t>
            </w:r>
          </w:p>
        </w:tc>
      </w:tr>
      <w:tr w:rsidR="00E90C0B" w:rsidRPr="007719D3" w:rsidTr="00CA369D">
        <w:tc>
          <w:tcPr>
            <w:tcW w:w="6204" w:type="dxa"/>
            <w:gridSpan w:val="2"/>
            <w:shd w:val="clear" w:color="auto" w:fill="FFFFFF"/>
            <w:vAlign w:val="center"/>
          </w:tcPr>
          <w:p w:rsidR="00C63CC5" w:rsidRPr="007719D3" w:rsidRDefault="00C63CC5" w:rsidP="007719D3">
            <w:pPr>
              <w:spacing w:line="500" w:lineRule="exact"/>
              <w:rPr>
                <w:rFonts w:ascii="標楷體" w:eastAsia="標楷體" w:hAnsi="標楷體"/>
                <w:b/>
                <w:szCs w:val="24"/>
              </w:rPr>
            </w:pPr>
            <w:r w:rsidRPr="007719D3">
              <w:rPr>
                <w:rFonts w:ascii="標楷體" w:eastAsia="標楷體" w:hAnsi="標楷體" w:hint="eastAsia"/>
                <w:b/>
                <w:szCs w:val="24"/>
              </w:rPr>
              <w:t>【準備活動】</w:t>
            </w:r>
          </w:p>
          <w:p w:rsidR="00C63CC5" w:rsidRPr="007719D3" w:rsidRDefault="00C63CC5" w:rsidP="007719D3">
            <w:pPr>
              <w:spacing w:line="500" w:lineRule="exact"/>
              <w:rPr>
                <w:rFonts w:ascii="標楷體" w:eastAsia="標楷體" w:hAnsi="標楷體"/>
                <w:b/>
                <w:szCs w:val="24"/>
                <w:u w:val="single"/>
              </w:rPr>
            </w:pPr>
            <w:r w:rsidRPr="007719D3">
              <w:rPr>
                <w:rFonts w:ascii="標楷體" w:eastAsia="標楷體" w:hAnsi="標楷體" w:hint="eastAsia"/>
                <w:b/>
                <w:szCs w:val="24"/>
                <w:u w:val="single"/>
              </w:rPr>
              <w:t xml:space="preserve">一、教師準備 </w:t>
            </w:r>
          </w:p>
          <w:p w:rsidR="00584CC0"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1.眼罩(以口罩替代)、拐杖(以登山杖替代)、多媒體資源</w:t>
            </w:r>
            <w:r w:rsidR="00584CC0" w:rsidRPr="007719D3">
              <w:rPr>
                <w:rFonts w:ascii="標楷體" w:eastAsia="標楷體" w:hAnsi="標楷體" w:hint="eastAsia"/>
                <w:szCs w:val="24"/>
              </w:rPr>
              <w:t xml:space="preserve"> </w:t>
            </w:r>
          </w:p>
          <w:p w:rsidR="00C63CC5" w:rsidRPr="007719D3" w:rsidRDefault="00584CC0" w:rsidP="007719D3">
            <w:pPr>
              <w:spacing w:line="500" w:lineRule="exact"/>
              <w:rPr>
                <w:rFonts w:ascii="標楷體" w:eastAsia="標楷體" w:hAnsi="標楷體"/>
                <w:szCs w:val="24"/>
              </w:rPr>
            </w:pPr>
            <w:r w:rsidRPr="007719D3">
              <w:rPr>
                <w:rFonts w:ascii="標楷體" w:eastAsia="標楷體" w:hAnsi="標楷體" w:hint="eastAsia"/>
                <w:szCs w:val="24"/>
              </w:rPr>
              <w:t xml:space="preserve">  </w:t>
            </w:r>
            <w:r w:rsidR="00C63CC5" w:rsidRPr="007719D3">
              <w:rPr>
                <w:rFonts w:ascii="標楷體" w:eastAsia="標楷體" w:hAnsi="標楷體" w:hint="eastAsia"/>
                <w:szCs w:val="24"/>
              </w:rPr>
              <w:t>(</w:t>
            </w:r>
            <w:r w:rsidR="00613197">
              <w:rPr>
                <w:rFonts w:ascii="標楷體" w:eastAsia="標楷體" w:hAnsi="標楷體" w:hint="eastAsia"/>
                <w:szCs w:val="24"/>
              </w:rPr>
              <w:t>如右所列</w:t>
            </w:r>
            <w:r w:rsidR="00C63CC5" w:rsidRPr="007719D3">
              <w:rPr>
                <w:rFonts w:ascii="標楷體" w:eastAsia="標楷體" w:hAnsi="標楷體" w:hint="eastAsia"/>
                <w:szCs w:val="24"/>
              </w:rPr>
              <w:t>)、</w:t>
            </w:r>
            <w:r w:rsidRPr="007719D3">
              <w:rPr>
                <w:rFonts w:ascii="標楷體" w:eastAsia="標楷體" w:hAnsi="標楷體" w:hint="eastAsia"/>
                <w:szCs w:val="24"/>
              </w:rPr>
              <w:t>溪口愛心商店</w:t>
            </w:r>
            <w:r w:rsidR="00C63CC5" w:rsidRPr="007719D3">
              <w:rPr>
                <w:rFonts w:ascii="標楷體" w:eastAsia="標楷體" w:hAnsi="標楷體" w:hint="eastAsia"/>
                <w:szCs w:val="24"/>
              </w:rPr>
              <w:t>物品及獎品。</w:t>
            </w:r>
          </w:p>
          <w:p w:rsidR="00C63CC5"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2.規劃體驗路線。</w:t>
            </w:r>
          </w:p>
          <w:p w:rsidR="00C63CC5"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3.事先規劃活動流程與分組。</w:t>
            </w:r>
          </w:p>
          <w:p w:rsidR="00C63CC5"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4.規畫場地與分組。</w:t>
            </w:r>
          </w:p>
          <w:p w:rsidR="00C63CC5"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5.製作學習單。</w:t>
            </w:r>
          </w:p>
          <w:p w:rsidR="00C63CC5" w:rsidRPr="007719D3" w:rsidRDefault="00C63CC5" w:rsidP="007719D3">
            <w:pPr>
              <w:spacing w:line="500" w:lineRule="exact"/>
              <w:rPr>
                <w:rFonts w:ascii="標楷體" w:eastAsia="標楷體" w:hAnsi="標楷體"/>
                <w:b/>
                <w:szCs w:val="24"/>
                <w:u w:val="single"/>
              </w:rPr>
            </w:pPr>
            <w:r w:rsidRPr="007719D3">
              <w:rPr>
                <w:rFonts w:ascii="標楷體" w:eastAsia="標楷體" w:hAnsi="標楷體" w:hint="eastAsia"/>
                <w:b/>
                <w:szCs w:val="24"/>
                <w:u w:val="single"/>
              </w:rPr>
              <w:t>二、學生準備</w:t>
            </w:r>
          </w:p>
          <w:p w:rsidR="00C63CC5"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 xml:space="preserve">    學生準備進行「假如有一天我什麼都看不見」的體驗活動，並抱持著快樂學習的心情。</w:t>
            </w:r>
          </w:p>
          <w:p w:rsidR="00C63CC5"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1.體驗活動：每2人一組，輪流矇眼體驗與引導。</w:t>
            </w:r>
          </w:p>
          <w:p w:rsidR="00C63CC5"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2.溪口愛心商店：</w:t>
            </w:r>
            <w:r w:rsidR="00584CC0" w:rsidRPr="007719D3">
              <w:rPr>
                <w:rFonts w:ascii="標楷體" w:eastAsia="標楷體" w:hAnsi="標楷體" w:hint="eastAsia"/>
                <w:szCs w:val="24"/>
              </w:rPr>
              <w:t>全班</w:t>
            </w:r>
            <w:r w:rsidRPr="007719D3">
              <w:rPr>
                <w:rFonts w:ascii="標楷體" w:eastAsia="標楷體" w:hAnsi="標楷體" w:hint="eastAsia"/>
                <w:szCs w:val="24"/>
              </w:rPr>
              <w:t>分為三組進行角色扮演買東西。</w:t>
            </w:r>
          </w:p>
          <w:p w:rsidR="00ED761C" w:rsidRPr="007719D3" w:rsidRDefault="00ED761C" w:rsidP="007719D3">
            <w:pPr>
              <w:spacing w:line="500" w:lineRule="exact"/>
              <w:rPr>
                <w:rFonts w:ascii="標楷體" w:eastAsia="標楷體" w:hAnsi="標楷體"/>
                <w:szCs w:val="24"/>
              </w:rPr>
            </w:pPr>
          </w:p>
          <w:p w:rsidR="00C63CC5" w:rsidRPr="007719D3" w:rsidRDefault="00C63CC5" w:rsidP="007719D3">
            <w:pPr>
              <w:spacing w:line="500" w:lineRule="exact"/>
              <w:rPr>
                <w:rFonts w:ascii="標楷體" w:eastAsia="標楷體" w:hAnsi="標楷體"/>
                <w:b/>
                <w:szCs w:val="24"/>
                <w:u w:val="single"/>
              </w:rPr>
            </w:pPr>
            <w:r w:rsidRPr="007719D3">
              <w:rPr>
                <w:rFonts w:ascii="標楷體" w:eastAsia="標楷體" w:hAnsi="標楷體" w:hint="eastAsia"/>
                <w:b/>
                <w:szCs w:val="24"/>
                <w:u w:val="single"/>
              </w:rPr>
              <w:t xml:space="preserve">三、情境布置 </w:t>
            </w:r>
          </w:p>
          <w:p w:rsidR="00C63CC5"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1.多媒體裝置與擺放。</w:t>
            </w:r>
          </w:p>
          <w:p w:rsidR="00C63CC5"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2.室內活動空間、桌椅安排。</w:t>
            </w:r>
          </w:p>
          <w:p w:rsidR="00584CC0"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3.操場、樓梯與馬路口戶外體驗活動，事先排除行走障</w:t>
            </w:r>
            <w:r w:rsidR="00584CC0" w:rsidRPr="007719D3">
              <w:rPr>
                <w:rFonts w:ascii="標楷體" w:eastAsia="標楷體" w:hAnsi="標楷體" w:hint="eastAsia"/>
                <w:szCs w:val="24"/>
              </w:rPr>
              <w:t xml:space="preserve"> </w:t>
            </w:r>
          </w:p>
          <w:p w:rsidR="00C63CC5" w:rsidRPr="007719D3" w:rsidRDefault="00584CC0" w:rsidP="007719D3">
            <w:pPr>
              <w:spacing w:line="500" w:lineRule="exact"/>
              <w:rPr>
                <w:rFonts w:ascii="標楷體" w:eastAsia="標楷體" w:hAnsi="標楷體"/>
                <w:szCs w:val="24"/>
              </w:rPr>
            </w:pPr>
            <w:r w:rsidRPr="007719D3">
              <w:rPr>
                <w:rFonts w:ascii="標楷體" w:eastAsia="標楷體" w:hAnsi="標楷體" w:hint="eastAsia"/>
                <w:szCs w:val="24"/>
              </w:rPr>
              <w:t xml:space="preserve">  </w:t>
            </w:r>
            <w:r w:rsidR="00C63CC5" w:rsidRPr="007719D3">
              <w:rPr>
                <w:rFonts w:ascii="標楷體" w:eastAsia="標楷體" w:hAnsi="標楷體" w:hint="eastAsia"/>
                <w:szCs w:val="24"/>
              </w:rPr>
              <w:t>礙、確定安全無慮與規劃路線。</w:t>
            </w:r>
          </w:p>
          <w:p w:rsidR="00C63CC5" w:rsidRPr="007719D3" w:rsidRDefault="00C63CC5" w:rsidP="007719D3">
            <w:pPr>
              <w:spacing w:line="500" w:lineRule="exact"/>
              <w:rPr>
                <w:rFonts w:ascii="標楷體" w:eastAsia="標楷體" w:hAnsi="標楷體"/>
                <w:b/>
                <w:szCs w:val="24"/>
                <w:u w:val="single"/>
              </w:rPr>
            </w:pPr>
            <w:r w:rsidRPr="007719D3">
              <w:rPr>
                <w:rFonts w:ascii="標楷體" w:eastAsia="標楷體" w:hAnsi="標楷體" w:hint="eastAsia"/>
                <w:b/>
                <w:szCs w:val="24"/>
                <w:u w:val="single"/>
              </w:rPr>
              <w:t xml:space="preserve">四、引起動機 </w:t>
            </w:r>
          </w:p>
          <w:p w:rsidR="00584CC0" w:rsidRPr="007719D3" w:rsidRDefault="00C63CC5" w:rsidP="007719D3">
            <w:pPr>
              <w:spacing w:line="500" w:lineRule="exact"/>
              <w:rPr>
                <w:rFonts w:ascii="標楷體" w:eastAsia="標楷體" w:hAnsi="標楷體"/>
                <w:szCs w:val="24"/>
              </w:rPr>
            </w:pPr>
            <w:r w:rsidRPr="007719D3">
              <w:rPr>
                <w:rFonts w:ascii="標楷體" w:eastAsia="標楷體" w:hAnsi="標楷體" w:hint="eastAsia"/>
                <w:szCs w:val="24"/>
              </w:rPr>
              <w:t>1.大家來哼唱─播放蕭煌奇的歌曲「你是我的眼」，請學</w:t>
            </w:r>
            <w:r w:rsidR="00584CC0" w:rsidRPr="007719D3">
              <w:rPr>
                <w:rFonts w:ascii="標楷體" w:eastAsia="標楷體" w:hAnsi="標楷體" w:hint="eastAsia"/>
                <w:szCs w:val="24"/>
              </w:rPr>
              <w:t xml:space="preserve"> </w:t>
            </w:r>
          </w:p>
          <w:p w:rsidR="00584CC0" w:rsidRPr="007719D3" w:rsidRDefault="00584CC0" w:rsidP="007719D3">
            <w:pPr>
              <w:spacing w:line="500" w:lineRule="exact"/>
              <w:rPr>
                <w:rFonts w:ascii="標楷體" w:eastAsia="標楷體" w:hAnsi="標楷體"/>
                <w:szCs w:val="24"/>
              </w:rPr>
            </w:pPr>
            <w:r w:rsidRPr="007719D3">
              <w:rPr>
                <w:rFonts w:ascii="標楷體" w:eastAsia="標楷體" w:hAnsi="標楷體" w:hint="eastAsia"/>
                <w:szCs w:val="24"/>
              </w:rPr>
              <w:t xml:space="preserve">  </w:t>
            </w:r>
            <w:r w:rsidR="00C63CC5" w:rsidRPr="007719D3">
              <w:rPr>
                <w:rFonts w:ascii="標楷體" w:eastAsia="標楷體" w:hAnsi="標楷體" w:hint="eastAsia"/>
                <w:szCs w:val="24"/>
              </w:rPr>
              <w:t>生閉著眼睛用「心、耳朵」聆聽，會唱或會哼的人跟著</w:t>
            </w:r>
          </w:p>
          <w:p w:rsidR="00C63CC5" w:rsidRDefault="00584CC0" w:rsidP="007719D3">
            <w:pPr>
              <w:spacing w:line="500" w:lineRule="exact"/>
              <w:rPr>
                <w:rFonts w:ascii="標楷體" w:eastAsia="標楷體" w:hAnsi="標楷體"/>
                <w:szCs w:val="24"/>
              </w:rPr>
            </w:pPr>
            <w:r w:rsidRPr="007719D3">
              <w:rPr>
                <w:rFonts w:ascii="標楷體" w:eastAsia="標楷體" w:hAnsi="標楷體" w:hint="eastAsia"/>
                <w:szCs w:val="24"/>
              </w:rPr>
              <w:t xml:space="preserve">  </w:t>
            </w:r>
            <w:r w:rsidR="00C63CC5" w:rsidRPr="007719D3">
              <w:rPr>
                <w:rFonts w:ascii="標楷體" w:eastAsia="標楷體" w:hAnsi="標楷體" w:hint="eastAsia"/>
                <w:szCs w:val="24"/>
              </w:rPr>
              <w:t>唱</w:t>
            </w:r>
            <w:r w:rsidRPr="007719D3">
              <w:rPr>
                <w:rFonts w:ascii="標楷體" w:eastAsia="標楷體" w:hAnsi="標楷體" w:hint="eastAsia"/>
                <w:szCs w:val="24"/>
              </w:rPr>
              <w:t>哼</w:t>
            </w:r>
            <w:r w:rsidR="00C63CC5" w:rsidRPr="007719D3">
              <w:rPr>
                <w:rFonts w:ascii="標楷體" w:eastAsia="標楷體" w:hAnsi="標楷體" w:hint="eastAsia"/>
                <w:szCs w:val="24"/>
              </w:rPr>
              <w:t>。</w:t>
            </w:r>
          </w:p>
          <w:p w:rsidR="00584CC0" w:rsidRPr="007719D3" w:rsidRDefault="002D559B" w:rsidP="007719D3">
            <w:pPr>
              <w:spacing w:line="500" w:lineRule="exact"/>
              <w:rPr>
                <w:rFonts w:ascii="標楷體" w:eastAsia="標楷體" w:hAnsi="標楷體"/>
                <w:bCs/>
                <w:szCs w:val="24"/>
              </w:rPr>
            </w:pPr>
            <w:r>
              <w:rPr>
                <w:rFonts w:ascii="標楷體" w:eastAsia="標楷體" w:hAnsi="標楷體" w:hint="eastAsia"/>
                <w:bCs/>
                <w:szCs w:val="24"/>
              </w:rPr>
              <w:t>2</w:t>
            </w:r>
            <w:r w:rsidR="00C63CC5" w:rsidRPr="007719D3">
              <w:rPr>
                <w:rFonts w:ascii="標楷體" w:eastAsia="標楷體" w:hAnsi="標楷體" w:hint="eastAsia"/>
                <w:bCs/>
                <w:szCs w:val="24"/>
              </w:rPr>
              <w:t>.結合本國語文領域教材─《在黑暗中行走：南一版國語</w:t>
            </w:r>
          </w:p>
          <w:p w:rsidR="00C63CC5" w:rsidRPr="007719D3" w:rsidRDefault="00584CC0" w:rsidP="007719D3">
            <w:pPr>
              <w:spacing w:line="500" w:lineRule="exact"/>
              <w:rPr>
                <w:rFonts w:ascii="標楷體" w:eastAsia="標楷體" w:hAnsi="標楷體" w:cs="新細明體"/>
                <w:kern w:val="0"/>
              </w:rPr>
            </w:pPr>
            <w:r w:rsidRPr="007719D3">
              <w:rPr>
                <w:rFonts w:ascii="標楷體" w:eastAsia="標楷體" w:hAnsi="標楷體" w:hint="eastAsia"/>
                <w:bCs/>
                <w:szCs w:val="24"/>
              </w:rPr>
              <w:t xml:space="preserve">  </w:t>
            </w:r>
            <w:r w:rsidR="00C63CC5" w:rsidRPr="007719D3">
              <w:rPr>
                <w:rFonts w:ascii="標楷體" w:eastAsia="標楷體" w:hAnsi="標楷體" w:hint="eastAsia"/>
                <w:bCs/>
                <w:szCs w:val="24"/>
              </w:rPr>
              <w:t>補充影片》以引起學生動機。連結網站：</w:t>
            </w:r>
            <w:hyperlink r:id="rId14" w:history="1">
              <w:r w:rsidR="00C63CC5" w:rsidRPr="007719D3">
                <w:rPr>
                  <w:rFonts w:ascii="標楷體" w:eastAsia="標楷體" w:hAnsi="標楷體"/>
                  <w:bCs/>
                  <w:szCs w:val="24"/>
                  <w:u w:val="single"/>
                </w:rPr>
                <w:t>http://vlog.xuite.net/play/NWs2dkdOLTE3NzczN jIuZmx2</w:t>
              </w:r>
            </w:hyperlink>
          </w:p>
        </w:tc>
        <w:tc>
          <w:tcPr>
            <w:tcW w:w="850" w:type="dxa"/>
            <w:shd w:val="clear" w:color="auto" w:fill="FFFFFF"/>
            <w:vAlign w:val="center"/>
          </w:tcPr>
          <w:p w:rsidR="00C63CC5" w:rsidRDefault="002658AE" w:rsidP="007719D3">
            <w:pPr>
              <w:widowControl/>
              <w:spacing w:before="100" w:beforeAutospacing="1" w:after="100" w:afterAutospacing="1" w:line="225" w:lineRule="atLeast"/>
              <w:jc w:val="center"/>
              <w:rPr>
                <w:rFonts w:ascii="標楷體" w:eastAsia="標楷體" w:hAnsi="標楷體" w:cs="新細明體"/>
                <w:kern w:val="0"/>
              </w:rPr>
            </w:pPr>
            <w:r>
              <w:rPr>
                <w:rFonts w:ascii="標楷體" w:eastAsia="標楷體" w:hAnsi="標楷體" w:cs="新細明體" w:hint="eastAsia"/>
                <w:kern w:val="0"/>
              </w:rPr>
              <w:t xml:space="preserve">  </w:t>
            </w: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ED761C" w:rsidRDefault="00ED761C"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7719D3">
            <w:pPr>
              <w:widowControl/>
              <w:spacing w:before="100" w:beforeAutospacing="1" w:after="100" w:afterAutospacing="1" w:line="225" w:lineRule="atLeast"/>
              <w:jc w:val="center"/>
              <w:rPr>
                <w:rFonts w:ascii="標楷體" w:eastAsia="標楷體" w:hAnsi="標楷體" w:cs="新細明體"/>
                <w:kern w:val="0"/>
              </w:rPr>
            </w:pPr>
          </w:p>
          <w:p w:rsidR="002658AE" w:rsidRDefault="002658AE" w:rsidP="002658AE">
            <w:pPr>
              <w:widowControl/>
              <w:spacing w:before="100" w:beforeAutospacing="1" w:after="100" w:afterAutospacing="1" w:line="225" w:lineRule="atLeast"/>
              <w:rPr>
                <w:rFonts w:ascii="標楷體" w:eastAsia="標楷體" w:hAnsi="標楷體" w:cs="新細明體"/>
                <w:kern w:val="0"/>
              </w:rPr>
            </w:pPr>
            <w:r>
              <w:rPr>
                <w:rFonts w:ascii="標楷體" w:eastAsia="標楷體" w:hAnsi="標楷體" w:cs="新細明體" w:hint="eastAsia"/>
                <w:kern w:val="0"/>
              </w:rPr>
              <w:t xml:space="preserve">  5</w:t>
            </w:r>
          </w:p>
          <w:p w:rsidR="002658AE" w:rsidRDefault="002658AE" w:rsidP="002658AE">
            <w:pPr>
              <w:widowControl/>
              <w:spacing w:before="100" w:beforeAutospacing="1" w:after="100" w:afterAutospacing="1" w:line="225" w:lineRule="atLeast"/>
              <w:rPr>
                <w:rFonts w:ascii="標楷體" w:eastAsia="標楷體" w:hAnsi="標楷體" w:cs="新細明體"/>
                <w:kern w:val="0"/>
              </w:rPr>
            </w:pPr>
          </w:p>
          <w:p w:rsidR="002658AE" w:rsidRDefault="002658AE" w:rsidP="002658AE">
            <w:pPr>
              <w:widowControl/>
              <w:spacing w:before="100" w:beforeAutospacing="1" w:after="100" w:afterAutospacing="1" w:line="225" w:lineRule="atLeast"/>
              <w:rPr>
                <w:rFonts w:ascii="標楷體" w:eastAsia="標楷體" w:hAnsi="標楷體" w:cs="新細明體"/>
                <w:kern w:val="0"/>
              </w:rPr>
            </w:pPr>
            <w:r>
              <w:rPr>
                <w:rFonts w:ascii="標楷體" w:eastAsia="標楷體" w:hAnsi="標楷體" w:cs="新細明體" w:hint="eastAsia"/>
                <w:kern w:val="0"/>
              </w:rPr>
              <w:t xml:space="preserve"> </w:t>
            </w:r>
          </w:p>
          <w:p w:rsidR="002658AE" w:rsidRPr="007719D3" w:rsidRDefault="002658AE" w:rsidP="002658AE">
            <w:pPr>
              <w:widowControl/>
              <w:spacing w:before="100" w:beforeAutospacing="1" w:after="100" w:afterAutospacing="1" w:line="225" w:lineRule="atLeast"/>
              <w:rPr>
                <w:rFonts w:ascii="標楷體" w:eastAsia="標楷體" w:hAnsi="標楷體" w:cs="新細明體"/>
                <w:kern w:val="0"/>
              </w:rPr>
            </w:pPr>
            <w:r>
              <w:rPr>
                <w:rFonts w:ascii="標楷體" w:eastAsia="標楷體" w:hAnsi="標楷體" w:cs="新細明體" w:hint="eastAsia"/>
                <w:kern w:val="0"/>
              </w:rPr>
              <w:t xml:space="preserve">  10</w:t>
            </w:r>
          </w:p>
        </w:tc>
        <w:tc>
          <w:tcPr>
            <w:tcW w:w="1559" w:type="dxa"/>
            <w:shd w:val="clear" w:color="auto" w:fill="FFFFFF"/>
            <w:vAlign w:val="center"/>
          </w:tcPr>
          <w:p w:rsidR="00885CE6" w:rsidRDefault="00885CE6" w:rsidP="007719D3">
            <w:pPr>
              <w:spacing w:before="240" w:line="500" w:lineRule="exact"/>
              <w:rPr>
                <w:rFonts w:ascii="標楷體" w:eastAsia="標楷體" w:hAnsi="標楷體"/>
              </w:rPr>
            </w:pPr>
          </w:p>
          <w:p w:rsidR="00885CE6" w:rsidRDefault="00885CE6" w:rsidP="007719D3">
            <w:pPr>
              <w:spacing w:before="240" w:line="500" w:lineRule="exact"/>
              <w:rPr>
                <w:rFonts w:ascii="標楷體" w:eastAsia="標楷體" w:hAnsi="標楷體"/>
              </w:rPr>
            </w:pPr>
          </w:p>
          <w:p w:rsidR="00885CE6" w:rsidRDefault="00885CE6" w:rsidP="007719D3">
            <w:pPr>
              <w:spacing w:before="240" w:line="500" w:lineRule="exact"/>
              <w:rPr>
                <w:rFonts w:ascii="標楷體" w:eastAsia="標楷體" w:hAnsi="標楷體"/>
              </w:rPr>
            </w:pPr>
          </w:p>
          <w:p w:rsidR="00885CE6" w:rsidRDefault="00885CE6" w:rsidP="007719D3">
            <w:pPr>
              <w:spacing w:before="240" w:line="500" w:lineRule="exact"/>
              <w:rPr>
                <w:rFonts w:ascii="標楷體" w:eastAsia="標楷體" w:hAnsi="標楷體"/>
              </w:rPr>
            </w:pPr>
          </w:p>
          <w:p w:rsidR="00885CE6" w:rsidRDefault="00885CE6" w:rsidP="007719D3">
            <w:pPr>
              <w:spacing w:before="240" w:line="500" w:lineRule="exact"/>
              <w:rPr>
                <w:rFonts w:ascii="標楷體" w:eastAsia="標楷體" w:hAnsi="標楷體"/>
              </w:rPr>
            </w:pPr>
          </w:p>
          <w:p w:rsidR="00885CE6" w:rsidRDefault="00885CE6" w:rsidP="007719D3">
            <w:pPr>
              <w:spacing w:before="240" w:line="500" w:lineRule="exact"/>
              <w:rPr>
                <w:rFonts w:ascii="標楷體" w:eastAsia="標楷體" w:hAnsi="標楷體"/>
              </w:rPr>
            </w:pPr>
          </w:p>
          <w:p w:rsidR="00885CE6" w:rsidRDefault="00885CE6" w:rsidP="007719D3">
            <w:pPr>
              <w:spacing w:before="240" w:line="500" w:lineRule="exact"/>
              <w:rPr>
                <w:rFonts w:ascii="標楷體" w:eastAsia="標楷體" w:hAnsi="標楷體"/>
              </w:rPr>
            </w:pPr>
          </w:p>
          <w:p w:rsidR="00885CE6" w:rsidRDefault="00885CE6" w:rsidP="007719D3">
            <w:pPr>
              <w:spacing w:before="240" w:line="500" w:lineRule="exact"/>
              <w:rPr>
                <w:rFonts w:ascii="標楷體" w:eastAsia="標楷體" w:hAnsi="標楷體"/>
              </w:rPr>
            </w:pPr>
          </w:p>
          <w:p w:rsidR="00885CE6" w:rsidRDefault="00885CE6" w:rsidP="007719D3">
            <w:pPr>
              <w:spacing w:before="240" w:line="500" w:lineRule="exact"/>
              <w:rPr>
                <w:rFonts w:ascii="標楷體" w:eastAsia="標楷體" w:hAnsi="標楷體"/>
              </w:rPr>
            </w:pPr>
          </w:p>
          <w:p w:rsidR="00885CE6" w:rsidRDefault="00885CE6" w:rsidP="007719D3">
            <w:pPr>
              <w:spacing w:before="240" w:line="500" w:lineRule="exact"/>
              <w:rPr>
                <w:rFonts w:ascii="標楷體" w:eastAsia="標楷體" w:hAnsi="標楷體"/>
              </w:rPr>
            </w:pPr>
          </w:p>
          <w:p w:rsidR="00DF2F27" w:rsidRDefault="00C63CC5" w:rsidP="00DF2F27">
            <w:pPr>
              <w:spacing w:line="500" w:lineRule="exact"/>
              <w:rPr>
                <w:rFonts w:ascii="標楷體" w:eastAsia="標楷體" w:hAnsi="標楷體"/>
              </w:rPr>
            </w:pPr>
            <w:r w:rsidRPr="007719D3">
              <w:rPr>
                <w:rFonts w:ascii="標楷體" w:eastAsia="標楷體" w:hAnsi="標楷體" w:hint="eastAsia"/>
              </w:rPr>
              <w:t>◆多媒體資</w:t>
            </w:r>
          </w:p>
          <w:p w:rsidR="00C63CC5" w:rsidRPr="007719D3" w:rsidRDefault="00DF2F27" w:rsidP="00DF2F27">
            <w:pPr>
              <w:spacing w:line="500" w:lineRule="exact"/>
              <w:rPr>
                <w:rFonts w:ascii="標楷體" w:eastAsia="標楷體" w:hAnsi="標楷體"/>
              </w:rPr>
            </w:pPr>
            <w:r>
              <w:rPr>
                <w:rFonts w:ascii="標楷體" w:eastAsia="標楷體" w:hAnsi="標楷體" w:hint="eastAsia"/>
              </w:rPr>
              <w:t xml:space="preserve">  </w:t>
            </w:r>
            <w:r w:rsidR="00C63CC5" w:rsidRPr="007719D3">
              <w:rPr>
                <w:rFonts w:ascii="標楷體" w:eastAsia="標楷體" w:hAnsi="標楷體" w:hint="eastAsia"/>
              </w:rPr>
              <w:t>源：</w:t>
            </w:r>
          </w:p>
          <w:p w:rsidR="00C63CC5" w:rsidRPr="007719D3" w:rsidRDefault="00885CE6" w:rsidP="00DF2F27">
            <w:pPr>
              <w:spacing w:line="500" w:lineRule="exact"/>
              <w:rPr>
                <w:rFonts w:ascii="標楷體" w:eastAsia="標楷體" w:hAnsi="標楷體"/>
              </w:rPr>
            </w:pPr>
            <w:r w:rsidRPr="00885CE6">
              <w:rPr>
                <w:rFonts w:ascii="標楷體" w:eastAsia="標楷體" w:hAnsi="標楷體" w:hint="eastAsia"/>
                <w:szCs w:val="24"/>
              </w:rPr>
              <w:t>˙</w:t>
            </w:r>
            <w:r w:rsidR="00C63CC5" w:rsidRPr="007719D3">
              <w:rPr>
                <w:rFonts w:ascii="標楷體" w:eastAsia="標楷體" w:hAnsi="標楷體" w:hint="eastAsia"/>
              </w:rPr>
              <w:t>電腦</w:t>
            </w:r>
          </w:p>
          <w:p w:rsidR="00DF2F27" w:rsidRDefault="00885CE6" w:rsidP="00DF2F27">
            <w:pPr>
              <w:spacing w:line="500" w:lineRule="exact"/>
              <w:rPr>
                <w:rFonts w:ascii="標楷體" w:eastAsia="標楷體" w:hAnsi="標楷體"/>
              </w:rPr>
            </w:pPr>
            <w:r w:rsidRPr="00885CE6">
              <w:rPr>
                <w:rFonts w:ascii="標楷體" w:eastAsia="標楷體" w:hAnsi="標楷體" w:hint="eastAsia"/>
                <w:szCs w:val="24"/>
              </w:rPr>
              <w:t>˙</w:t>
            </w:r>
            <w:r w:rsidR="00C63CC5" w:rsidRPr="007719D3">
              <w:rPr>
                <w:rFonts w:ascii="標楷體" w:eastAsia="標楷體" w:hAnsi="標楷體" w:hint="eastAsia"/>
              </w:rPr>
              <w:t>單槍投影</w:t>
            </w:r>
          </w:p>
          <w:p w:rsidR="00C63CC5" w:rsidRPr="007719D3" w:rsidRDefault="00DF2F27" w:rsidP="00DF2F27">
            <w:pPr>
              <w:spacing w:line="500" w:lineRule="exact"/>
              <w:rPr>
                <w:rFonts w:ascii="標楷體" w:eastAsia="標楷體" w:hAnsi="標楷體"/>
              </w:rPr>
            </w:pPr>
            <w:r>
              <w:rPr>
                <w:rFonts w:ascii="標楷體" w:eastAsia="標楷體" w:hAnsi="標楷體" w:hint="eastAsia"/>
              </w:rPr>
              <w:t xml:space="preserve">  </w:t>
            </w:r>
            <w:r w:rsidR="00C63CC5" w:rsidRPr="007719D3">
              <w:rPr>
                <w:rFonts w:ascii="標楷體" w:eastAsia="標楷體" w:hAnsi="標楷體" w:hint="eastAsia"/>
              </w:rPr>
              <w:t>機</w:t>
            </w:r>
          </w:p>
          <w:p w:rsidR="00DF2F27" w:rsidRDefault="00885CE6" w:rsidP="00DF2F27">
            <w:pPr>
              <w:spacing w:line="500" w:lineRule="exact"/>
              <w:rPr>
                <w:rFonts w:ascii="標楷體" w:eastAsia="標楷體" w:hAnsi="標楷體"/>
              </w:rPr>
            </w:pPr>
            <w:r>
              <w:rPr>
                <w:rFonts w:ascii="標楷體" w:eastAsia="標楷體" w:hAnsi="標楷體" w:hint="eastAsia"/>
              </w:rPr>
              <w:t>˙</w:t>
            </w:r>
            <w:r w:rsidR="00C63CC5" w:rsidRPr="007719D3">
              <w:rPr>
                <w:rFonts w:ascii="標楷體" w:eastAsia="標楷體" w:hAnsi="標楷體" w:hint="eastAsia"/>
              </w:rPr>
              <w:t>蕭煌奇「你</w:t>
            </w:r>
          </w:p>
          <w:p w:rsidR="00C63CC5" w:rsidRPr="007719D3" w:rsidRDefault="00DF2F27" w:rsidP="00DF2F27">
            <w:pPr>
              <w:spacing w:line="500" w:lineRule="exact"/>
              <w:rPr>
                <w:rFonts w:ascii="標楷體" w:eastAsia="標楷體" w:hAnsi="標楷體"/>
              </w:rPr>
            </w:pPr>
            <w:r>
              <w:rPr>
                <w:rFonts w:ascii="標楷體" w:eastAsia="標楷體" w:hAnsi="標楷體" w:hint="eastAsia"/>
              </w:rPr>
              <w:t xml:space="preserve">  </w:t>
            </w:r>
            <w:r w:rsidR="00C63CC5" w:rsidRPr="007719D3">
              <w:rPr>
                <w:rFonts w:ascii="標楷體" w:eastAsia="標楷體" w:hAnsi="標楷體" w:hint="eastAsia"/>
              </w:rPr>
              <w:t>是我的眼」</w:t>
            </w:r>
          </w:p>
          <w:p w:rsidR="00DF2F27" w:rsidRDefault="00885CE6" w:rsidP="00DF2F27">
            <w:pPr>
              <w:spacing w:line="500" w:lineRule="exact"/>
              <w:rPr>
                <w:rFonts w:ascii="標楷體" w:eastAsia="標楷體" w:hAnsi="標楷體"/>
              </w:rPr>
            </w:pPr>
            <w:r>
              <w:rPr>
                <w:rFonts w:ascii="標楷體" w:eastAsia="標楷體" w:hAnsi="標楷體" w:hint="eastAsia"/>
              </w:rPr>
              <w:t>˙</w:t>
            </w:r>
            <w:r w:rsidR="00C63CC5" w:rsidRPr="007719D3">
              <w:rPr>
                <w:rFonts w:ascii="標楷體" w:eastAsia="標楷體" w:hAnsi="標楷體" w:hint="eastAsia"/>
              </w:rPr>
              <w:t>「在黑暗中</w:t>
            </w:r>
          </w:p>
          <w:p w:rsidR="00DF2F27" w:rsidRDefault="00DF2F27" w:rsidP="00DF2F27">
            <w:pPr>
              <w:spacing w:line="500" w:lineRule="exact"/>
              <w:rPr>
                <w:rFonts w:ascii="標楷體" w:eastAsia="標楷體" w:hAnsi="標楷體"/>
              </w:rPr>
            </w:pPr>
            <w:r>
              <w:rPr>
                <w:rFonts w:ascii="標楷體" w:eastAsia="標楷體" w:hAnsi="標楷體" w:hint="eastAsia"/>
              </w:rPr>
              <w:t xml:space="preserve">  </w:t>
            </w:r>
            <w:r w:rsidR="00C63CC5" w:rsidRPr="007719D3">
              <w:rPr>
                <w:rFonts w:ascii="標楷體" w:eastAsia="標楷體" w:hAnsi="標楷體" w:hint="eastAsia"/>
              </w:rPr>
              <w:t>行走」影片</w:t>
            </w:r>
          </w:p>
          <w:p w:rsidR="00C63CC5" w:rsidRPr="007719D3" w:rsidRDefault="00DF2F27" w:rsidP="00DF2F27">
            <w:pPr>
              <w:spacing w:line="500" w:lineRule="exact"/>
              <w:rPr>
                <w:rFonts w:ascii="標楷體" w:eastAsia="標楷體" w:hAnsi="標楷體"/>
              </w:rPr>
            </w:pPr>
            <w:r>
              <w:rPr>
                <w:rFonts w:ascii="標楷體" w:eastAsia="標楷體" w:hAnsi="標楷體" w:hint="eastAsia"/>
              </w:rPr>
              <w:t xml:space="preserve">  </w:t>
            </w:r>
            <w:r w:rsidR="00C63CC5" w:rsidRPr="007719D3">
              <w:rPr>
                <w:rFonts w:ascii="標楷體" w:eastAsia="標楷體" w:hAnsi="標楷體" w:hint="eastAsia"/>
              </w:rPr>
              <w:t>(8:51)</w:t>
            </w:r>
          </w:p>
        </w:tc>
        <w:tc>
          <w:tcPr>
            <w:tcW w:w="1241" w:type="dxa"/>
            <w:shd w:val="clear" w:color="auto" w:fill="FFFFFF"/>
          </w:tcPr>
          <w:p w:rsidR="00C63CC5" w:rsidRDefault="00C63CC5"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Default="00A763A2" w:rsidP="007719D3">
            <w:pPr>
              <w:spacing w:line="500" w:lineRule="exact"/>
              <w:jc w:val="center"/>
              <w:rPr>
                <w:rFonts w:ascii="標楷體" w:eastAsia="標楷體" w:hAnsi="標楷體"/>
              </w:rPr>
            </w:pPr>
          </w:p>
          <w:p w:rsidR="00A763A2" w:rsidRPr="007719D3" w:rsidRDefault="00A763A2" w:rsidP="00A763A2">
            <w:pPr>
              <w:spacing w:line="500" w:lineRule="exact"/>
              <w:rPr>
                <w:rFonts w:ascii="標楷體" w:eastAsia="標楷體" w:hAnsi="標楷體"/>
              </w:rPr>
            </w:pPr>
          </w:p>
        </w:tc>
      </w:tr>
      <w:tr w:rsidR="00885CE6" w:rsidRPr="007719D3" w:rsidTr="00CA369D">
        <w:tc>
          <w:tcPr>
            <w:tcW w:w="6204" w:type="dxa"/>
            <w:gridSpan w:val="2"/>
            <w:shd w:val="clear" w:color="auto" w:fill="FFFFFF"/>
            <w:vAlign w:val="center"/>
          </w:tcPr>
          <w:p w:rsidR="00885CE6" w:rsidRPr="007719D3" w:rsidRDefault="00885CE6" w:rsidP="007719D3">
            <w:pPr>
              <w:widowControl/>
              <w:spacing w:line="360" w:lineRule="auto"/>
              <w:rPr>
                <w:rFonts w:ascii="標楷體" w:eastAsia="標楷體" w:hAnsi="標楷體" w:cs="新細明體"/>
                <w:b/>
                <w:kern w:val="0"/>
              </w:rPr>
            </w:pPr>
            <w:r w:rsidRPr="007719D3">
              <w:rPr>
                <w:rFonts w:ascii="標楷體" w:eastAsia="標楷體" w:hAnsi="標楷體" w:cs="新細明體" w:hint="eastAsia"/>
                <w:b/>
                <w:kern w:val="0"/>
              </w:rPr>
              <w:lastRenderedPageBreak/>
              <w:t>【發展活動】</w:t>
            </w:r>
          </w:p>
          <w:p w:rsidR="00885CE6" w:rsidRPr="007719D3" w:rsidRDefault="00885CE6" w:rsidP="007719D3">
            <w:pPr>
              <w:widowControl/>
              <w:spacing w:line="360" w:lineRule="auto"/>
              <w:rPr>
                <w:rFonts w:ascii="標楷體" w:eastAsia="標楷體" w:hAnsi="標楷體" w:cs="新細明體"/>
                <w:b/>
                <w:kern w:val="0"/>
              </w:rPr>
            </w:pPr>
            <w:r w:rsidRPr="007719D3">
              <w:rPr>
                <w:rFonts w:ascii="標楷體" w:eastAsia="標楷體" w:hAnsi="標楷體" w:cs="新細明體" w:hint="eastAsia"/>
                <w:b/>
                <w:kern w:val="0"/>
                <w:u w:val="single"/>
              </w:rPr>
              <w:t xml:space="preserve">系列一、視障戶外體驗活動 </w:t>
            </w:r>
          </w:p>
          <w:p w:rsidR="00885CE6" w:rsidRPr="007719D3" w:rsidRDefault="00885CE6" w:rsidP="007719D3">
            <w:pPr>
              <w:widowControl/>
              <w:spacing w:line="360" w:lineRule="auto"/>
              <w:rPr>
                <w:rFonts w:ascii="標楷體" w:eastAsia="標楷體" w:hAnsi="標楷體" w:cs="新細明體"/>
                <w:b/>
                <w:kern w:val="0"/>
              </w:rPr>
            </w:pPr>
            <w:r w:rsidRPr="007719D3">
              <w:rPr>
                <w:rFonts w:ascii="標楷體" w:eastAsia="標楷體" w:hAnsi="標楷體" w:cs="新細明體" w:hint="eastAsia"/>
                <w:b/>
                <w:kern w:val="0"/>
              </w:rPr>
              <w:t>(一)校園行走體驗活動：操場</w:t>
            </w:r>
          </w:p>
          <w:p w:rsidR="00885CE6" w:rsidRPr="007719D3" w:rsidRDefault="00885CE6" w:rsidP="007719D3">
            <w:pPr>
              <w:autoSpaceDE w:val="0"/>
              <w:autoSpaceDN w:val="0"/>
              <w:adjustRightInd w:val="0"/>
              <w:spacing w:line="360" w:lineRule="auto"/>
              <w:rPr>
                <w:rFonts w:ascii="標楷體" w:eastAsia="標楷體" w:hAnsi="標楷體" w:cs="TT6E4o00"/>
                <w:kern w:val="0"/>
                <w:szCs w:val="24"/>
              </w:rPr>
            </w:pPr>
            <w:r w:rsidRPr="007719D3">
              <w:rPr>
                <w:rFonts w:ascii="標楷體" w:eastAsia="標楷體" w:hAnsi="標楷體" w:cs="新細明體" w:hint="eastAsia"/>
                <w:kern w:val="0"/>
              </w:rPr>
              <w:t xml:space="preserve">    </w:t>
            </w:r>
            <w:r w:rsidRPr="007719D3">
              <w:rPr>
                <w:rFonts w:ascii="標楷體" w:eastAsia="標楷體" w:hAnsi="標楷體" w:cs="TT6E4o00" w:hint="eastAsia"/>
                <w:kern w:val="0"/>
              </w:rPr>
              <w:t>學生分為</w:t>
            </w:r>
            <w:r w:rsidRPr="007719D3">
              <w:rPr>
                <w:rFonts w:ascii="標楷體" w:eastAsia="標楷體" w:hAnsi="標楷體" w:cs="TT6E4o01" w:hint="eastAsia"/>
                <w:kern w:val="0"/>
              </w:rPr>
              <w:t>兩</w:t>
            </w:r>
            <w:r w:rsidRPr="007719D3">
              <w:rPr>
                <w:rFonts w:ascii="標楷體" w:eastAsia="標楷體" w:hAnsi="標楷體" w:cs="TT6E4o00" w:hint="eastAsia"/>
                <w:kern w:val="0"/>
              </w:rPr>
              <w:t>人一</w:t>
            </w:r>
            <w:r w:rsidRPr="007719D3">
              <w:rPr>
                <w:rFonts w:ascii="標楷體" w:eastAsia="標楷體" w:hAnsi="標楷體" w:cs="TT6E4o01" w:hint="eastAsia"/>
                <w:kern w:val="0"/>
              </w:rPr>
              <w:t>組</w:t>
            </w:r>
            <w:r w:rsidRPr="007719D3">
              <w:rPr>
                <w:rFonts w:ascii="標楷體" w:eastAsia="標楷體" w:hAnsi="標楷體" w:cs="TT6E4o00" w:hint="eastAsia"/>
                <w:kern w:val="0"/>
              </w:rPr>
              <w:t>進行視障體驗，一</w:t>
            </w:r>
            <w:r w:rsidRPr="007719D3">
              <w:rPr>
                <w:rFonts w:ascii="標楷體" w:eastAsia="標楷體" w:hAnsi="標楷體" w:cs="TT6E4o01" w:hint="eastAsia"/>
                <w:kern w:val="0"/>
              </w:rPr>
              <w:t>組</w:t>
            </w:r>
            <w:r w:rsidRPr="007719D3">
              <w:rPr>
                <w:rFonts w:ascii="標楷體" w:eastAsia="標楷體" w:hAnsi="標楷體" w:cs="TT6E4o00" w:hint="eastAsia"/>
                <w:kern w:val="0"/>
              </w:rPr>
              <w:t>為視障體驗，</w:t>
            </w:r>
            <w:r w:rsidRPr="007719D3">
              <w:rPr>
                <w:rFonts w:ascii="標楷體" w:eastAsia="標楷體" w:hAnsi="標楷體" w:cs="TT6E4o01" w:hint="eastAsia"/>
                <w:kern w:val="0"/>
              </w:rPr>
              <w:t>另</w:t>
            </w:r>
            <w:r w:rsidRPr="007719D3">
              <w:rPr>
                <w:rFonts w:ascii="標楷體" w:eastAsia="標楷體" w:hAnsi="標楷體" w:cs="TT6E4o00" w:hint="eastAsia"/>
                <w:kern w:val="0"/>
              </w:rPr>
              <w:t>一為協助行進</w:t>
            </w:r>
            <w:r w:rsidRPr="007719D3">
              <w:rPr>
                <w:rFonts w:ascii="標楷體" w:eastAsia="標楷體" w:hAnsi="標楷體" w:cs="TT6E4o01" w:hint="eastAsia"/>
                <w:kern w:val="0"/>
              </w:rPr>
              <w:t>組</w:t>
            </w:r>
            <w:r w:rsidRPr="007719D3">
              <w:rPr>
                <w:rFonts w:ascii="標楷體" w:eastAsia="標楷體" w:hAnsi="標楷體" w:cs="TT6E4o01" w:hint="eastAsia"/>
                <w:kern w:val="0"/>
                <w:szCs w:val="24"/>
              </w:rPr>
              <w:t>兩</w:t>
            </w:r>
            <w:r w:rsidRPr="007719D3">
              <w:rPr>
                <w:rFonts w:ascii="標楷體" w:eastAsia="標楷體" w:hAnsi="標楷體" w:cs="TT6E4o00" w:hint="eastAsia"/>
                <w:kern w:val="0"/>
                <w:szCs w:val="24"/>
              </w:rPr>
              <w:t>人，</w:t>
            </w:r>
            <w:r w:rsidR="005F13FB" w:rsidRPr="005F13FB">
              <w:rPr>
                <w:rFonts w:ascii="標楷體" w:eastAsia="標楷體" w:hAnsi="標楷體" w:cs="TT6E4o00" w:hint="eastAsia"/>
                <w:kern w:val="0"/>
                <w:szCs w:val="24"/>
              </w:rPr>
              <w:t>放慢行走再口頭提示，</w:t>
            </w:r>
            <w:r w:rsidRPr="007719D3">
              <w:rPr>
                <w:rFonts w:ascii="標楷體" w:eastAsia="標楷體" w:hAnsi="標楷體" w:cs="TT6E4o00" w:hint="eastAsia"/>
                <w:kern w:val="0"/>
                <w:szCs w:val="24"/>
              </w:rPr>
              <w:t>彼此在操場半圈處再</w:t>
            </w:r>
            <w:r w:rsidRPr="007719D3">
              <w:rPr>
                <w:rFonts w:ascii="標楷體" w:eastAsia="標楷體" w:hAnsi="標楷體" w:cs="TT6E4o01" w:hint="eastAsia"/>
                <w:kern w:val="0"/>
                <w:szCs w:val="24"/>
              </w:rPr>
              <w:t>互換組</w:t>
            </w:r>
            <w:r w:rsidRPr="007719D3">
              <w:rPr>
                <w:rFonts w:ascii="標楷體" w:eastAsia="標楷體" w:hAnsi="標楷體" w:cs="TT6E4o00" w:hint="eastAsia"/>
                <w:kern w:val="0"/>
                <w:szCs w:val="24"/>
              </w:rPr>
              <w:t>別。</w:t>
            </w:r>
          </w:p>
        </w:tc>
        <w:tc>
          <w:tcPr>
            <w:tcW w:w="850" w:type="dxa"/>
            <w:shd w:val="clear" w:color="auto" w:fill="FFFFFF"/>
            <w:vAlign w:val="center"/>
          </w:tcPr>
          <w:p w:rsidR="00885CE6" w:rsidRPr="007719D3" w:rsidRDefault="00885CE6" w:rsidP="007719D3">
            <w:pPr>
              <w:widowControl/>
              <w:spacing w:before="100" w:beforeAutospacing="1" w:after="100" w:afterAutospacing="1" w:line="225" w:lineRule="atLeast"/>
              <w:jc w:val="center"/>
              <w:rPr>
                <w:rFonts w:ascii="標楷體" w:eastAsia="標楷體" w:hAnsi="標楷體" w:cs="新細明體"/>
                <w:kern w:val="0"/>
              </w:rPr>
            </w:pPr>
            <w:r>
              <w:rPr>
                <w:rFonts w:ascii="標楷體" w:eastAsia="標楷體" w:hAnsi="標楷體" w:cs="新細明體" w:hint="eastAsia"/>
                <w:kern w:val="0"/>
              </w:rPr>
              <w:t>15</w:t>
            </w:r>
          </w:p>
        </w:tc>
        <w:tc>
          <w:tcPr>
            <w:tcW w:w="1559" w:type="dxa"/>
            <w:vMerge w:val="restart"/>
            <w:shd w:val="clear" w:color="auto" w:fill="FFFFFF"/>
            <w:vAlign w:val="center"/>
          </w:tcPr>
          <w:p w:rsidR="006F38B8" w:rsidRDefault="00885CE6" w:rsidP="006F38B8">
            <w:pPr>
              <w:widowControl/>
              <w:spacing w:line="360" w:lineRule="auto"/>
              <w:rPr>
                <w:rFonts w:ascii="標楷體" w:eastAsia="標楷體" w:hAnsi="標楷體" w:cs="新細明體"/>
                <w:kern w:val="0"/>
              </w:rPr>
            </w:pPr>
            <w:proofErr w:type="gramStart"/>
            <w:r>
              <w:rPr>
                <w:rFonts w:ascii="標楷體" w:eastAsia="標楷體" w:hAnsi="標楷體" w:cs="新細明體" w:hint="eastAsia"/>
                <w:kern w:val="0"/>
              </w:rPr>
              <w:t>˙</w:t>
            </w:r>
            <w:proofErr w:type="gramEnd"/>
            <w:r w:rsidRPr="00885CE6">
              <w:rPr>
                <w:rFonts w:ascii="標楷體" w:eastAsia="標楷體" w:hAnsi="標楷體" w:cs="新細明體" w:hint="eastAsia"/>
                <w:kern w:val="0"/>
              </w:rPr>
              <w:t>眼罩</w:t>
            </w:r>
            <w:r w:rsidR="00722314">
              <w:rPr>
                <w:rFonts w:ascii="標楷體" w:eastAsia="標楷體" w:hAnsi="標楷體" w:cs="新細明體" w:hint="eastAsia"/>
                <w:kern w:val="0"/>
              </w:rPr>
              <w:t>13</w:t>
            </w:r>
            <w:r w:rsidRPr="00885CE6">
              <w:rPr>
                <w:rFonts w:ascii="標楷體" w:eastAsia="標楷體" w:hAnsi="標楷體" w:cs="新細明體" w:hint="eastAsia"/>
                <w:kern w:val="0"/>
              </w:rPr>
              <w:t>個</w:t>
            </w:r>
            <w:r w:rsidR="006F38B8">
              <w:rPr>
                <w:rFonts w:ascii="標楷體" w:eastAsia="標楷體" w:hAnsi="標楷體" w:cs="新細明體" w:hint="eastAsia"/>
                <w:kern w:val="0"/>
              </w:rPr>
              <w:t xml:space="preserve"> </w:t>
            </w:r>
          </w:p>
          <w:p w:rsidR="00885CE6" w:rsidRPr="00885CE6" w:rsidRDefault="00885CE6" w:rsidP="00885CE6">
            <w:pPr>
              <w:widowControl/>
              <w:spacing w:before="100" w:beforeAutospacing="1" w:after="100" w:afterAutospacing="1" w:line="225" w:lineRule="atLeast"/>
              <w:rPr>
                <w:rFonts w:ascii="標楷體" w:eastAsia="標楷體" w:hAnsi="標楷體" w:cs="新細明體"/>
                <w:kern w:val="0"/>
              </w:rPr>
            </w:pPr>
            <w:proofErr w:type="gramStart"/>
            <w:r>
              <w:rPr>
                <w:rFonts w:ascii="標楷體" w:eastAsia="標楷體" w:hAnsi="標楷體" w:cs="新細明體" w:hint="eastAsia"/>
                <w:kern w:val="0"/>
              </w:rPr>
              <w:t>˙</w:t>
            </w:r>
            <w:proofErr w:type="gramEnd"/>
            <w:r w:rsidRPr="00885CE6">
              <w:rPr>
                <w:rFonts w:ascii="標楷體" w:eastAsia="標楷體" w:hAnsi="標楷體" w:cs="新細明體" w:hint="eastAsia"/>
                <w:kern w:val="0"/>
              </w:rPr>
              <w:t>拐杖13枝</w:t>
            </w:r>
          </w:p>
          <w:p w:rsidR="00885CE6" w:rsidRPr="007719D3" w:rsidRDefault="00885CE6" w:rsidP="00885CE6">
            <w:pPr>
              <w:widowControl/>
              <w:spacing w:before="100" w:beforeAutospacing="1" w:after="100" w:afterAutospacing="1" w:line="225" w:lineRule="atLeast"/>
              <w:rPr>
                <w:rFonts w:ascii="標楷體" w:eastAsia="標楷體" w:hAnsi="標楷體" w:cs="新細明體"/>
                <w:kern w:val="0"/>
              </w:rPr>
            </w:pPr>
          </w:p>
        </w:tc>
        <w:tc>
          <w:tcPr>
            <w:tcW w:w="1241" w:type="dxa"/>
            <w:shd w:val="clear" w:color="auto" w:fill="FFFFFF"/>
            <w:vAlign w:val="center"/>
          </w:tcPr>
          <w:p w:rsidR="00885CE6" w:rsidRPr="007719D3" w:rsidRDefault="00A763A2" w:rsidP="00A763A2">
            <w:pPr>
              <w:widowControl/>
              <w:spacing w:before="100" w:beforeAutospacing="1" w:after="100" w:afterAutospacing="1" w:line="225" w:lineRule="atLeast"/>
              <w:rPr>
                <w:rFonts w:ascii="標楷體" w:eastAsia="標楷體" w:hAnsi="標楷體" w:cs="新細明體"/>
                <w:color w:val="FF0000"/>
                <w:kern w:val="0"/>
              </w:rPr>
            </w:pPr>
            <w:r w:rsidRPr="00A763A2">
              <w:rPr>
                <w:rFonts w:ascii="標楷體" w:eastAsia="標楷體" w:hAnsi="標楷體" w:cs="新細明體" w:hint="eastAsia"/>
                <w:kern w:val="0"/>
              </w:rPr>
              <w:t>實作活動觀察</w:t>
            </w:r>
          </w:p>
        </w:tc>
      </w:tr>
      <w:tr w:rsidR="00885CE6" w:rsidRPr="007719D3" w:rsidTr="00CA369D">
        <w:tc>
          <w:tcPr>
            <w:tcW w:w="6204" w:type="dxa"/>
            <w:gridSpan w:val="2"/>
            <w:shd w:val="clear" w:color="auto" w:fill="FFFFFF"/>
          </w:tcPr>
          <w:p w:rsidR="00885CE6" w:rsidRPr="007719D3" w:rsidRDefault="00885CE6" w:rsidP="007719D3">
            <w:pPr>
              <w:widowControl/>
              <w:spacing w:before="100" w:beforeAutospacing="1" w:after="100" w:afterAutospacing="1"/>
              <w:rPr>
                <w:rFonts w:ascii="標楷體" w:eastAsia="標楷體" w:hAnsi="標楷體" w:cs="新細明體"/>
                <w:b/>
                <w:color w:val="000000"/>
                <w:kern w:val="0"/>
                <w:szCs w:val="24"/>
              </w:rPr>
            </w:pPr>
            <w:r w:rsidRPr="007719D3">
              <w:rPr>
                <w:rFonts w:ascii="標楷體" w:eastAsia="標楷體" w:hAnsi="標楷體" w:cs="新細明體" w:hint="eastAsia"/>
                <w:b/>
                <w:color w:val="000000"/>
                <w:kern w:val="0"/>
                <w:szCs w:val="24"/>
              </w:rPr>
              <w:t>(二)校園行走體驗活動：上下樓梯</w:t>
            </w:r>
          </w:p>
          <w:p w:rsidR="00885CE6" w:rsidRPr="007719D3" w:rsidRDefault="00885CE6" w:rsidP="007719D3">
            <w:pPr>
              <w:spacing w:line="360" w:lineRule="auto"/>
            </w:pPr>
            <w:r w:rsidRPr="007719D3">
              <w:rPr>
                <w:rFonts w:ascii="標楷體" w:eastAsia="標楷體" w:hAnsi="標楷體" w:cs="TT6E4o00" w:hint="eastAsia"/>
                <w:kern w:val="0"/>
              </w:rPr>
              <w:t xml:space="preserve">    學生分為</w:t>
            </w:r>
            <w:r w:rsidRPr="007719D3">
              <w:rPr>
                <w:rFonts w:ascii="標楷體" w:eastAsia="標楷體" w:hAnsi="標楷體" w:cs="TT6E4o01" w:hint="eastAsia"/>
                <w:kern w:val="0"/>
              </w:rPr>
              <w:t>兩</w:t>
            </w:r>
            <w:r w:rsidRPr="007719D3">
              <w:rPr>
                <w:rFonts w:ascii="標楷體" w:eastAsia="標楷體" w:hAnsi="標楷體" w:cs="TT6E4o00" w:hint="eastAsia"/>
                <w:kern w:val="0"/>
              </w:rPr>
              <w:t>人一</w:t>
            </w:r>
            <w:r w:rsidRPr="007719D3">
              <w:rPr>
                <w:rFonts w:ascii="標楷體" w:eastAsia="標楷體" w:hAnsi="標楷體" w:cs="TT6E4o01" w:hint="eastAsia"/>
                <w:kern w:val="0"/>
              </w:rPr>
              <w:t>組</w:t>
            </w:r>
            <w:r w:rsidRPr="007719D3">
              <w:rPr>
                <w:rFonts w:ascii="標楷體" w:eastAsia="標楷體" w:hAnsi="標楷體" w:cs="TT6E4o00" w:hint="eastAsia"/>
                <w:kern w:val="0"/>
              </w:rPr>
              <w:t>進行視障體驗，一</w:t>
            </w:r>
            <w:r w:rsidRPr="007719D3">
              <w:rPr>
                <w:rFonts w:ascii="標楷體" w:eastAsia="標楷體" w:hAnsi="標楷體" w:cs="TT6E4o01" w:hint="eastAsia"/>
                <w:kern w:val="0"/>
              </w:rPr>
              <w:t>組</w:t>
            </w:r>
            <w:r w:rsidRPr="007719D3">
              <w:rPr>
                <w:rFonts w:ascii="標楷體" w:eastAsia="標楷體" w:hAnsi="標楷體" w:cs="TT6E4o00" w:hint="eastAsia"/>
                <w:kern w:val="0"/>
              </w:rPr>
              <w:t>為視障體驗，</w:t>
            </w:r>
            <w:r w:rsidRPr="007719D3">
              <w:rPr>
                <w:rFonts w:ascii="標楷體" w:eastAsia="標楷體" w:hAnsi="標楷體" w:cs="TT6E4o01" w:hint="eastAsia"/>
                <w:kern w:val="0"/>
              </w:rPr>
              <w:t>另</w:t>
            </w:r>
            <w:r w:rsidRPr="007719D3">
              <w:rPr>
                <w:rFonts w:ascii="標楷體" w:eastAsia="標楷體" w:hAnsi="標楷體" w:cs="TT6E4o00" w:hint="eastAsia"/>
                <w:kern w:val="0"/>
              </w:rPr>
              <w:t>一為協助行進</w:t>
            </w:r>
            <w:r w:rsidRPr="007719D3">
              <w:rPr>
                <w:rFonts w:ascii="標楷體" w:eastAsia="標楷體" w:hAnsi="標楷體" w:cs="TT6E4o01" w:hint="eastAsia"/>
                <w:kern w:val="0"/>
              </w:rPr>
              <w:t>組</w:t>
            </w:r>
            <w:r w:rsidRPr="007719D3">
              <w:rPr>
                <w:rFonts w:ascii="標楷體" w:eastAsia="標楷體" w:hAnsi="標楷體" w:cs="TT6E4o01" w:hint="eastAsia"/>
                <w:kern w:val="0"/>
                <w:szCs w:val="24"/>
              </w:rPr>
              <w:t>兩</w:t>
            </w:r>
            <w:r w:rsidRPr="007719D3">
              <w:rPr>
                <w:rFonts w:ascii="標楷體" w:eastAsia="標楷體" w:hAnsi="標楷體" w:cs="TT6E4o00" w:hint="eastAsia"/>
                <w:kern w:val="0"/>
                <w:szCs w:val="24"/>
              </w:rPr>
              <w:t>人，</w:t>
            </w:r>
            <w:r w:rsidR="005F13FB">
              <w:rPr>
                <w:rFonts w:ascii="標楷體" w:eastAsia="標楷體" w:hAnsi="標楷體" w:cs="TT6E4o00" w:hint="eastAsia"/>
                <w:kern w:val="0"/>
                <w:szCs w:val="24"/>
              </w:rPr>
              <w:t>放慢行走再口頭提示，</w:t>
            </w:r>
            <w:r w:rsidRPr="007719D3">
              <w:rPr>
                <w:rFonts w:ascii="標楷體" w:eastAsia="標楷體" w:hAnsi="標楷體" w:cs="TT6E4o00" w:hint="eastAsia"/>
                <w:kern w:val="0"/>
                <w:szCs w:val="24"/>
              </w:rPr>
              <w:t>上樓後彼此再</w:t>
            </w:r>
            <w:r w:rsidRPr="007719D3">
              <w:rPr>
                <w:rFonts w:ascii="標楷體" w:eastAsia="標楷體" w:hAnsi="標楷體" w:cs="TT6E4o01" w:hint="eastAsia"/>
                <w:kern w:val="0"/>
                <w:szCs w:val="24"/>
              </w:rPr>
              <w:t>互換組</w:t>
            </w:r>
            <w:r w:rsidRPr="007719D3">
              <w:rPr>
                <w:rFonts w:ascii="標楷體" w:eastAsia="標楷體" w:hAnsi="標楷體" w:cs="TT6E4o00" w:hint="eastAsia"/>
                <w:kern w:val="0"/>
                <w:szCs w:val="24"/>
              </w:rPr>
              <w:t>別。</w:t>
            </w:r>
          </w:p>
        </w:tc>
        <w:tc>
          <w:tcPr>
            <w:tcW w:w="850" w:type="dxa"/>
            <w:shd w:val="clear" w:color="auto" w:fill="FFFFFF"/>
          </w:tcPr>
          <w:p w:rsidR="00885CE6" w:rsidRDefault="00885CE6"/>
          <w:p w:rsidR="00885CE6" w:rsidRPr="007719D3" w:rsidRDefault="00885CE6">
            <w:r>
              <w:rPr>
                <w:rFonts w:hint="eastAsia"/>
              </w:rPr>
              <w:t xml:space="preserve">  15</w:t>
            </w:r>
          </w:p>
        </w:tc>
        <w:tc>
          <w:tcPr>
            <w:tcW w:w="1559" w:type="dxa"/>
            <w:vMerge/>
            <w:shd w:val="clear" w:color="auto" w:fill="FFFFFF"/>
          </w:tcPr>
          <w:p w:rsidR="00885CE6" w:rsidRPr="007719D3" w:rsidRDefault="00885CE6"/>
        </w:tc>
        <w:tc>
          <w:tcPr>
            <w:tcW w:w="1241" w:type="dxa"/>
            <w:shd w:val="clear" w:color="auto" w:fill="FFFFFF"/>
          </w:tcPr>
          <w:p w:rsidR="00885CE6" w:rsidRDefault="00885CE6"/>
          <w:p w:rsidR="00A763A2" w:rsidRDefault="00A763A2"/>
          <w:p w:rsidR="00A763A2" w:rsidRPr="007719D3" w:rsidRDefault="00A763A2">
            <w:r w:rsidRPr="00A763A2">
              <w:rPr>
                <w:rFonts w:ascii="標楷體" w:eastAsia="標楷體" w:hAnsi="標楷體" w:cs="新細明體" w:hint="eastAsia"/>
                <w:kern w:val="0"/>
              </w:rPr>
              <w:t>實作活動觀察</w:t>
            </w:r>
          </w:p>
        </w:tc>
      </w:tr>
      <w:tr w:rsidR="00885CE6" w:rsidRPr="007719D3" w:rsidTr="00CA369D">
        <w:tc>
          <w:tcPr>
            <w:tcW w:w="6204" w:type="dxa"/>
            <w:gridSpan w:val="2"/>
            <w:shd w:val="clear" w:color="auto" w:fill="FFFFFF"/>
          </w:tcPr>
          <w:p w:rsidR="00885CE6" w:rsidRPr="007719D3" w:rsidRDefault="00885CE6" w:rsidP="007719D3">
            <w:pPr>
              <w:widowControl/>
              <w:spacing w:line="360" w:lineRule="auto"/>
              <w:rPr>
                <w:rFonts w:ascii="標楷體" w:eastAsia="標楷體" w:hAnsi="標楷體" w:cs="新細明體"/>
                <w:b/>
                <w:color w:val="000000"/>
                <w:kern w:val="0"/>
                <w:szCs w:val="24"/>
              </w:rPr>
            </w:pPr>
            <w:r w:rsidRPr="007719D3">
              <w:rPr>
                <w:rFonts w:ascii="標楷體" w:eastAsia="標楷體" w:hAnsi="標楷體" w:cs="新細明體" w:hint="eastAsia"/>
                <w:b/>
                <w:color w:val="000000"/>
                <w:kern w:val="0"/>
                <w:szCs w:val="24"/>
              </w:rPr>
              <w:t>(三)校門口上下學體驗活動：過馬路</w:t>
            </w:r>
          </w:p>
          <w:p w:rsidR="00885CE6" w:rsidRPr="007719D3" w:rsidRDefault="00885CE6" w:rsidP="007719D3">
            <w:pPr>
              <w:widowControl/>
              <w:spacing w:line="360" w:lineRule="auto"/>
              <w:rPr>
                <w:rFonts w:ascii="標楷體" w:eastAsia="標楷體" w:hAnsi="標楷體" w:cs="新細明體"/>
                <w:b/>
                <w:color w:val="000000"/>
                <w:kern w:val="0"/>
                <w:szCs w:val="24"/>
              </w:rPr>
            </w:pPr>
            <w:r w:rsidRPr="007719D3">
              <w:rPr>
                <w:rFonts w:ascii="標楷體" w:eastAsia="標楷體" w:hAnsi="標楷體" w:cs="TT6E4o00" w:hint="eastAsia"/>
                <w:kern w:val="0"/>
              </w:rPr>
              <w:t xml:space="preserve">    學生分為</w:t>
            </w:r>
            <w:r w:rsidRPr="007719D3">
              <w:rPr>
                <w:rFonts w:ascii="標楷體" w:eastAsia="標楷體" w:hAnsi="標楷體" w:cs="TT6E4o01" w:hint="eastAsia"/>
                <w:kern w:val="0"/>
              </w:rPr>
              <w:t>兩</w:t>
            </w:r>
            <w:r w:rsidRPr="007719D3">
              <w:rPr>
                <w:rFonts w:ascii="標楷體" w:eastAsia="標楷體" w:hAnsi="標楷體" w:cs="TT6E4o00" w:hint="eastAsia"/>
                <w:kern w:val="0"/>
              </w:rPr>
              <w:t>人一</w:t>
            </w:r>
            <w:r w:rsidRPr="007719D3">
              <w:rPr>
                <w:rFonts w:ascii="標楷體" w:eastAsia="標楷體" w:hAnsi="標楷體" w:cs="TT6E4o01" w:hint="eastAsia"/>
                <w:kern w:val="0"/>
              </w:rPr>
              <w:t>組</w:t>
            </w:r>
            <w:r w:rsidRPr="007719D3">
              <w:rPr>
                <w:rFonts w:ascii="標楷體" w:eastAsia="標楷體" w:hAnsi="標楷體" w:cs="TT6E4o00" w:hint="eastAsia"/>
                <w:kern w:val="0"/>
              </w:rPr>
              <w:t>進行視障體驗，一</w:t>
            </w:r>
            <w:r w:rsidRPr="007719D3">
              <w:rPr>
                <w:rFonts w:ascii="標楷體" w:eastAsia="標楷體" w:hAnsi="標楷體" w:cs="TT6E4o01" w:hint="eastAsia"/>
                <w:kern w:val="0"/>
              </w:rPr>
              <w:t>組</w:t>
            </w:r>
            <w:r w:rsidRPr="007719D3">
              <w:rPr>
                <w:rFonts w:ascii="標楷體" w:eastAsia="標楷體" w:hAnsi="標楷體" w:cs="TT6E4o00" w:hint="eastAsia"/>
                <w:kern w:val="0"/>
              </w:rPr>
              <w:t>為視障體驗，</w:t>
            </w:r>
            <w:r w:rsidRPr="007719D3">
              <w:rPr>
                <w:rFonts w:ascii="標楷體" w:eastAsia="標楷體" w:hAnsi="標楷體" w:cs="TT6E4o01" w:hint="eastAsia"/>
                <w:kern w:val="0"/>
              </w:rPr>
              <w:t>另</w:t>
            </w:r>
            <w:r w:rsidRPr="007719D3">
              <w:rPr>
                <w:rFonts w:ascii="標楷體" w:eastAsia="標楷體" w:hAnsi="標楷體" w:cs="TT6E4o00" w:hint="eastAsia"/>
                <w:kern w:val="0"/>
              </w:rPr>
              <w:t>一為協助行進</w:t>
            </w:r>
            <w:r w:rsidRPr="007719D3">
              <w:rPr>
                <w:rFonts w:ascii="標楷體" w:eastAsia="標楷體" w:hAnsi="標楷體" w:cs="TT6E4o01" w:hint="eastAsia"/>
                <w:kern w:val="0"/>
              </w:rPr>
              <w:t>組</w:t>
            </w:r>
            <w:r w:rsidRPr="007719D3">
              <w:rPr>
                <w:rFonts w:ascii="標楷體" w:eastAsia="標楷體" w:hAnsi="標楷體" w:cs="TT6E4o01" w:hint="eastAsia"/>
                <w:kern w:val="0"/>
                <w:szCs w:val="24"/>
              </w:rPr>
              <w:t>兩</w:t>
            </w:r>
            <w:r w:rsidRPr="007719D3">
              <w:rPr>
                <w:rFonts w:ascii="標楷體" w:eastAsia="標楷體" w:hAnsi="標楷體" w:cs="TT6E4o00" w:hint="eastAsia"/>
                <w:kern w:val="0"/>
                <w:szCs w:val="24"/>
              </w:rPr>
              <w:t>人，</w:t>
            </w:r>
            <w:r w:rsidR="005F13FB" w:rsidRPr="005F13FB">
              <w:rPr>
                <w:rFonts w:ascii="標楷體" w:eastAsia="標楷體" w:hAnsi="標楷體" w:cs="TT6E4o00" w:hint="eastAsia"/>
                <w:kern w:val="0"/>
                <w:szCs w:val="24"/>
              </w:rPr>
              <w:t>放慢行走再口頭提示，</w:t>
            </w:r>
            <w:r w:rsidRPr="007719D3">
              <w:rPr>
                <w:rFonts w:ascii="標楷體" w:eastAsia="標楷體" w:hAnsi="標楷體" w:cs="TT6E4o00" w:hint="eastAsia"/>
                <w:kern w:val="0"/>
                <w:szCs w:val="24"/>
              </w:rPr>
              <w:t>回程時兩人再</w:t>
            </w:r>
            <w:r w:rsidRPr="007719D3">
              <w:rPr>
                <w:rFonts w:ascii="標楷體" w:eastAsia="標楷體" w:hAnsi="標楷體" w:cs="TT6E4o01" w:hint="eastAsia"/>
                <w:kern w:val="0"/>
                <w:szCs w:val="24"/>
              </w:rPr>
              <w:t>互換組</w:t>
            </w:r>
            <w:r w:rsidRPr="007719D3">
              <w:rPr>
                <w:rFonts w:ascii="標楷體" w:eastAsia="標楷體" w:hAnsi="標楷體" w:cs="TT6E4o00" w:hint="eastAsia"/>
                <w:kern w:val="0"/>
                <w:szCs w:val="24"/>
              </w:rPr>
              <w:t>別。</w:t>
            </w:r>
          </w:p>
        </w:tc>
        <w:tc>
          <w:tcPr>
            <w:tcW w:w="850" w:type="dxa"/>
            <w:shd w:val="clear" w:color="auto" w:fill="FFFFFF"/>
          </w:tcPr>
          <w:p w:rsidR="00885CE6" w:rsidRDefault="00885CE6"/>
          <w:p w:rsidR="00885CE6" w:rsidRPr="007719D3" w:rsidRDefault="00885CE6">
            <w:r>
              <w:rPr>
                <w:rFonts w:hint="eastAsia"/>
              </w:rPr>
              <w:t xml:space="preserve">  15</w:t>
            </w:r>
          </w:p>
        </w:tc>
        <w:tc>
          <w:tcPr>
            <w:tcW w:w="1559" w:type="dxa"/>
            <w:vMerge/>
            <w:shd w:val="clear" w:color="auto" w:fill="FFFFFF"/>
          </w:tcPr>
          <w:p w:rsidR="00885CE6" w:rsidRPr="007719D3" w:rsidRDefault="00885CE6"/>
        </w:tc>
        <w:tc>
          <w:tcPr>
            <w:tcW w:w="1241" w:type="dxa"/>
            <w:shd w:val="clear" w:color="auto" w:fill="FFFFFF"/>
          </w:tcPr>
          <w:p w:rsidR="00885CE6" w:rsidRDefault="00885CE6"/>
          <w:p w:rsidR="00A763A2" w:rsidRDefault="00A763A2"/>
          <w:p w:rsidR="00A763A2" w:rsidRPr="007719D3" w:rsidRDefault="00A763A2">
            <w:r w:rsidRPr="00A763A2">
              <w:rPr>
                <w:rFonts w:ascii="標楷體" w:eastAsia="標楷體" w:hAnsi="標楷體" w:cs="新細明體" w:hint="eastAsia"/>
                <w:kern w:val="0"/>
              </w:rPr>
              <w:t>實作活動觀察</w:t>
            </w:r>
          </w:p>
        </w:tc>
      </w:tr>
      <w:tr w:rsidR="00E90C0B" w:rsidRPr="007719D3" w:rsidTr="00CA369D">
        <w:tc>
          <w:tcPr>
            <w:tcW w:w="6204" w:type="dxa"/>
            <w:gridSpan w:val="2"/>
            <w:shd w:val="clear" w:color="auto" w:fill="FFFFFF"/>
          </w:tcPr>
          <w:p w:rsidR="006A3C1D" w:rsidRPr="007719D3" w:rsidRDefault="006A3C1D" w:rsidP="007719D3">
            <w:pPr>
              <w:widowControl/>
              <w:spacing w:line="360" w:lineRule="auto"/>
              <w:rPr>
                <w:rFonts w:ascii="標楷體" w:eastAsia="標楷體" w:hAnsi="標楷體" w:cs="新細明體"/>
                <w:b/>
                <w:kern w:val="0"/>
                <w:szCs w:val="24"/>
              </w:rPr>
            </w:pPr>
            <w:r w:rsidRPr="007719D3">
              <w:rPr>
                <w:rFonts w:ascii="標楷體" w:eastAsia="標楷體" w:hAnsi="標楷體" w:cs="新細明體" w:hint="eastAsia"/>
                <w:b/>
                <w:kern w:val="0"/>
                <w:szCs w:val="24"/>
              </w:rPr>
              <w:t>(四)回饋與分享：學習單PARTⅠ「我的視障初體驗」</w:t>
            </w:r>
          </w:p>
          <w:p w:rsidR="006A3C1D" w:rsidRPr="007719D3" w:rsidRDefault="0000058B" w:rsidP="007719D3">
            <w:pPr>
              <w:autoSpaceDE w:val="0"/>
              <w:autoSpaceDN w:val="0"/>
              <w:adjustRightInd w:val="0"/>
              <w:spacing w:line="360" w:lineRule="auto"/>
              <w:rPr>
                <w:rFonts w:ascii="標楷體" w:eastAsia="標楷體" w:hAnsi="標楷體" w:cs="TT6E4o01"/>
                <w:kern w:val="0"/>
                <w:szCs w:val="24"/>
              </w:rPr>
            </w:pPr>
            <w:r w:rsidRPr="007719D3">
              <w:rPr>
                <w:rFonts w:ascii="標楷體" w:eastAsia="標楷體" w:hAnsi="標楷體" w:cs="TT6E4o00" w:hint="eastAsia"/>
                <w:kern w:val="0"/>
                <w:szCs w:val="24"/>
              </w:rPr>
              <w:t xml:space="preserve">    活動結</w:t>
            </w:r>
            <w:r w:rsidRPr="007719D3">
              <w:rPr>
                <w:rFonts w:ascii="標楷體" w:eastAsia="標楷體" w:hAnsi="標楷體" w:cs="TT6E4o01" w:hint="eastAsia"/>
                <w:kern w:val="0"/>
                <w:szCs w:val="24"/>
              </w:rPr>
              <w:t>束</w:t>
            </w:r>
            <w:r w:rsidRPr="007719D3">
              <w:rPr>
                <w:rFonts w:ascii="標楷體" w:eastAsia="標楷體" w:hAnsi="標楷體" w:cs="TT6E4o00" w:hint="eastAsia"/>
                <w:kern w:val="0"/>
                <w:szCs w:val="24"/>
              </w:rPr>
              <w:t>後，</w:t>
            </w:r>
            <w:r w:rsidRPr="007719D3">
              <w:rPr>
                <w:rFonts w:ascii="標楷體" w:eastAsia="標楷體" w:hAnsi="標楷體" w:cs="TT6E4o01" w:hint="eastAsia"/>
                <w:kern w:val="0"/>
                <w:szCs w:val="24"/>
              </w:rPr>
              <w:t>請</w:t>
            </w:r>
            <w:r w:rsidRPr="007719D3">
              <w:rPr>
                <w:rFonts w:ascii="標楷體" w:eastAsia="標楷體" w:hAnsi="標楷體" w:cs="TT6E4o00" w:hint="eastAsia"/>
                <w:kern w:val="0"/>
                <w:szCs w:val="24"/>
              </w:rPr>
              <w:t>學生分享活動過程的心</w:t>
            </w:r>
            <w:r w:rsidRPr="007719D3">
              <w:rPr>
                <w:rFonts w:ascii="標楷體" w:eastAsia="標楷體" w:hAnsi="標楷體" w:cs="TT6E4o01" w:hint="eastAsia"/>
                <w:kern w:val="0"/>
                <w:szCs w:val="24"/>
              </w:rPr>
              <w:t>得。</w:t>
            </w:r>
          </w:p>
          <w:p w:rsidR="0000058B" w:rsidRPr="007719D3" w:rsidRDefault="0000058B" w:rsidP="007719D3">
            <w:pPr>
              <w:pStyle w:val="a8"/>
              <w:numPr>
                <w:ilvl w:val="0"/>
                <w:numId w:val="2"/>
              </w:numPr>
              <w:autoSpaceDE w:val="0"/>
              <w:autoSpaceDN w:val="0"/>
              <w:adjustRightInd w:val="0"/>
              <w:spacing w:line="360" w:lineRule="auto"/>
              <w:ind w:leftChars="0"/>
              <w:rPr>
                <w:rFonts w:ascii="標楷體" w:eastAsia="標楷體" w:hAnsi="標楷體" w:cs="TT6E4o01"/>
                <w:kern w:val="0"/>
                <w:szCs w:val="24"/>
              </w:rPr>
            </w:pPr>
            <w:r w:rsidRPr="007719D3">
              <w:rPr>
                <w:rFonts w:ascii="標楷體" w:eastAsia="標楷體" w:hAnsi="標楷體" w:cs="TT6E4o01" w:hint="eastAsia"/>
                <w:kern w:val="0"/>
                <w:szCs w:val="24"/>
              </w:rPr>
              <w:t>開始戴上眼罩，走在操場時，我的心情是</w:t>
            </w:r>
            <w:r w:rsidRPr="007719D3">
              <w:rPr>
                <w:rFonts w:ascii="標楷體" w:eastAsia="標楷體" w:hAnsi="標楷體" w:cs="TT6E4o01"/>
                <w:kern w:val="0"/>
                <w:szCs w:val="24"/>
              </w:rPr>
              <w:softHyphen/>
            </w:r>
            <w:r w:rsidRPr="007719D3">
              <w:rPr>
                <w:rFonts w:ascii="標楷體" w:eastAsia="標楷體" w:hAnsi="標楷體" w:cs="TT6E4o01" w:hint="eastAsia"/>
                <w:kern w:val="0"/>
                <w:szCs w:val="24"/>
              </w:rPr>
              <w:softHyphen/>
              <w:t>____________</w:t>
            </w:r>
          </w:p>
          <w:p w:rsidR="0000058B" w:rsidRPr="007719D3" w:rsidRDefault="0000058B" w:rsidP="007719D3">
            <w:pPr>
              <w:pStyle w:val="a8"/>
              <w:numPr>
                <w:ilvl w:val="0"/>
                <w:numId w:val="2"/>
              </w:numPr>
              <w:autoSpaceDE w:val="0"/>
              <w:autoSpaceDN w:val="0"/>
              <w:adjustRightInd w:val="0"/>
              <w:spacing w:line="360" w:lineRule="auto"/>
              <w:ind w:leftChars="0"/>
              <w:rPr>
                <w:rFonts w:ascii="標楷體" w:eastAsia="標楷體" w:hAnsi="標楷體" w:cs="TT6E4o01"/>
                <w:kern w:val="0"/>
                <w:szCs w:val="24"/>
              </w:rPr>
            </w:pPr>
            <w:r w:rsidRPr="007719D3">
              <w:rPr>
                <w:rFonts w:ascii="標楷體" w:eastAsia="標楷體" w:hAnsi="標楷體" w:cs="TT6E4o01" w:hint="eastAsia"/>
                <w:kern w:val="0"/>
                <w:szCs w:val="24"/>
              </w:rPr>
              <w:t>戴上眼罩，開始走樓梯時，我的心情是</w:t>
            </w:r>
            <w:r w:rsidRPr="007719D3">
              <w:rPr>
                <w:rFonts w:ascii="標楷體" w:eastAsia="標楷體" w:hAnsi="標楷體" w:cs="TT6E4o01"/>
                <w:kern w:val="0"/>
                <w:szCs w:val="24"/>
              </w:rPr>
              <w:softHyphen/>
            </w:r>
            <w:r w:rsidRPr="007719D3">
              <w:rPr>
                <w:rFonts w:ascii="標楷體" w:eastAsia="標楷體" w:hAnsi="標楷體" w:cs="TT6E4o01" w:hint="eastAsia"/>
                <w:kern w:val="0"/>
                <w:szCs w:val="24"/>
              </w:rPr>
              <w:softHyphen/>
              <w:t>_____________</w:t>
            </w:r>
          </w:p>
          <w:p w:rsidR="0000058B" w:rsidRPr="007719D3" w:rsidRDefault="0000058B" w:rsidP="007719D3">
            <w:pPr>
              <w:pStyle w:val="a8"/>
              <w:numPr>
                <w:ilvl w:val="0"/>
                <w:numId w:val="2"/>
              </w:numPr>
              <w:autoSpaceDE w:val="0"/>
              <w:autoSpaceDN w:val="0"/>
              <w:adjustRightInd w:val="0"/>
              <w:spacing w:line="360" w:lineRule="auto"/>
              <w:ind w:leftChars="0"/>
              <w:rPr>
                <w:rFonts w:ascii="標楷體" w:eastAsia="標楷體" w:hAnsi="標楷體" w:cs="TT6E4o01"/>
                <w:kern w:val="0"/>
                <w:szCs w:val="24"/>
              </w:rPr>
            </w:pPr>
            <w:r w:rsidRPr="007719D3">
              <w:rPr>
                <w:rFonts w:ascii="標楷體" w:eastAsia="標楷體" w:hAnsi="標楷體" w:cs="TT6E4o01" w:hint="eastAsia"/>
                <w:kern w:val="0"/>
                <w:szCs w:val="24"/>
              </w:rPr>
              <w:t>戴上眼罩，開始走樓梯時，我的心情是</w:t>
            </w:r>
            <w:r w:rsidRPr="007719D3">
              <w:rPr>
                <w:rFonts w:ascii="標楷體" w:eastAsia="標楷體" w:hAnsi="標楷體" w:cs="TT6E4o01"/>
                <w:kern w:val="0"/>
                <w:szCs w:val="24"/>
              </w:rPr>
              <w:softHyphen/>
            </w:r>
            <w:r w:rsidRPr="007719D3">
              <w:rPr>
                <w:rFonts w:ascii="標楷體" w:eastAsia="標楷體" w:hAnsi="標楷體" w:cs="TT6E4o01" w:hint="eastAsia"/>
                <w:kern w:val="0"/>
                <w:szCs w:val="24"/>
              </w:rPr>
              <w:softHyphen/>
              <w:t>_____________</w:t>
            </w:r>
          </w:p>
        </w:tc>
        <w:tc>
          <w:tcPr>
            <w:tcW w:w="850" w:type="dxa"/>
            <w:shd w:val="clear" w:color="auto" w:fill="FFFFFF"/>
          </w:tcPr>
          <w:p w:rsidR="002658AE" w:rsidRDefault="002658AE"/>
          <w:p w:rsidR="002658AE" w:rsidRPr="007719D3" w:rsidRDefault="002658AE">
            <w:r>
              <w:rPr>
                <w:rFonts w:hint="eastAsia"/>
              </w:rPr>
              <w:t xml:space="preserve">  10</w:t>
            </w:r>
          </w:p>
        </w:tc>
        <w:tc>
          <w:tcPr>
            <w:tcW w:w="1559" w:type="dxa"/>
            <w:shd w:val="clear" w:color="auto" w:fill="FFFFFF"/>
          </w:tcPr>
          <w:p w:rsidR="006A3C1D" w:rsidRDefault="006A3C1D"/>
          <w:p w:rsidR="00885CE6" w:rsidRDefault="00885CE6"/>
          <w:p w:rsidR="00885CE6" w:rsidRDefault="00885CE6"/>
          <w:p w:rsidR="00885CE6" w:rsidRPr="00885CE6" w:rsidRDefault="00885CE6">
            <w:pPr>
              <w:rPr>
                <w:rFonts w:ascii="標楷體" w:eastAsia="標楷體" w:hAnsi="標楷體"/>
              </w:rPr>
            </w:pPr>
            <w:r w:rsidRPr="00885CE6">
              <w:rPr>
                <w:rFonts w:ascii="標楷體" w:eastAsia="標楷體" w:hAnsi="標楷體" w:hint="eastAsia"/>
              </w:rPr>
              <w:t>˙學習單</w:t>
            </w:r>
            <w:r>
              <w:rPr>
                <w:rFonts w:ascii="標楷體" w:eastAsia="標楷體" w:hAnsi="標楷體" w:hint="eastAsia"/>
              </w:rPr>
              <w:t>Ⅰ</w:t>
            </w:r>
          </w:p>
        </w:tc>
        <w:tc>
          <w:tcPr>
            <w:tcW w:w="1241" w:type="dxa"/>
            <w:shd w:val="clear" w:color="auto" w:fill="FFFFFF"/>
          </w:tcPr>
          <w:p w:rsidR="006A3C1D" w:rsidRDefault="006A3C1D"/>
          <w:p w:rsidR="00A763A2" w:rsidRDefault="00A763A2"/>
          <w:p w:rsidR="00A763A2" w:rsidRDefault="00A763A2"/>
          <w:p w:rsidR="00A763A2" w:rsidRDefault="00A763A2">
            <w:pPr>
              <w:rPr>
                <w:rFonts w:ascii="標楷體" w:eastAsia="標楷體" w:hAnsi="標楷體"/>
              </w:rPr>
            </w:pPr>
            <w:r w:rsidRPr="00A763A2">
              <w:rPr>
                <w:rFonts w:ascii="標楷體" w:eastAsia="標楷體" w:hAnsi="標楷體" w:hint="eastAsia"/>
              </w:rPr>
              <w:t>發表</w:t>
            </w:r>
          </w:p>
          <w:p w:rsidR="00A763A2" w:rsidRPr="00A763A2" w:rsidRDefault="00A763A2" w:rsidP="00A763A2">
            <w:pPr>
              <w:rPr>
                <w:rFonts w:ascii="標楷體" w:eastAsia="標楷體" w:hAnsi="標楷體"/>
              </w:rPr>
            </w:pPr>
            <w:r w:rsidRPr="00A763A2">
              <w:rPr>
                <w:rFonts w:ascii="標楷體" w:eastAsia="標楷體" w:hAnsi="標楷體" w:hint="eastAsia"/>
              </w:rPr>
              <w:t>紙筆測驗</w:t>
            </w:r>
          </w:p>
          <w:p w:rsidR="00A763A2" w:rsidRPr="007719D3" w:rsidRDefault="00A763A2"/>
        </w:tc>
      </w:tr>
      <w:tr w:rsidR="00E90C0B" w:rsidRPr="007719D3" w:rsidTr="00CA369D">
        <w:tc>
          <w:tcPr>
            <w:tcW w:w="6204" w:type="dxa"/>
            <w:gridSpan w:val="2"/>
            <w:shd w:val="clear" w:color="auto" w:fill="FFFFFF"/>
          </w:tcPr>
          <w:p w:rsidR="006A3C1D" w:rsidRPr="007719D3" w:rsidRDefault="006A3C1D" w:rsidP="007719D3">
            <w:pPr>
              <w:widowControl/>
              <w:spacing w:before="100" w:beforeAutospacing="1" w:after="100" w:afterAutospacing="1"/>
              <w:rPr>
                <w:rFonts w:ascii="標楷體" w:eastAsia="標楷體" w:hAnsi="標楷體" w:cs="新細明體"/>
                <w:b/>
                <w:kern w:val="0"/>
                <w:szCs w:val="24"/>
                <w:u w:val="single"/>
              </w:rPr>
            </w:pPr>
            <w:r w:rsidRPr="007719D3">
              <w:rPr>
                <w:rFonts w:ascii="標楷體" w:eastAsia="標楷體" w:hAnsi="標楷體" w:cs="新細明體" w:hint="eastAsia"/>
                <w:b/>
                <w:kern w:val="0"/>
                <w:szCs w:val="24"/>
                <w:u w:val="single"/>
              </w:rPr>
              <w:t xml:space="preserve">系列二、視力保健的重要：向「惡視力」說NO </w:t>
            </w:r>
          </w:p>
          <w:p w:rsidR="006A3C1D" w:rsidRPr="007719D3" w:rsidRDefault="006A3C1D" w:rsidP="007719D3">
            <w:pPr>
              <w:widowControl/>
              <w:spacing w:before="100" w:beforeAutospacing="1" w:after="100" w:afterAutospacing="1"/>
              <w:rPr>
                <w:rFonts w:ascii="標楷體" w:eastAsia="標楷體" w:hAnsi="標楷體" w:cs="新細明體"/>
                <w:b/>
                <w:kern w:val="0"/>
                <w:szCs w:val="24"/>
              </w:rPr>
            </w:pPr>
            <w:r w:rsidRPr="007719D3">
              <w:rPr>
                <w:rFonts w:ascii="標楷體" w:eastAsia="標楷體" w:hAnsi="標楷體" w:cs="新細明體" w:hint="eastAsia"/>
                <w:b/>
                <w:kern w:val="0"/>
                <w:szCs w:val="24"/>
              </w:rPr>
              <w:t>(一)觀賞識力保健教學影片活動</w:t>
            </w:r>
          </w:p>
          <w:p w:rsidR="006A3C1D" w:rsidRPr="007719D3" w:rsidRDefault="0000058B" w:rsidP="007719D3">
            <w:pPr>
              <w:widowControl/>
              <w:spacing w:before="100" w:beforeAutospacing="1" w:after="100" w:afterAutospacing="1"/>
              <w:rPr>
                <w:rFonts w:ascii="標楷體" w:eastAsia="標楷體" w:hAnsi="標楷體" w:cs="新細明體"/>
                <w:kern w:val="0"/>
                <w:szCs w:val="24"/>
              </w:rPr>
            </w:pPr>
            <w:r w:rsidRPr="007719D3">
              <w:rPr>
                <w:rFonts w:ascii="標楷體" w:eastAsia="標楷體" w:hAnsi="標楷體" w:cs="新細明體" w:hint="eastAsia"/>
                <w:kern w:val="0"/>
                <w:szCs w:val="24"/>
              </w:rPr>
              <w:t xml:space="preserve">    </w:t>
            </w:r>
            <w:r w:rsidR="006A3C1D" w:rsidRPr="007719D3">
              <w:rPr>
                <w:rFonts w:ascii="標楷體" w:eastAsia="標楷體" w:hAnsi="標楷體" w:cs="新細明體" w:hint="eastAsia"/>
                <w:kern w:val="0"/>
                <w:szCs w:val="24"/>
              </w:rPr>
              <w:t xml:space="preserve">運用網路資源卡通動畫影片 ─ </w:t>
            </w:r>
            <w:r w:rsidR="006A3C1D" w:rsidRPr="007719D3">
              <w:rPr>
                <w:rFonts w:ascii="標楷體" w:eastAsia="標楷體" w:hAnsi="標楷體" w:hint="eastAsia"/>
                <w:szCs w:val="24"/>
              </w:rPr>
              <w:t>增進視力保健常識</w:t>
            </w:r>
          </w:p>
          <w:p w:rsidR="006A3C1D" w:rsidRPr="007719D3" w:rsidRDefault="006A3C1D" w:rsidP="007719D3">
            <w:pPr>
              <w:widowControl/>
              <w:spacing w:before="100" w:beforeAutospacing="1" w:after="100" w:afterAutospacing="1"/>
              <w:rPr>
                <w:rFonts w:ascii="標楷體" w:eastAsia="標楷體" w:hAnsi="標楷體" w:cs="新細明體"/>
                <w:kern w:val="0"/>
                <w:szCs w:val="24"/>
              </w:rPr>
            </w:pPr>
            <w:r w:rsidRPr="007719D3">
              <w:rPr>
                <w:rFonts w:ascii="標楷體" w:eastAsia="標楷體" w:hAnsi="標楷體" w:cs="新細明體" w:hint="eastAsia"/>
                <w:kern w:val="0"/>
                <w:szCs w:val="24"/>
              </w:rPr>
              <w:t>1.卡通動畫視力保健宣導影片。</w:t>
            </w:r>
          </w:p>
          <w:p w:rsidR="006A3C1D" w:rsidRPr="007719D3" w:rsidRDefault="006A3C1D" w:rsidP="007719D3">
            <w:pPr>
              <w:widowControl/>
              <w:spacing w:before="100" w:beforeAutospacing="1" w:after="100" w:afterAutospacing="1"/>
              <w:rPr>
                <w:rFonts w:ascii="標楷體" w:eastAsia="標楷體" w:hAnsi="標楷體" w:cs="新細明體"/>
                <w:kern w:val="0"/>
                <w:szCs w:val="24"/>
              </w:rPr>
            </w:pPr>
            <w:r w:rsidRPr="007719D3">
              <w:rPr>
                <w:rFonts w:ascii="標楷體" w:eastAsia="標楷體" w:hAnsi="標楷體" w:cs="新細明體" w:hint="eastAsia"/>
                <w:kern w:val="0"/>
                <w:szCs w:val="24"/>
              </w:rPr>
              <w:t>2.視力保健宣導影片－亮晶晶篇。</w:t>
            </w:r>
          </w:p>
          <w:p w:rsidR="006A3C1D" w:rsidRPr="007719D3" w:rsidRDefault="006A3C1D" w:rsidP="007719D3">
            <w:pPr>
              <w:widowControl/>
              <w:spacing w:before="100" w:beforeAutospacing="1" w:after="100" w:afterAutospacing="1" w:line="225" w:lineRule="atLeast"/>
              <w:rPr>
                <w:rFonts w:ascii="標楷體" w:eastAsia="標楷體" w:hAnsi="標楷體" w:cs="新細明體"/>
                <w:kern w:val="0"/>
                <w:szCs w:val="24"/>
              </w:rPr>
            </w:pPr>
            <w:r w:rsidRPr="007719D3">
              <w:rPr>
                <w:rFonts w:ascii="標楷體" w:eastAsia="標楷體" w:hAnsi="標楷體" w:cs="新細明體" w:hint="eastAsia"/>
                <w:kern w:val="0"/>
                <w:szCs w:val="24"/>
              </w:rPr>
              <w:lastRenderedPageBreak/>
              <w:t>3.視力保健宣導影片－漫畫書篇。</w:t>
            </w:r>
          </w:p>
          <w:p w:rsidR="006A3C1D" w:rsidRPr="007719D3" w:rsidRDefault="006A3C1D" w:rsidP="007719D3">
            <w:pPr>
              <w:widowControl/>
              <w:spacing w:before="100" w:beforeAutospacing="1" w:after="100" w:afterAutospacing="1" w:line="225" w:lineRule="atLeast"/>
              <w:rPr>
                <w:rFonts w:ascii="標楷體" w:eastAsia="標楷體" w:hAnsi="標楷體" w:cs="新細明體"/>
                <w:kern w:val="0"/>
                <w:szCs w:val="24"/>
              </w:rPr>
            </w:pPr>
            <w:r w:rsidRPr="007719D3">
              <w:rPr>
                <w:rFonts w:ascii="標楷體" w:eastAsia="標楷體" w:hAnsi="標楷體" w:cs="新細明體" w:hint="eastAsia"/>
                <w:kern w:val="0"/>
                <w:szCs w:val="24"/>
              </w:rPr>
              <w:t>4.視力保健宣導影片－麥克風篇。</w:t>
            </w:r>
          </w:p>
          <w:p w:rsidR="006A3C1D" w:rsidRPr="007719D3" w:rsidRDefault="006A3C1D" w:rsidP="007719D3">
            <w:pPr>
              <w:widowControl/>
              <w:spacing w:before="100" w:beforeAutospacing="1" w:after="100" w:afterAutospacing="1" w:line="225" w:lineRule="atLeast"/>
              <w:rPr>
                <w:rFonts w:ascii="標楷體" w:eastAsia="標楷體" w:hAnsi="標楷體" w:cs="新細明體"/>
                <w:b/>
                <w:kern w:val="0"/>
                <w:szCs w:val="24"/>
              </w:rPr>
            </w:pPr>
            <w:r w:rsidRPr="007719D3">
              <w:rPr>
                <w:rFonts w:ascii="標楷體" w:eastAsia="標楷體" w:hAnsi="標楷體" w:cs="新細明體" w:hint="eastAsia"/>
                <w:kern w:val="0"/>
                <w:szCs w:val="24"/>
              </w:rPr>
              <w:t>5.視力保健短片。</w:t>
            </w:r>
          </w:p>
        </w:tc>
        <w:tc>
          <w:tcPr>
            <w:tcW w:w="850" w:type="dxa"/>
            <w:shd w:val="clear" w:color="auto" w:fill="FFFFFF"/>
          </w:tcPr>
          <w:p w:rsidR="006A3C1D" w:rsidRDefault="006A3C1D"/>
          <w:p w:rsidR="002658AE" w:rsidRPr="007719D3" w:rsidRDefault="002658AE">
            <w:r>
              <w:rPr>
                <w:rFonts w:hint="eastAsia"/>
              </w:rPr>
              <w:t xml:space="preserve"> 20</w:t>
            </w:r>
          </w:p>
        </w:tc>
        <w:tc>
          <w:tcPr>
            <w:tcW w:w="1559" w:type="dxa"/>
            <w:shd w:val="clear" w:color="auto" w:fill="FFFFFF"/>
          </w:tcPr>
          <w:p w:rsidR="006A3C1D" w:rsidRDefault="006A3C1D"/>
          <w:p w:rsidR="00885CE6" w:rsidRDefault="00885CE6"/>
          <w:p w:rsidR="00885CE6" w:rsidRDefault="00885CE6"/>
          <w:p w:rsidR="00885CE6" w:rsidRDefault="00885CE6"/>
          <w:p w:rsidR="00885CE6" w:rsidRDefault="00885CE6"/>
          <w:p w:rsidR="00885CE6" w:rsidRDefault="00885CE6"/>
          <w:p w:rsidR="00ED761C" w:rsidRDefault="00ED761C">
            <w:pPr>
              <w:rPr>
                <w:rFonts w:ascii="標楷體" w:eastAsia="標楷體" w:hAnsi="標楷體" w:cs="新細明體"/>
                <w:color w:val="000000"/>
                <w:kern w:val="0"/>
              </w:rPr>
            </w:pPr>
            <w:r>
              <w:rPr>
                <w:rFonts w:ascii="標楷體" w:eastAsia="標楷體" w:hAnsi="標楷體" w:cs="新細明體" w:hint="eastAsia"/>
                <w:color w:val="000000"/>
                <w:kern w:val="0"/>
              </w:rPr>
              <w:t>˙</w:t>
            </w:r>
            <w:r w:rsidR="00885CE6" w:rsidRPr="008A3AE8">
              <w:rPr>
                <w:rFonts w:ascii="標楷體" w:eastAsia="標楷體" w:hAnsi="標楷體" w:cs="新細明體" w:hint="eastAsia"/>
                <w:color w:val="000000"/>
                <w:kern w:val="0"/>
              </w:rPr>
              <w:t>視力保健</w:t>
            </w:r>
          </w:p>
          <w:p w:rsidR="00ED761C" w:rsidRDefault="00ED761C">
            <w:pPr>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00885CE6" w:rsidRPr="008A3AE8">
              <w:rPr>
                <w:rFonts w:ascii="標楷體" w:eastAsia="標楷體" w:hAnsi="標楷體" w:cs="新細明體" w:hint="eastAsia"/>
                <w:color w:val="000000"/>
                <w:kern w:val="0"/>
              </w:rPr>
              <w:t>漫畫版</w:t>
            </w:r>
            <w:r>
              <w:rPr>
                <w:rFonts w:ascii="標楷體" w:eastAsia="標楷體" w:hAnsi="標楷體" w:cs="新細明體" w:hint="eastAsia"/>
                <w:color w:val="000000"/>
                <w:kern w:val="0"/>
              </w:rPr>
              <w:t xml:space="preserve">  </w:t>
            </w:r>
          </w:p>
          <w:p w:rsidR="00885CE6" w:rsidRPr="007719D3" w:rsidRDefault="00ED761C">
            <w:r>
              <w:rPr>
                <w:rFonts w:ascii="標楷體" w:eastAsia="標楷體" w:hAnsi="標楷體" w:cs="新細明體" w:hint="eastAsia"/>
                <w:color w:val="000000"/>
                <w:kern w:val="0"/>
              </w:rPr>
              <w:t xml:space="preserve"> </w:t>
            </w:r>
            <w:r w:rsidR="00885CE6" w:rsidRPr="008A3AE8">
              <w:rPr>
                <w:rFonts w:ascii="標楷體" w:eastAsia="標楷體" w:hAnsi="標楷體" w:cs="新細明體" w:hint="eastAsia"/>
                <w:color w:val="000000"/>
                <w:kern w:val="0"/>
              </w:rPr>
              <w:t>（</w:t>
            </w:r>
            <w:proofErr w:type="spellStart"/>
            <w:r w:rsidR="00885CE6" w:rsidRPr="008A3AE8">
              <w:rPr>
                <w:rFonts w:ascii="標楷體" w:eastAsia="標楷體" w:hAnsi="標楷體" w:cs="新細明體" w:hint="eastAsia"/>
                <w:color w:val="000000"/>
                <w:kern w:val="0"/>
              </w:rPr>
              <w:t>Youtub</w:t>
            </w:r>
            <w:proofErr w:type="spellEnd"/>
            <w:r w:rsidR="00885CE6" w:rsidRPr="008A3AE8">
              <w:rPr>
                <w:rFonts w:ascii="標楷體" w:eastAsia="標楷體" w:hAnsi="標楷體" w:cs="新細明體" w:hint="eastAsia"/>
                <w:color w:val="000000"/>
                <w:kern w:val="0"/>
              </w:rPr>
              <w:t>）</w:t>
            </w:r>
          </w:p>
        </w:tc>
        <w:tc>
          <w:tcPr>
            <w:tcW w:w="1241" w:type="dxa"/>
            <w:shd w:val="clear" w:color="auto" w:fill="FFFFFF"/>
          </w:tcPr>
          <w:p w:rsidR="006A3C1D" w:rsidRDefault="006A3C1D"/>
          <w:p w:rsidR="00A763A2" w:rsidRDefault="00A763A2"/>
          <w:p w:rsidR="00A763A2" w:rsidRDefault="00A763A2"/>
          <w:p w:rsidR="00A763A2" w:rsidRDefault="00A763A2"/>
          <w:p w:rsidR="00A763A2" w:rsidRDefault="00A763A2"/>
          <w:p w:rsidR="00A763A2" w:rsidRDefault="00A763A2"/>
          <w:p w:rsidR="00A763A2" w:rsidRPr="00A763A2" w:rsidRDefault="00A763A2">
            <w:pPr>
              <w:rPr>
                <w:rFonts w:ascii="標楷體" w:eastAsia="標楷體" w:hAnsi="標楷體"/>
              </w:rPr>
            </w:pPr>
            <w:r w:rsidRPr="00A763A2">
              <w:rPr>
                <w:rFonts w:ascii="標楷體" w:eastAsia="標楷體" w:hAnsi="標楷體" w:hint="eastAsia"/>
              </w:rPr>
              <w:t>觀察</w:t>
            </w:r>
          </w:p>
        </w:tc>
      </w:tr>
      <w:tr w:rsidR="00E90C0B" w:rsidRPr="007719D3" w:rsidTr="00CA369D">
        <w:tc>
          <w:tcPr>
            <w:tcW w:w="6204" w:type="dxa"/>
            <w:gridSpan w:val="2"/>
            <w:shd w:val="clear" w:color="auto" w:fill="FFFFFF"/>
          </w:tcPr>
          <w:p w:rsidR="006A3C1D" w:rsidRPr="007719D3" w:rsidRDefault="006A3C1D" w:rsidP="007719D3">
            <w:pPr>
              <w:widowControl/>
              <w:spacing w:before="100" w:beforeAutospacing="1" w:after="100" w:afterAutospacing="1"/>
              <w:rPr>
                <w:rFonts w:ascii="標楷體" w:eastAsia="標楷體" w:hAnsi="標楷體" w:cs="新細明體"/>
                <w:b/>
                <w:kern w:val="0"/>
                <w:szCs w:val="24"/>
              </w:rPr>
            </w:pPr>
            <w:r w:rsidRPr="007719D3">
              <w:rPr>
                <w:rFonts w:ascii="標楷體" w:eastAsia="標楷體" w:hAnsi="標楷體" w:cs="新細明體" w:hint="eastAsia"/>
                <w:b/>
                <w:kern w:val="0"/>
                <w:szCs w:val="24"/>
              </w:rPr>
              <w:lastRenderedPageBreak/>
              <w:t xml:space="preserve">(二)有獎徵答活動：誰是保健高手─有獎徵答 </w:t>
            </w:r>
          </w:p>
          <w:p w:rsidR="006A3C1D" w:rsidRPr="007719D3" w:rsidRDefault="006A3C1D" w:rsidP="007719D3">
            <w:pPr>
              <w:widowControl/>
              <w:spacing w:before="100" w:beforeAutospacing="1" w:after="100" w:afterAutospacing="1"/>
              <w:rPr>
                <w:rFonts w:ascii="標楷體" w:eastAsia="標楷體" w:hAnsi="標楷體" w:cs="新細明體"/>
                <w:kern w:val="0"/>
                <w:szCs w:val="24"/>
              </w:rPr>
            </w:pPr>
            <w:r w:rsidRPr="007719D3">
              <w:rPr>
                <w:rFonts w:ascii="標楷體" w:eastAsia="標楷體" w:hAnsi="標楷體" w:cs="新細明體" w:hint="eastAsia"/>
                <w:kern w:val="0"/>
                <w:szCs w:val="24"/>
              </w:rPr>
              <w:t>1.教師問視力保健問題。</w:t>
            </w:r>
          </w:p>
          <w:p w:rsidR="006A3C1D" w:rsidRPr="007719D3" w:rsidRDefault="006A3C1D" w:rsidP="007719D3">
            <w:pPr>
              <w:widowControl/>
              <w:spacing w:before="100" w:beforeAutospacing="1" w:after="100" w:afterAutospacing="1"/>
              <w:rPr>
                <w:rFonts w:ascii="標楷體" w:eastAsia="標楷體" w:hAnsi="標楷體" w:cs="新細明體"/>
                <w:b/>
                <w:color w:val="000000"/>
                <w:kern w:val="0"/>
                <w:szCs w:val="24"/>
              </w:rPr>
            </w:pPr>
            <w:r w:rsidRPr="007719D3">
              <w:rPr>
                <w:rFonts w:ascii="標楷體" w:eastAsia="標楷體" w:hAnsi="標楷體" w:cs="新細明體" w:hint="eastAsia"/>
                <w:kern w:val="0"/>
                <w:szCs w:val="24"/>
              </w:rPr>
              <w:t>2.請學生搶答，答對者給予獎勵</w:t>
            </w:r>
          </w:p>
        </w:tc>
        <w:tc>
          <w:tcPr>
            <w:tcW w:w="850" w:type="dxa"/>
            <w:shd w:val="clear" w:color="auto" w:fill="FFFFFF"/>
          </w:tcPr>
          <w:p w:rsidR="002658AE" w:rsidRDefault="002658AE"/>
          <w:p w:rsidR="002658AE" w:rsidRPr="007719D3" w:rsidRDefault="002658AE">
            <w:r>
              <w:rPr>
                <w:rFonts w:hint="eastAsia"/>
              </w:rPr>
              <w:t xml:space="preserve">  5</w:t>
            </w:r>
          </w:p>
        </w:tc>
        <w:tc>
          <w:tcPr>
            <w:tcW w:w="1559" w:type="dxa"/>
            <w:shd w:val="clear" w:color="auto" w:fill="FFFFFF"/>
          </w:tcPr>
          <w:p w:rsidR="00885CE6" w:rsidRPr="00885CE6" w:rsidRDefault="00885CE6">
            <w:pPr>
              <w:rPr>
                <w:rFonts w:ascii="標楷體" w:eastAsia="標楷體" w:hAnsi="標楷體"/>
              </w:rPr>
            </w:pPr>
          </w:p>
        </w:tc>
        <w:tc>
          <w:tcPr>
            <w:tcW w:w="1241" w:type="dxa"/>
            <w:shd w:val="clear" w:color="auto" w:fill="FFFFFF"/>
          </w:tcPr>
          <w:p w:rsidR="006A3C1D" w:rsidRDefault="006A3C1D"/>
          <w:p w:rsidR="00A763A2" w:rsidRDefault="00A763A2"/>
          <w:p w:rsidR="00A763A2" w:rsidRPr="00A763A2" w:rsidRDefault="00A763A2">
            <w:pPr>
              <w:rPr>
                <w:rFonts w:ascii="標楷體" w:eastAsia="標楷體" w:hAnsi="標楷體"/>
              </w:rPr>
            </w:pPr>
            <w:r w:rsidRPr="00A763A2">
              <w:rPr>
                <w:rFonts w:ascii="標楷體" w:eastAsia="標楷體" w:hAnsi="標楷體" w:hint="eastAsia"/>
              </w:rPr>
              <w:t>口頭回答</w:t>
            </w:r>
          </w:p>
        </w:tc>
      </w:tr>
      <w:tr w:rsidR="00E90C0B" w:rsidRPr="007719D3" w:rsidTr="00CA369D">
        <w:tc>
          <w:tcPr>
            <w:tcW w:w="6204" w:type="dxa"/>
            <w:gridSpan w:val="2"/>
            <w:shd w:val="clear" w:color="auto" w:fill="FFFFFF"/>
          </w:tcPr>
          <w:p w:rsidR="00595515" w:rsidRPr="007719D3" w:rsidRDefault="00595515" w:rsidP="007719D3">
            <w:pPr>
              <w:widowControl/>
              <w:spacing w:line="360" w:lineRule="auto"/>
              <w:rPr>
                <w:rFonts w:ascii="標楷體" w:eastAsia="標楷體" w:hAnsi="標楷體" w:cs="新細明體"/>
                <w:b/>
                <w:kern w:val="0"/>
                <w:szCs w:val="24"/>
              </w:rPr>
            </w:pPr>
            <w:r w:rsidRPr="007719D3">
              <w:rPr>
                <w:rFonts w:ascii="標楷體" w:eastAsia="標楷體" w:hAnsi="標楷體" w:cs="新細明體" w:hint="eastAsia"/>
                <w:b/>
                <w:kern w:val="0"/>
                <w:szCs w:val="24"/>
              </w:rPr>
              <w:t>(三)回饋與分享：學習單PART Ⅱ「如何做好視力保健」</w:t>
            </w:r>
          </w:p>
          <w:p w:rsidR="00595515" w:rsidRPr="007719D3" w:rsidRDefault="0000058B" w:rsidP="007719D3">
            <w:pPr>
              <w:widowControl/>
              <w:spacing w:line="360" w:lineRule="auto"/>
              <w:rPr>
                <w:rFonts w:ascii="標楷體" w:eastAsia="標楷體" w:hAnsi="標楷體" w:cs="新細明體"/>
                <w:kern w:val="0"/>
                <w:szCs w:val="24"/>
              </w:rPr>
            </w:pPr>
            <w:r w:rsidRPr="007719D3">
              <w:rPr>
                <w:rFonts w:ascii="標楷體" w:eastAsia="標楷體" w:hAnsi="標楷體" w:cs="新細明體" w:hint="eastAsia"/>
                <w:kern w:val="0"/>
                <w:szCs w:val="24"/>
              </w:rPr>
              <w:t xml:space="preserve">    </w:t>
            </w:r>
            <w:r w:rsidR="003F4918" w:rsidRPr="007719D3">
              <w:rPr>
                <w:rFonts w:ascii="標楷體" w:eastAsia="標楷體" w:hAnsi="標楷體" w:cs="新細明體" w:hint="eastAsia"/>
                <w:kern w:val="0"/>
                <w:szCs w:val="24"/>
              </w:rPr>
              <w:t>活動結束後，請學生討論視力保健的重要性與分享如何保護眼睛。</w:t>
            </w:r>
          </w:p>
        </w:tc>
        <w:tc>
          <w:tcPr>
            <w:tcW w:w="850" w:type="dxa"/>
            <w:shd w:val="clear" w:color="auto" w:fill="FFFFFF"/>
          </w:tcPr>
          <w:p w:rsidR="002658AE" w:rsidRDefault="002658AE"/>
          <w:p w:rsidR="002658AE" w:rsidRPr="007719D3" w:rsidRDefault="002658AE">
            <w:r>
              <w:rPr>
                <w:rFonts w:hint="eastAsia"/>
              </w:rPr>
              <w:t xml:space="preserve">  10</w:t>
            </w:r>
          </w:p>
        </w:tc>
        <w:tc>
          <w:tcPr>
            <w:tcW w:w="1559" w:type="dxa"/>
            <w:shd w:val="clear" w:color="auto" w:fill="FFFFFF"/>
          </w:tcPr>
          <w:p w:rsidR="00595515" w:rsidRDefault="00595515"/>
          <w:p w:rsidR="00885CE6" w:rsidRDefault="00885CE6"/>
          <w:p w:rsidR="00885CE6" w:rsidRPr="007719D3" w:rsidRDefault="00885CE6">
            <w:r>
              <w:rPr>
                <w:rFonts w:ascii="標楷體" w:eastAsia="標楷體" w:hAnsi="標楷體" w:hint="eastAsia"/>
              </w:rPr>
              <w:t>˙</w:t>
            </w:r>
            <w:r w:rsidRPr="00885CE6">
              <w:rPr>
                <w:rFonts w:ascii="標楷體" w:eastAsia="標楷體" w:hAnsi="標楷體" w:hint="eastAsia"/>
              </w:rPr>
              <w:t>學習單</w:t>
            </w:r>
            <w:r>
              <w:rPr>
                <w:rFonts w:ascii="標楷體" w:eastAsia="標楷體" w:hAnsi="標楷體" w:hint="eastAsia"/>
              </w:rPr>
              <w:t>Ⅱ</w:t>
            </w:r>
          </w:p>
        </w:tc>
        <w:tc>
          <w:tcPr>
            <w:tcW w:w="1241" w:type="dxa"/>
            <w:shd w:val="clear" w:color="auto" w:fill="FFFFFF"/>
          </w:tcPr>
          <w:p w:rsidR="00A763A2" w:rsidRDefault="00A763A2"/>
          <w:p w:rsidR="00A763A2" w:rsidRPr="00A763A2" w:rsidRDefault="00A763A2">
            <w:pPr>
              <w:rPr>
                <w:rFonts w:ascii="標楷體" w:eastAsia="標楷體" w:hAnsi="標楷體"/>
              </w:rPr>
            </w:pPr>
            <w:r w:rsidRPr="00A763A2">
              <w:rPr>
                <w:rFonts w:ascii="標楷體" w:eastAsia="標楷體" w:hAnsi="標楷體" w:hint="eastAsia"/>
              </w:rPr>
              <w:t>發表</w:t>
            </w:r>
          </w:p>
          <w:p w:rsidR="00A763A2" w:rsidRPr="007719D3" w:rsidRDefault="00A763A2">
            <w:r w:rsidRPr="00A763A2">
              <w:rPr>
                <w:rFonts w:ascii="標楷體" w:eastAsia="標楷體" w:hAnsi="標楷體" w:hint="eastAsia"/>
              </w:rPr>
              <w:t>紙筆測驗</w:t>
            </w:r>
          </w:p>
        </w:tc>
      </w:tr>
      <w:tr w:rsidR="00E90C0B" w:rsidRPr="007719D3" w:rsidTr="00CA369D">
        <w:tc>
          <w:tcPr>
            <w:tcW w:w="6204" w:type="dxa"/>
            <w:gridSpan w:val="2"/>
            <w:shd w:val="clear" w:color="auto" w:fill="FFFFFF"/>
          </w:tcPr>
          <w:p w:rsidR="006A3C1D" w:rsidRPr="007719D3" w:rsidRDefault="006A3C1D" w:rsidP="007719D3">
            <w:pPr>
              <w:widowControl/>
              <w:spacing w:line="360" w:lineRule="auto"/>
              <w:rPr>
                <w:rFonts w:ascii="標楷體" w:eastAsia="標楷體" w:hAnsi="標楷體" w:cs="新細明體"/>
                <w:b/>
                <w:color w:val="FF0000"/>
                <w:kern w:val="0"/>
                <w:szCs w:val="24"/>
                <w:u w:val="single"/>
              </w:rPr>
            </w:pPr>
            <w:r w:rsidRPr="007719D3">
              <w:rPr>
                <w:rFonts w:ascii="標楷體" w:eastAsia="標楷體" w:hAnsi="標楷體" w:cs="新細明體" w:hint="eastAsia"/>
                <w:b/>
                <w:kern w:val="0"/>
                <w:szCs w:val="24"/>
                <w:u w:val="single"/>
              </w:rPr>
              <w:t>系列三、如果沒有眼睛該怎麼辦：指導學生運用其他感官</w:t>
            </w:r>
            <w:r w:rsidRPr="007719D3">
              <w:rPr>
                <w:rFonts w:ascii="標楷體" w:eastAsia="標楷體" w:hAnsi="標楷體" w:cs="新細明體" w:hint="eastAsia"/>
                <w:b/>
                <w:color w:val="FF0000"/>
                <w:kern w:val="0"/>
                <w:szCs w:val="24"/>
                <w:u w:val="single"/>
              </w:rPr>
              <w:t xml:space="preserve">  </w:t>
            </w:r>
          </w:p>
          <w:p w:rsidR="006A3C1D" w:rsidRPr="007719D3" w:rsidRDefault="001D4C6B" w:rsidP="007719D3">
            <w:pPr>
              <w:widowControl/>
              <w:spacing w:line="360" w:lineRule="auto"/>
              <w:rPr>
                <w:rFonts w:ascii="標楷體" w:eastAsia="標楷體" w:hAnsi="標楷體" w:cs="新細明體"/>
                <w:b/>
                <w:kern w:val="0"/>
                <w:szCs w:val="24"/>
              </w:rPr>
            </w:pPr>
            <w:r w:rsidRPr="007719D3">
              <w:rPr>
                <w:rFonts w:ascii="標楷體" w:eastAsia="標楷體" w:hAnsi="標楷體" w:cs="新細明體" w:hint="eastAsia"/>
                <w:b/>
                <w:kern w:val="0"/>
                <w:szCs w:val="24"/>
              </w:rPr>
              <w:t>(一)</w:t>
            </w:r>
            <w:r w:rsidR="006A3C1D" w:rsidRPr="007719D3">
              <w:rPr>
                <w:rFonts w:ascii="標楷體" w:eastAsia="標楷體" w:hAnsi="標楷體" w:cs="新細明體" w:hint="eastAsia"/>
                <w:b/>
                <w:kern w:val="0"/>
                <w:szCs w:val="24"/>
              </w:rPr>
              <w:t>電子動畫</w:t>
            </w:r>
            <w:r w:rsidR="006A3C1D" w:rsidRPr="007719D3">
              <w:rPr>
                <w:rFonts w:ascii="標楷體" w:eastAsia="標楷體" w:hAnsi="標楷體" w:cs="新細明體" w:hint="eastAsia"/>
                <w:b/>
                <w:color w:val="000000"/>
                <w:kern w:val="0"/>
                <w:szCs w:val="24"/>
              </w:rPr>
              <w:t>繪本</w:t>
            </w:r>
            <w:r w:rsidR="00596E41" w:rsidRPr="007719D3">
              <w:rPr>
                <w:rFonts w:ascii="標楷體" w:eastAsia="標楷體" w:hAnsi="標楷體" w:cs="新細明體" w:hint="eastAsia"/>
                <w:b/>
                <w:color w:val="000000"/>
                <w:kern w:val="0"/>
                <w:szCs w:val="24"/>
              </w:rPr>
              <w:t>活動：</w:t>
            </w:r>
            <w:r w:rsidR="006A3C1D" w:rsidRPr="007719D3">
              <w:rPr>
                <w:rFonts w:ascii="標楷體" w:eastAsia="標楷體" w:hAnsi="標楷體" w:cs="新細明體" w:hint="eastAsia"/>
                <w:b/>
                <w:color w:val="000000"/>
                <w:kern w:val="0"/>
                <w:szCs w:val="24"/>
              </w:rPr>
              <w:t>「看不見」</w:t>
            </w:r>
          </w:p>
          <w:p w:rsidR="006A3C1D" w:rsidRPr="007719D3" w:rsidRDefault="00596E41" w:rsidP="007719D3">
            <w:pPr>
              <w:widowControl/>
              <w:spacing w:line="360" w:lineRule="auto"/>
              <w:rPr>
                <w:rFonts w:ascii="標楷體" w:eastAsia="標楷體" w:hAnsi="標楷體" w:cs="新細明體"/>
                <w:b/>
                <w:color w:val="000000"/>
                <w:kern w:val="0"/>
                <w:szCs w:val="24"/>
              </w:rPr>
            </w:pPr>
            <w:r w:rsidRPr="007719D3">
              <w:rPr>
                <w:rFonts w:ascii="標楷體" w:eastAsia="標楷體" w:hAnsi="標楷體" w:cs="新細明體" w:hint="eastAsia"/>
                <w:color w:val="000000"/>
                <w:kern w:val="0"/>
                <w:szCs w:val="24"/>
              </w:rPr>
              <w:t xml:space="preserve">    </w:t>
            </w:r>
            <w:r w:rsidR="006A3C1D" w:rsidRPr="007719D3">
              <w:rPr>
                <w:rFonts w:ascii="標楷體" w:eastAsia="標楷體" w:hAnsi="標楷體" w:cs="新細明體"/>
                <w:color w:val="000000"/>
                <w:kern w:val="0"/>
                <w:szCs w:val="24"/>
              </w:rPr>
              <w:t>看不見的世界...</w:t>
            </w:r>
            <w:r w:rsidR="006A3C1D" w:rsidRPr="007719D3">
              <w:rPr>
                <w:rFonts w:ascii="標楷體" w:eastAsia="標楷體" w:hAnsi="標楷體" w:cs="新細明體" w:hint="eastAsia"/>
                <w:color w:val="000000"/>
                <w:kern w:val="0"/>
                <w:szCs w:val="24"/>
              </w:rPr>
              <w:t>到底</w:t>
            </w:r>
            <w:r w:rsidR="006A3C1D" w:rsidRPr="007719D3">
              <w:rPr>
                <w:rFonts w:ascii="標楷體" w:eastAsia="標楷體" w:hAnsi="標楷體" w:cs="新細明體"/>
                <w:color w:val="000000"/>
                <w:kern w:val="0"/>
                <w:szCs w:val="24"/>
              </w:rPr>
              <w:t>是</w:t>
            </w:r>
            <w:r w:rsidR="006A3C1D" w:rsidRPr="007719D3">
              <w:rPr>
                <w:rFonts w:ascii="標楷體" w:eastAsia="標楷體" w:hAnsi="標楷體" w:cs="新細明體" w:hint="eastAsia"/>
                <w:color w:val="000000"/>
                <w:kern w:val="0"/>
                <w:szCs w:val="24"/>
              </w:rPr>
              <w:t>一</w:t>
            </w:r>
            <w:r w:rsidR="006A3C1D" w:rsidRPr="007719D3">
              <w:rPr>
                <w:rFonts w:ascii="標楷體" w:eastAsia="標楷體" w:hAnsi="標楷體" w:cs="新細明體"/>
                <w:color w:val="000000"/>
                <w:kern w:val="0"/>
                <w:szCs w:val="24"/>
              </w:rPr>
              <w:t>個怎樣的世界</w:t>
            </w:r>
            <w:r w:rsidR="006A3C1D" w:rsidRPr="007719D3">
              <w:rPr>
                <w:rFonts w:ascii="標楷體" w:eastAsia="標楷體" w:hAnsi="標楷體" w:cs="新細明體" w:hint="eastAsia"/>
                <w:color w:val="000000"/>
                <w:kern w:val="0"/>
                <w:szCs w:val="24"/>
              </w:rPr>
              <w:t>呢</w:t>
            </w:r>
            <w:r w:rsidR="006A3C1D" w:rsidRPr="007719D3">
              <w:rPr>
                <w:rFonts w:ascii="標楷體" w:eastAsia="標楷體" w:hAnsi="標楷體" w:cs="新細明體"/>
                <w:color w:val="000000"/>
                <w:kern w:val="0"/>
                <w:szCs w:val="24"/>
              </w:rPr>
              <w:t>？用聽的</w:t>
            </w:r>
            <w:r w:rsidR="006A3C1D" w:rsidRPr="007719D3">
              <w:rPr>
                <w:rFonts w:ascii="標楷體" w:eastAsia="標楷體" w:hAnsi="標楷體" w:cs="新細明體" w:hint="eastAsia"/>
                <w:color w:val="000000"/>
                <w:kern w:val="0"/>
                <w:szCs w:val="24"/>
              </w:rPr>
              <w:t>？</w:t>
            </w:r>
            <w:r w:rsidR="006A3C1D" w:rsidRPr="007719D3">
              <w:rPr>
                <w:rFonts w:ascii="標楷體" w:eastAsia="標楷體" w:hAnsi="標楷體" w:cs="新細明體"/>
                <w:color w:val="000000"/>
                <w:kern w:val="0"/>
                <w:szCs w:val="24"/>
              </w:rPr>
              <w:t>用摸的</w:t>
            </w:r>
            <w:r w:rsidR="006A3C1D" w:rsidRPr="007719D3">
              <w:rPr>
                <w:rFonts w:ascii="標楷體" w:eastAsia="標楷體" w:hAnsi="標楷體" w:cs="新細明體" w:hint="eastAsia"/>
                <w:color w:val="000000"/>
                <w:kern w:val="0"/>
                <w:szCs w:val="24"/>
              </w:rPr>
              <w:t>？</w:t>
            </w:r>
            <w:r w:rsidR="006A3C1D" w:rsidRPr="007719D3">
              <w:rPr>
                <w:rFonts w:ascii="標楷體" w:eastAsia="標楷體" w:hAnsi="標楷體" w:cs="新細明體"/>
                <w:color w:val="000000"/>
                <w:kern w:val="0"/>
                <w:szCs w:val="24"/>
              </w:rPr>
              <w:t>用聞的</w:t>
            </w:r>
            <w:r w:rsidR="006A3C1D" w:rsidRPr="007719D3">
              <w:rPr>
                <w:rFonts w:ascii="標楷體" w:eastAsia="標楷體" w:hAnsi="標楷體" w:cs="新細明體" w:hint="eastAsia"/>
                <w:color w:val="000000"/>
                <w:kern w:val="0"/>
                <w:szCs w:val="24"/>
              </w:rPr>
              <w:t>？還是</w:t>
            </w:r>
            <w:r w:rsidR="006A3C1D" w:rsidRPr="007719D3">
              <w:rPr>
                <w:rFonts w:ascii="標楷體" w:eastAsia="標楷體" w:hAnsi="標楷體" w:cs="新細明體"/>
                <w:color w:val="000000"/>
                <w:kern w:val="0"/>
                <w:szCs w:val="24"/>
              </w:rPr>
              <w:t>用</w:t>
            </w:r>
            <w:r w:rsidR="006A3C1D" w:rsidRPr="007719D3">
              <w:rPr>
                <w:rFonts w:ascii="標楷體" w:eastAsia="標楷體" w:hAnsi="標楷體" w:cs="新細明體" w:hint="eastAsia"/>
                <w:color w:val="000000"/>
                <w:kern w:val="0"/>
                <w:szCs w:val="24"/>
              </w:rPr>
              <w:t>…？</w:t>
            </w:r>
            <w:r w:rsidR="006A3C1D" w:rsidRPr="007719D3">
              <w:rPr>
                <w:rFonts w:ascii="標楷體" w:eastAsia="標楷體" w:hAnsi="標楷體" w:cs="新細明體"/>
                <w:color w:val="000000"/>
                <w:kern w:val="0"/>
                <w:szCs w:val="24"/>
              </w:rPr>
              <w:t>《看不見》這本</w:t>
            </w:r>
            <w:r w:rsidR="006A3C1D" w:rsidRPr="007719D3">
              <w:rPr>
                <w:rFonts w:ascii="標楷體" w:eastAsia="標楷體" w:hAnsi="標楷體" w:cs="新細明體" w:hint="eastAsia"/>
                <w:color w:val="000000"/>
                <w:kern w:val="0"/>
                <w:szCs w:val="24"/>
              </w:rPr>
              <w:t>繪本書在</w:t>
            </w:r>
            <w:r w:rsidR="006A3C1D" w:rsidRPr="007719D3">
              <w:rPr>
                <w:rFonts w:ascii="標楷體" w:eastAsia="標楷體" w:hAnsi="標楷體" w:cs="新細明體"/>
                <w:color w:val="000000"/>
                <w:kern w:val="0"/>
                <w:szCs w:val="24"/>
              </w:rPr>
              <w:t>描述一個「看不見」的男孩，</w:t>
            </w:r>
            <w:r w:rsidR="006A3C1D" w:rsidRPr="007719D3">
              <w:rPr>
                <w:rFonts w:ascii="標楷體" w:eastAsia="標楷體" w:hAnsi="標楷體" w:cs="新細明體" w:hint="eastAsia"/>
                <w:color w:val="000000"/>
                <w:kern w:val="0"/>
                <w:szCs w:val="24"/>
              </w:rPr>
              <w:t>他</w:t>
            </w:r>
            <w:r w:rsidR="006A3C1D" w:rsidRPr="007719D3">
              <w:rPr>
                <w:rFonts w:ascii="標楷體" w:eastAsia="標楷體" w:hAnsi="標楷體" w:cs="新細明體"/>
                <w:color w:val="000000"/>
                <w:kern w:val="0"/>
                <w:szCs w:val="24"/>
              </w:rPr>
              <w:t>試著從家裡</w:t>
            </w:r>
            <w:r w:rsidR="006A3C1D" w:rsidRPr="007719D3">
              <w:rPr>
                <w:rFonts w:ascii="標楷體" w:eastAsia="標楷體" w:hAnsi="標楷體" w:cs="新細明體" w:hint="eastAsia"/>
                <w:color w:val="000000"/>
                <w:kern w:val="0"/>
                <w:szCs w:val="24"/>
              </w:rPr>
              <w:t>要</w:t>
            </w:r>
            <w:r w:rsidR="006A3C1D" w:rsidRPr="007719D3">
              <w:rPr>
                <w:rFonts w:ascii="標楷體" w:eastAsia="標楷體" w:hAnsi="標楷體" w:cs="新細明體"/>
                <w:color w:val="000000"/>
                <w:kern w:val="0"/>
                <w:szCs w:val="24"/>
              </w:rPr>
              <w:t>走到公園，他不</w:t>
            </w:r>
            <w:r w:rsidR="006A3C1D" w:rsidRPr="007719D3">
              <w:rPr>
                <w:rFonts w:ascii="標楷體" w:eastAsia="標楷體" w:hAnsi="標楷體" w:cs="新細明體" w:hint="eastAsia"/>
                <w:color w:val="000000"/>
                <w:kern w:val="0"/>
                <w:szCs w:val="24"/>
              </w:rPr>
              <w:t>是</w:t>
            </w:r>
            <w:r w:rsidR="006A3C1D" w:rsidRPr="007719D3">
              <w:rPr>
                <w:rFonts w:ascii="標楷體" w:eastAsia="標楷體" w:hAnsi="標楷體" w:cs="新細明體"/>
                <w:color w:val="000000"/>
                <w:kern w:val="0"/>
                <w:szCs w:val="24"/>
              </w:rPr>
              <w:t>用視覺，而是用其他</w:t>
            </w:r>
            <w:r w:rsidR="006A3C1D" w:rsidRPr="007719D3">
              <w:rPr>
                <w:rFonts w:ascii="標楷體" w:eastAsia="標楷體" w:hAnsi="標楷體" w:cs="新細明體" w:hint="eastAsia"/>
                <w:color w:val="000000"/>
                <w:kern w:val="0"/>
                <w:szCs w:val="24"/>
              </w:rPr>
              <w:t>的</w:t>
            </w:r>
            <w:r w:rsidR="006A3C1D" w:rsidRPr="007719D3">
              <w:rPr>
                <w:rFonts w:ascii="標楷體" w:eastAsia="標楷體" w:hAnsi="標楷體" w:cs="新細明體"/>
                <w:color w:val="000000"/>
                <w:kern w:val="0"/>
                <w:szCs w:val="24"/>
              </w:rPr>
              <w:t>感官來</w:t>
            </w:r>
            <w:r w:rsidR="006A3C1D" w:rsidRPr="007719D3">
              <w:rPr>
                <w:rFonts w:ascii="標楷體" w:eastAsia="標楷體" w:hAnsi="標楷體" w:cs="新細明體" w:hint="eastAsia"/>
                <w:color w:val="000000"/>
                <w:kern w:val="0"/>
                <w:szCs w:val="24"/>
              </w:rPr>
              <w:t>認識</w:t>
            </w:r>
            <w:r w:rsidR="006A3C1D" w:rsidRPr="007719D3">
              <w:rPr>
                <w:rFonts w:ascii="標楷體" w:eastAsia="標楷體" w:hAnsi="標楷體" w:cs="新細明體"/>
                <w:color w:val="000000"/>
                <w:kern w:val="0"/>
                <w:szCs w:val="24"/>
              </w:rPr>
              <w:t>他生活的環境。</w:t>
            </w:r>
          </w:p>
        </w:tc>
        <w:tc>
          <w:tcPr>
            <w:tcW w:w="850" w:type="dxa"/>
            <w:shd w:val="clear" w:color="auto" w:fill="FFFFFF"/>
          </w:tcPr>
          <w:p w:rsidR="002658AE" w:rsidRDefault="002658AE"/>
          <w:p w:rsidR="002658AE" w:rsidRPr="007719D3" w:rsidRDefault="002658AE">
            <w:r>
              <w:rPr>
                <w:rFonts w:hint="eastAsia"/>
              </w:rPr>
              <w:t xml:space="preserve">  5</w:t>
            </w:r>
          </w:p>
        </w:tc>
        <w:tc>
          <w:tcPr>
            <w:tcW w:w="1559" w:type="dxa"/>
            <w:shd w:val="clear" w:color="auto" w:fill="FFFFFF"/>
          </w:tcPr>
          <w:p w:rsidR="006A3C1D" w:rsidRDefault="006A3C1D"/>
          <w:p w:rsidR="00885CE6" w:rsidRDefault="00885CE6"/>
          <w:p w:rsidR="00885CE6" w:rsidRDefault="00885CE6"/>
          <w:p w:rsidR="00DF2F27" w:rsidRDefault="00885CE6" w:rsidP="00885CE6">
            <w:pPr>
              <w:widowControl/>
              <w:spacing w:before="100" w:beforeAutospacing="1" w:after="100" w:afterAutospacing="1" w:line="225" w:lineRule="atLeas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w:t>
            </w:r>
            <w:r w:rsidRPr="00885CE6">
              <w:rPr>
                <w:rFonts w:ascii="標楷體" w:eastAsia="標楷體" w:hAnsi="標楷體" w:cs="新細明體" w:hint="eastAsia"/>
                <w:color w:val="000000"/>
                <w:kern w:val="0"/>
                <w:szCs w:val="24"/>
              </w:rPr>
              <w:t>動畫繪本</w:t>
            </w:r>
          </w:p>
          <w:p w:rsidR="00885CE6" w:rsidRPr="00885CE6" w:rsidRDefault="00DF2F27" w:rsidP="00885CE6">
            <w:pPr>
              <w:widowControl/>
              <w:spacing w:before="100" w:beforeAutospacing="1" w:after="100" w:afterAutospacing="1" w:line="225" w:lineRule="atLeas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885CE6" w:rsidRPr="00885CE6">
              <w:rPr>
                <w:rFonts w:ascii="標楷體" w:eastAsia="標楷體" w:hAnsi="標楷體" w:cs="新細明體" w:hint="eastAsia"/>
                <w:color w:val="000000"/>
                <w:kern w:val="0"/>
                <w:szCs w:val="24"/>
              </w:rPr>
              <w:t>書「看不見」</w:t>
            </w:r>
          </w:p>
          <w:p w:rsidR="00885CE6" w:rsidRPr="007719D3" w:rsidRDefault="00885CE6"/>
        </w:tc>
        <w:tc>
          <w:tcPr>
            <w:tcW w:w="1241" w:type="dxa"/>
            <w:shd w:val="clear" w:color="auto" w:fill="FFFFFF"/>
          </w:tcPr>
          <w:p w:rsidR="006A3C1D" w:rsidRDefault="006A3C1D"/>
          <w:p w:rsidR="00A763A2" w:rsidRDefault="00A763A2"/>
          <w:p w:rsidR="00A763A2" w:rsidRDefault="00A763A2"/>
          <w:p w:rsidR="00A763A2" w:rsidRDefault="00A763A2"/>
          <w:p w:rsidR="00A763A2" w:rsidRPr="00A763A2" w:rsidRDefault="00A763A2">
            <w:pPr>
              <w:rPr>
                <w:rFonts w:ascii="標楷體" w:eastAsia="標楷體" w:hAnsi="標楷體"/>
              </w:rPr>
            </w:pPr>
            <w:r w:rsidRPr="00A763A2">
              <w:rPr>
                <w:rFonts w:ascii="標楷體" w:eastAsia="標楷體" w:hAnsi="標楷體" w:hint="eastAsia"/>
              </w:rPr>
              <w:t>觀察</w:t>
            </w:r>
          </w:p>
        </w:tc>
      </w:tr>
      <w:tr w:rsidR="00E90C0B" w:rsidRPr="007719D3" w:rsidTr="00CA369D">
        <w:tc>
          <w:tcPr>
            <w:tcW w:w="6204" w:type="dxa"/>
            <w:gridSpan w:val="2"/>
            <w:shd w:val="clear" w:color="auto" w:fill="FFFFFF"/>
          </w:tcPr>
          <w:p w:rsidR="00596E41" w:rsidRPr="007719D3" w:rsidRDefault="00596E41" w:rsidP="007719D3">
            <w:pPr>
              <w:widowControl/>
              <w:spacing w:line="360" w:lineRule="auto"/>
              <w:rPr>
                <w:rFonts w:ascii="標楷體" w:eastAsia="標楷體" w:hAnsi="標楷體" w:cs="新細明體"/>
                <w:b/>
                <w:kern w:val="0"/>
                <w:szCs w:val="24"/>
              </w:rPr>
            </w:pPr>
            <w:r w:rsidRPr="007719D3">
              <w:rPr>
                <w:rFonts w:ascii="標楷體" w:eastAsia="標楷體" w:hAnsi="標楷體" w:cs="新細明體" w:hint="eastAsia"/>
                <w:b/>
                <w:kern w:val="0"/>
                <w:szCs w:val="24"/>
              </w:rPr>
              <w:t>(二)「溪口愛心商店」活動：</w:t>
            </w:r>
          </w:p>
          <w:p w:rsidR="00596E41" w:rsidRPr="007719D3" w:rsidRDefault="00596E41" w:rsidP="007719D3">
            <w:pPr>
              <w:widowControl/>
              <w:spacing w:line="360" w:lineRule="auto"/>
              <w:rPr>
                <w:rFonts w:ascii="標楷體" w:eastAsia="標楷體" w:hAnsi="標楷體" w:cs="新細明體"/>
                <w:b/>
                <w:kern w:val="0"/>
                <w:szCs w:val="24"/>
              </w:rPr>
            </w:pPr>
            <w:r w:rsidRPr="007719D3">
              <w:rPr>
                <w:rFonts w:ascii="標楷體" w:eastAsia="標楷體" w:hAnsi="標楷體" w:cs="新細明體" w:hint="eastAsia"/>
                <w:b/>
                <w:kern w:val="0"/>
                <w:szCs w:val="24"/>
              </w:rPr>
              <w:t>數一數，多少錢？… 摸一摸，說說看妳是怎麼知道的？</w:t>
            </w:r>
          </w:p>
          <w:p w:rsidR="006A3C1D" w:rsidRPr="007719D3" w:rsidRDefault="00596E41" w:rsidP="007719D3">
            <w:pPr>
              <w:widowControl/>
              <w:spacing w:line="360" w:lineRule="auto"/>
              <w:rPr>
                <w:rFonts w:ascii="標楷體" w:eastAsia="標楷體" w:hAnsi="標楷體" w:cs="新細明體"/>
                <w:b/>
                <w:color w:val="000000"/>
                <w:kern w:val="0"/>
                <w:szCs w:val="24"/>
              </w:rPr>
            </w:pPr>
            <w:r w:rsidRPr="007719D3">
              <w:rPr>
                <w:rFonts w:ascii="標楷體" w:eastAsia="標楷體" w:hAnsi="標楷體" w:cs="Arial" w:hint="eastAsia"/>
                <w:spacing w:val="15"/>
                <w:kern w:val="0"/>
                <w:szCs w:val="24"/>
              </w:rPr>
              <w:t xml:space="preserve">    平常在看得見的情況下，從來沒想過數錢幣付錢是一件複雜又困難的事情，戴上眼罩，憑藉手的觸覺，來分辨錢幣值的大小、厚度，數一數多少錢，正確的學生可以將東西帶回去。</w:t>
            </w:r>
          </w:p>
        </w:tc>
        <w:tc>
          <w:tcPr>
            <w:tcW w:w="850" w:type="dxa"/>
            <w:shd w:val="clear" w:color="auto" w:fill="FFFFFF"/>
          </w:tcPr>
          <w:p w:rsidR="002658AE" w:rsidRDefault="002658AE"/>
          <w:p w:rsidR="002658AE" w:rsidRPr="007719D3" w:rsidRDefault="002658AE">
            <w:r>
              <w:rPr>
                <w:rFonts w:hint="eastAsia"/>
              </w:rPr>
              <w:t xml:space="preserve">  15</w:t>
            </w:r>
          </w:p>
        </w:tc>
        <w:tc>
          <w:tcPr>
            <w:tcW w:w="1559" w:type="dxa"/>
            <w:shd w:val="clear" w:color="auto" w:fill="FFFFFF"/>
          </w:tcPr>
          <w:p w:rsidR="006A3C1D" w:rsidRDefault="006A3C1D"/>
          <w:p w:rsidR="00885CE6" w:rsidRDefault="00885CE6"/>
          <w:p w:rsidR="00885CE6" w:rsidRDefault="00885CE6"/>
          <w:p w:rsidR="00885CE6" w:rsidRDefault="00885CE6"/>
          <w:p w:rsidR="00885CE6" w:rsidRPr="00885CE6" w:rsidRDefault="00885CE6">
            <w:pPr>
              <w:rPr>
                <w:rFonts w:ascii="標楷體" w:eastAsia="標楷體" w:hAnsi="標楷體"/>
              </w:rPr>
            </w:pPr>
            <w:r>
              <w:rPr>
                <w:rFonts w:ascii="標楷體" w:eastAsia="標楷體" w:hAnsi="標楷體" w:hint="eastAsia"/>
              </w:rPr>
              <w:t>˙</w:t>
            </w:r>
            <w:r w:rsidRPr="00885CE6">
              <w:rPr>
                <w:rFonts w:ascii="標楷體" w:eastAsia="標楷體" w:hAnsi="標楷體" w:hint="eastAsia"/>
              </w:rPr>
              <w:t>商品若干</w:t>
            </w:r>
          </w:p>
        </w:tc>
        <w:tc>
          <w:tcPr>
            <w:tcW w:w="1241" w:type="dxa"/>
            <w:shd w:val="clear" w:color="auto" w:fill="FFFFFF"/>
          </w:tcPr>
          <w:p w:rsidR="006A3C1D" w:rsidRDefault="006A3C1D"/>
          <w:p w:rsidR="00A763A2" w:rsidRDefault="00A763A2"/>
          <w:p w:rsidR="00A763A2" w:rsidRDefault="00A763A2"/>
          <w:p w:rsidR="00A763A2" w:rsidRDefault="00A763A2"/>
          <w:p w:rsidR="00A763A2" w:rsidRPr="00A763A2" w:rsidRDefault="00A763A2">
            <w:pPr>
              <w:rPr>
                <w:rFonts w:ascii="標楷體" w:eastAsia="標楷體" w:hAnsi="標楷體"/>
              </w:rPr>
            </w:pPr>
            <w:r w:rsidRPr="00A763A2">
              <w:rPr>
                <w:rFonts w:ascii="標楷體" w:eastAsia="標楷體" w:hAnsi="標楷體" w:hint="eastAsia"/>
              </w:rPr>
              <w:t>實作活動觀察</w:t>
            </w:r>
          </w:p>
        </w:tc>
      </w:tr>
      <w:tr w:rsidR="00E90C0B" w:rsidRPr="007719D3" w:rsidTr="00CA369D">
        <w:tc>
          <w:tcPr>
            <w:tcW w:w="6204" w:type="dxa"/>
            <w:gridSpan w:val="2"/>
            <w:shd w:val="clear" w:color="auto" w:fill="FFFFFF"/>
          </w:tcPr>
          <w:p w:rsidR="00B73EDE" w:rsidRPr="007719D3" w:rsidRDefault="00B73EDE" w:rsidP="007719D3">
            <w:pPr>
              <w:widowControl/>
              <w:spacing w:line="360" w:lineRule="auto"/>
              <w:rPr>
                <w:rFonts w:ascii="標楷體" w:eastAsia="標楷體" w:hAnsi="標楷體" w:cs="新細明體"/>
                <w:b/>
                <w:kern w:val="0"/>
              </w:rPr>
            </w:pPr>
            <w:r w:rsidRPr="007719D3">
              <w:rPr>
                <w:rFonts w:ascii="標楷體" w:eastAsia="標楷體" w:hAnsi="標楷體" w:cs="新細明體" w:hint="eastAsia"/>
                <w:b/>
                <w:kern w:val="0"/>
              </w:rPr>
              <w:t>【</w:t>
            </w:r>
            <w:r w:rsidR="00595515" w:rsidRPr="007719D3">
              <w:rPr>
                <w:rFonts w:ascii="標楷體" w:eastAsia="標楷體" w:hAnsi="標楷體" w:cs="新細明體" w:hint="eastAsia"/>
                <w:b/>
                <w:kern w:val="0"/>
              </w:rPr>
              <w:t>統整</w:t>
            </w:r>
            <w:r w:rsidRPr="007719D3">
              <w:rPr>
                <w:rFonts w:ascii="標楷體" w:eastAsia="標楷體" w:hAnsi="標楷體" w:cs="新細明體" w:hint="eastAsia"/>
                <w:b/>
                <w:kern w:val="0"/>
              </w:rPr>
              <w:t>活動】</w:t>
            </w:r>
          </w:p>
          <w:p w:rsidR="00595515" w:rsidRPr="007719D3" w:rsidRDefault="00595515" w:rsidP="007719D3">
            <w:pPr>
              <w:widowControl/>
              <w:spacing w:line="360" w:lineRule="auto"/>
              <w:rPr>
                <w:rFonts w:ascii="標楷體" w:eastAsia="標楷體" w:hAnsi="標楷體" w:cs="新細明體"/>
                <w:b/>
                <w:kern w:val="0"/>
                <w:u w:val="single"/>
              </w:rPr>
            </w:pPr>
            <w:r w:rsidRPr="007719D3">
              <w:rPr>
                <w:rFonts w:ascii="標楷體" w:eastAsia="標楷體" w:hAnsi="標楷體" w:cs="新細明體" w:hint="eastAsia"/>
                <w:b/>
                <w:kern w:val="0"/>
                <w:u w:val="single"/>
              </w:rPr>
              <w:t>一、</w:t>
            </w:r>
            <w:r w:rsidR="002D559B">
              <w:rPr>
                <w:rFonts w:ascii="標楷體" w:eastAsia="標楷體" w:hAnsi="標楷體" w:cs="新細明體" w:hint="eastAsia"/>
                <w:b/>
                <w:kern w:val="0"/>
                <w:u w:val="single"/>
              </w:rPr>
              <w:t>點字書：</w:t>
            </w:r>
            <w:r w:rsidRPr="007719D3">
              <w:rPr>
                <w:rFonts w:ascii="標楷體" w:eastAsia="標楷體" w:hAnsi="標楷體" w:cs="新細明體" w:hint="eastAsia"/>
                <w:b/>
                <w:kern w:val="0"/>
                <w:u w:val="single"/>
              </w:rPr>
              <w:t xml:space="preserve">啟發同理心與愛心 </w:t>
            </w:r>
          </w:p>
          <w:p w:rsidR="00596E41" w:rsidRPr="007719D3" w:rsidRDefault="00595515" w:rsidP="00826840">
            <w:pPr>
              <w:autoSpaceDE w:val="0"/>
              <w:autoSpaceDN w:val="0"/>
              <w:adjustRightInd w:val="0"/>
              <w:spacing w:line="360" w:lineRule="auto"/>
              <w:rPr>
                <w:rFonts w:ascii="標楷體" w:eastAsia="標楷體" w:hAnsi="標楷體" w:cs="TT6E4o00"/>
                <w:kern w:val="0"/>
                <w:szCs w:val="24"/>
              </w:rPr>
            </w:pPr>
            <w:r w:rsidRPr="007719D3">
              <w:rPr>
                <w:rFonts w:ascii="標楷體" w:eastAsia="標楷體" w:hAnsi="標楷體" w:cs="新細明體" w:hint="eastAsia"/>
                <w:kern w:val="0"/>
              </w:rPr>
              <w:t xml:space="preserve">    </w:t>
            </w:r>
            <w:r w:rsidR="002D559B" w:rsidRPr="00BC65C3">
              <w:rPr>
                <w:rFonts w:ascii="標楷體" w:eastAsia="標楷體" w:hAnsi="標楷體" w:hint="eastAsia"/>
                <w:szCs w:val="24"/>
              </w:rPr>
              <w:t>原來點字書長這樣</w:t>
            </w:r>
            <w:r w:rsidR="002D559B">
              <w:rPr>
                <w:rFonts w:ascii="標楷體" w:eastAsia="標楷體" w:hAnsi="標楷體" w:hint="eastAsia"/>
                <w:szCs w:val="24"/>
              </w:rPr>
              <w:t>！以</w:t>
            </w:r>
            <w:r w:rsidR="002D559B" w:rsidRPr="00BC65C3">
              <w:rPr>
                <w:rFonts w:ascii="標楷體" w:eastAsia="標楷體" w:hAnsi="標楷體" w:hint="eastAsia"/>
                <w:szCs w:val="24"/>
              </w:rPr>
              <w:t>張老師</w:t>
            </w:r>
            <w:r w:rsidR="002D559B">
              <w:rPr>
                <w:rFonts w:ascii="標楷體" w:eastAsia="標楷體" w:hAnsi="標楷體" w:hint="eastAsia"/>
                <w:szCs w:val="24"/>
              </w:rPr>
              <w:t>以前</w:t>
            </w:r>
            <w:r w:rsidR="002D559B" w:rsidRPr="00BC65C3">
              <w:rPr>
                <w:rFonts w:ascii="標楷體" w:eastAsia="標楷體" w:hAnsi="標楷體" w:hint="eastAsia"/>
                <w:szCs w:val="24"/>
              </w:rPr>
              <w:t>的作品：</w:t>
            </w:r>
            <w:r w:rsidR="00826840">
              <w:rPr>
                <w:rFonts w:ascii="標楷體" w:eastAsia="標楷體" w:hAnsi="標楷體" w:hint="eastAsia"/>
                <w:szCs w:val="24"/>
              </w:rPr>
              <w:t>國語</w:t>
            </w:r>
            <w:r w:rsidR="002D559B" w:rsidRPr="00BC65C3">
              <w:rPr>
                <w:rFonts w:ascii="標楷體" w:eastAsia="標楷體" w:hAnsi="標楷體" w:hint="eastAsia"/>
                <w:szCs w:val="24"/>
              </w:rPr>
              <w:t>科點字作業，摸一摸凸出的點字小圓點。老師</w:t>
            </w:r>
            <w:r w:rsidR="002D559B">
              <w:rPr>
                <w:rFonts w:ascii="標楷體" w:eastAsia="標楷體" w:hAnsi="標楷體" w:hint="eastAsia"/>
                <w:szCs w:val="24"/>
              </w:rPr>
              <w:t>引導學生思考視障者學習</w:t>
            </w:r>
            <w:r w:rsidR="00DF2F27">
              <w:rPr>
                <w:rFonts w:ascii="標楷體" w:eastAsia="標楷體" w:hAnsi="標楷體" w:hint="eastAsia"/>
                <w:szCs w:val="24"/>
              </w:rPr>
              <w:t>上</w:t>
            </w:r>
            <w:r w:rsidR="002D559B">
              <w:rPr>
                <w:rFonts w:ascii="標楷體" w:eastAsia="標楷體" w:hAnsi="標楷體" w:hint="eastAsia"/>
                <w:szCs w:val="24"/>
              </w:rPr>
              <w:t>的</w:t>
            </w:r>
            <w:r w:rsidR="00DF2F27">
              <w:rPr>
                <w:rFonts w:ascii="標楷體" w:eastAsia="標楷體" w:hAnsi="標楷體" w:hint="eastAsia"/>
                <w:szCs w:val="24"/>
              </w:rPr>
              <w:t>不便與</w:t>
            </w:r>
            <w:r w:rsidR="002D559B">
              <w:rPr>
                <w:rFonts w:ascii="標楷體" w:eastAsia="標楷體" w:hAnsi="標楷體" w:hint="eastAsia"/>
                <w:szCs w:val="24"/>
              </w:rPr>
              <w:t>困難，</w:t>
            </w:r>
            <w:r w:rsidR="002D559B" w:rsidRPr="00BC65C3">
              <w:rPr>
                <w:rFonts w:ascii="標楷體" w:eastAsia="標楷體" w:hAnsi="標楷體" w:cs="新細明體" w:hint="eastAsia"/>
                <w:kern w:val="0"/>
              </w:rPr>
              <w:t>體會與反思視力保健的重要，</w:t>
            </w:r>
            <w:r w:rsidR="002D559B" w:rsidRPr="00BC65C3">
              <w:rPr>
                <w:rFonts w:ascii="標楷體" w:eastAsia="標楷體" w:hAnsi="標楷體" w:cs="新細明體" w:hint="eastAsia"/>
                <w:kern w:val="0"/>
              </w:rPr>
              <w:lastRenderedPageBreak/>
              <w:t>並啟發學生同理心、主動關懷、顧及對方的感受，如何</w:t>
            </w:r>
            <w:r w:rsidR="002D559B" w:rsidRPr="00BC65C3">
              <w:rPr>
                <w:rFonts w:ascii="標楷體" w:eastAsia="標楷體" w:hAnsi="標楷體" w:cs="TT6E4o00" w:hint="eastAsia"/>
                <w:kern w:val="0"/>
                <w:szCs w:val="24"/>
              </w:rPr>
              <w:t>協助</w:t>
            </w:r>
            <w:r w:rsidR="002D559B" w:rsidRPr="00BC65C3">
              <w:rPr>
                <w:rFonts w:ascii="標楷體" w:eastAsia="標楷體" w:hAnsi="標楷體" w:cs="TT6E4o01" w:hint="eastAsia"/>
                <w:kern w:val="0"/>
                <w:szCs w:val="24"/>
              </w:rPr>
              <w:t>需</w:t>
            </w:r>
            <w:r w:rsidR="002D559B" w:rsidRPr="00BC65C3">
              <w:rPr>
                <w:rFonts w:ascii="標楷體" w:eastAsia="標楷體" w:hAnsi="標楷體" w:cs="TT6E4o00" w:hint="eastAsia"/>
                <w:kern w:val="0"/>
                <w:szCs w:val="24"/>
              </w:rPr>
              <w:t>要</w:t>
            </w:r>
            <w:r w:rsidR="002D559B" w:rsidRPr="00BC65C3">
              <w:rPr>
                <w:rFonts w:ascii="標楷體" w:eastAsia="標楷體" w:hAnsi="標楷體" w:cs="TT6E4o01" w:hint="eastAsia"/>
                <w:kern w:val="0"/>
                <w:szCs w:val="24"/>
              </w:rPr>
              <w:t>幫</w:t>
            </w:r>
            <w:r w:rsidR="002D559B" w:rsidRPr="00BC65C3">
              <w:rPr>
                <w:rFonts w:ascii="標楷體" w:eastAsia="標楷體" w:hAnsi="標楷體" w:cs="TT6E4o00" w:hint="eastAsia"/>
                <w:kern w:val="0"/>
                <w:szCs w:val="24"/>
              </w:rPr>
              <w:t>助的人。</w:t>
            </w:r>
          </w:p>
        </w:tc>
        <w:tc>
          <w:tcPr>
            <w:tcW w:w="850" w:type="dxa"/>
            <w:shd w:val="clear" w:color="auto" w:fill="FFFFFF"/>
          </w:tcPr>
          <w:p w:rsidR="002D559B" w:rsidRDefault="002D559B"/>
          <w:p w:rsidR="00ED761C" w:rsidRDefault="00ED761C"/>
          <w:p w:rsidR="002658AE" w:rsidRPr="007719D3" w:rsidRDefault="002658AE" w:rsidP="002D559B">
            <w:r>
              <w:rPr>
                <w:rFonts w:hint="eastAsia"/>
              </w:rPr>
              <w:t xml:space="preserve">  </w:t>
            </w:r>
            <w:r w:rsidR="002D559B">
              <w:rPr>
                <w:rFonts w:hint="eastAsia"/>
              </w:rPr>
              <w:t>10</w:t>
            </w:r>
          </w:p>
        </w:tc>
        <w:tc>
          <w:tcPr>
            <w:tcW w:w="1559" w:type="dxa"/>
            <w:shd w:val="clear" w:color="auto" w:fill="FFFFFF"/>
          </w:tcPr>
          <w:p w:rsidR="00596E41" w:rsidRPr="007719D3" w:rsidRDefault="00596E41"/>
        </w:tc>
        <w:tc>
          <w:tcPr>
            <w:tcW w:w="1241" w:type="dxa"/>
            <w:shd w:val="clear" w:color="auto" w:fill="FFFFFF"/>
          </w:tcPr>
          <w:p w:rsidR="00596E41" w:rsidRDefault="00596E41"/>
          <w:p w:rsidR="00A763A2" w:rsidRDefault="00A763A2"/>
          <w:p w:rsidR="00A763A2" w:rsidRDefault="00A763A2"/>
          <w:p w:rsidR="00A763A2" w:rsidRDefault="00A763A2"/>
          <w:p w:rsidR="00A763A2" w:rsidRPr="00A763A2" w:rsidRDefault="00A763A2">
            <w:pPr>
              <w:rPr>
                <w:rFonts w:ascii="標楷體" w:eastAsia="標楷體" w:hAnsi="標楷體"/>
              </w:rPr>
            </w:pPr>
            <w:r w:rsidRPr="00A763A2">
              <w:rPr>
                <w:rFonts w:ascii="標楷體" w:eastAsia="標楷體" w:hAnsi="標楷體" w:hint="eastAsia"/>
              </w:rPr>
              <w:t>口頭回答</w:t>
            </w:r>
          </w:p>
        </w:tc>
      </w:tr>
      <w:tr w:rsidR="00E90C0B" w:rsidRPr="007719D3" w:rsidTr="00CA369D">
        <w:tc>
          <w:tcPr>
            <w:tcW w:w="6204" w:type="dxa"/>
            <w:gridSpan w:val="2"/>
            <w:shd w:val="clear" w:color="auto" w:fill="FFFFFF"/>
          </w:tcPr>
          <w:p w:rsidR="00595515" w:rsidRPr="007719D3" w:rsidRDefault="00595515" w:rsidP="007719D3">
            <w:pPr>
              <w:widowControl/>
              <w:spacing w:line="360" w:lineRule="auto"/>
              <w:rPr>
                <w:rFonts w:ascii="標楷體" w:eastAsia="標楷體" w:hAnsi="標楷體" w:cs="新細明體"/>
                <w:b/>
                <w:kern w:val="0"/>
                <w:szCs w:val="24"/>
              </w:rPr>
            </w:pPr>
            <w:r w:rsidRPr="007719D3">
              <w:rPr>
                <w:rFonts w:ascii="標楷體" w:eastAsia="標楷體" w:hAnsi="標楷體" w:cs="新細明體" w:hint="eastAsia"/>
                <w:b/>
                <w:kern w:val="0"/>
                <w:szCs w:val="24"/>
              </w:rPr>
              <w:lastRenderedPageBreak/>
              <w:t>(二)回饋與分享：學習單PART Ⅲ「珍愛自己 尊重別人 關 懷社會」</w:t>
            </w:r>
          </w:p>
          <w:p w:rsidR="00C2367D" w:rsidRPr="00C2367D" w:rsidRDefault="007B59A5" w:rsidP="007719D3">
            <w:pPr>
              <w:widowControl/>
              <w:spacing w:line="360" w:lineRule="auto"/>
              <w:rPr>
                <w:rFonts w:ascii="標楷體" w:eastAsia="標楷體" w:hAnsi="標楷體" w:cs="新細明體"/>
                <w:color w:val="000000"/>
                <w:kern w:val="0"/>
                <w:szCs w:val="24"/>
                <w:u w:val="single"/>
              </w:rPr>
            </w:pPr>
            <w:r w:rsidRPr="007719D3">
              <w:rPr>
                <w:rFonts w:ascii="標楷體" w:eastAsia="標楷體" w:hAnsi="標楷體" w:cs="新細明體" w:hint="eastAsia"/>
                <w:color w:val="000000"/>
                <w:kern w:val="0"/>
                <w:szCs w:val="24"/>
              </w:rPr>
              <w:t>1.當我們身邊有盲人或殘障人士時，我會</w:t>
            </w:r>
            <w:r w:rsidR="00650059">
              <w:rPr>
                <w:rFonts w:ascii="標楷體" w:eastAsia="標楷體" w:hAnsi="標楷體" w:cs="新細明體" w:hint="eastAsia"/>
                <w:color w:val="000000"/>
                <w:kern w:val="0"/>
                <w:szCs w:val="24"/>
                <w:u w:val="single"/>
              </w:rPr>
              <w:t xml:space="preserve">            。</w:t>
            </w:r>
          </w:p>
          <w:p w:rsidR="007B59A5" w:rsidRPr="007719D3" w:rsidRDefault="007B59A5" w:rsidP="00650059">
            <w:pPr>
              <w:widowControl/>
              <w:spacing w:line="360" w:lineRule="auto"/>
              <w:rPr>
                <w:rFonts w:ascii="標楷體" w:eastAsia="標楷體" w:hAnsi="標楷體" w:cs="新細明體"/>
                <w:b/>
                <w:color w:val="000000"/>
                <w:kern w:val="0"/>
                <w:szCs w:val="24"/>
              </w:rPr>
            </w:pPr>
            <w:r w:rsidRPr="007719D3">
              <w:rPr>
                <w:rFonts w:ascii="標楷體" w:eastAsia="標楷體" w:hAnsi="標楷體" w:cs="新細明體" w:hint="eastAsia"/>
                <w:color w:val="000000"/>
                <w:kern w:val="0"/>
                <w:szCs w:val="24"/>
              </w:rPr>
              <w:t>2.你有哪些為別人服務的經驗？</w:t>
            </w:r>
            <w:r w:rsidR="00C2367D">
              <w:rPr>
                <w:rFonts w:ascii="標楷體" w:eastAsia="標楷體" w:hAnsi="標楷體" w:cs="新細明體" w:hint="eastAsia"/>
                <w:color w:val="000000"/>
                <w:kern w:val="0"/>
                <w:szCs w:val="24"/>
                <w:u w:val="single"/>
              </w:rPr>
              <w:t xml:space="preserve">                   </w:t>
            </w:r>
            <w:r w:rsidR="00650059">
              <w:rPr>
                <w:rFonts w:ascii="標楷體" w:eastAsia="標楷體" w:hAnsi="標楷體" w:cs="新細明體" w:hint="eastAsia"/>
                <w:color w:val="000000"/>
                <w:kern w:val="0"/>
                <w:szCs w:val="24"/>
                <w:u w:val="single"/>
              </w:rPr>
              <w:t xml:space="preserve"> 。</w:t>
            </w:r>
          </w:p>
        </w:tc>
        <w:tc>
          <w:tcPr>
            <w:tcW w:w="850" w:type="dxa"/>
            <w:shd w:val="clear" w:color="auto" w:fill="FFFFFF"/>
          </w:tcPr>
          <w:p w:rsidR="002658AE" w:rsidRDefault="002658AE"/>
          <w:p w:rsidR="002658AE" w:rsidRPr="007719D3" w:rsidRDefault="002658AE">
            <w:r>
              <w:rPr>
                <w:rFonts w:hint="eastAsia"/>
              </w:rPr>
              <w:t xml:space="preserve">  10</w:t>
            </w:r>
          </w:p>
        </w:tc>
        <w:tc>
          <w:tcPr>
            <w:tcW w:w="1559" w:type="dxa"/>
            <w:shd w:val="clear" w:color="auto" w:fill="FFFFFF"/>
          </w:tcPr>
          <w:p w:rsidR="00596E41" w:rsidRDefault="00596E41"/>
          <w:p w:rsidR="00885CE6" w:rsidRDefault="00885CE6"/>
          <w:p w:rsidR="00885CE6" w:rsidRDefault="00885CE6"/>
          <w:p w:rsidR="00885CE6" w:rsidRPr="00885CE6" w:rsidRDefault="00885CE6">
            <w:pPr>
              <w:rPr>
                <w:rFonts w:ascii="標楷體" w:eastAsia="標楷體" w:hAnsi="標楷體"/>
              </w:rPr>
            </w:pPr>
            <w:r>
              <w:rPr>
                <w:rFonts w:ascii="標楷體" w:eastAsia="標楷體" w:hAnsi="標楷體" w:hint="eastAsia"/>
              </w:rPr>
              <w:t>˙學習單Ⅲ</w:t>
            </w:r>
          </w:p>
        </w:tc>
        <w:tc>
          <w:tcPr>
            <w:tcW w:w="1241" w:type="dxa"/>
            <w:shd w:val="clear" w:color="auto" w:fill="FFFFFF"/>
          </w:tcPr>
          <w:p w:rsidR="00596E41" w:rsidRDefault="00596E41"/>
          <w:p w:rsidR="00A763A2" w:rsidRDefault="00A763A2"/>
          <w:p w:rsidR="00A763A2" w:rsidRDefault="00A763A2"/>
          <w:p w:rsidR="00A763A2" w:rsidRPr="00A763A2" w:rsidRDefault="00A763A2">
            <w:pPr>
              <w:rPr>
                <w:rFonts w:ascii="標楷體" w:eastAsia="標楷體" w:hAnsi="標楷體"/>
              </w:rPr>
            </w:pPr>
            <w:r w:rsidRPr="00A763A2">
              <w:rPr>
                <w:rFonts w:ascii="標楷體" w:eastAsia="標楷體" w:hAnsi="標楷體" w:hint="eastAsia"/>
              </w:rPr>
              <w:t>紙筆測驗</w:t>
            </w:r>
          </w:p>
        </w:tc>
      </w:tr>
      <w:tr w:rsidR="00A252DA" w:rsidRPr="007719D3" w:rsidTr="00CA369D">
        <w:tc>
          <w:tcPr>
            <w:tcW w:w="1338" w:type="dxa"/>
            <w:shd w:val="clear" w:color="auto" w:fill="FFFFFF"/>
          </w:tcPr>
          <w:p w:rsidR="00A252DA" w:rsidRPr="007719D3" w:rsidRDefault="00A252DA" w:rsidP="007719D3">
            <w:pPr>
              <w:spacing w:line="500" w:lineRule="exact"/>
              <w:jc w:val="center"/>
              <w:rPr>
                <w:rFonts w:ascii="標楷體" w:eastAsia="標楷體" w:hAnsi="標楷體"/>
              </w:rPr>
            </w:pPr>
          </w:p>
          <w:p w:rsidR="00A252DA" w:rsidRPr="007719D3" w:rsidRDefault="00A252DA" w:rsidP="007719D3">
            <w:pPr>
              <w:spacing w:line="500" w:lineRule="exact"/>
              <w:jc w:val="center"/>
              <w:rPr>
                <w:rFonts w:ascii="標楷體" w:eastAsia="標楷體" w:hAnsi="標楷體"/>
              </w:rPr>
            </w:pPr>
          </w:p>
          <w:p w:rsidR="00A252DA" w:rsidRPr="007719D3" w:rsidRDefault="00A252DA" w:rsidP="007719D3">
            <w:pPr>
              <w:spacing w:line="500" w:lineRule="exact"/>
              <w:jc w:val="center"/>
              <w:rPr>
                <w:rFonts w:ascii="標楷體" w:eastAsia="標楷體" w:hAnsi="標楷體"/>
              </w:rPr>
            </w:pPr>
            <w:r w:rsidRPr="007719D3">
              <w:rPr>
                <w:rFonts w:ascii="標楷體" w:eastAsia="標楷體" w:hAnsi="標楷體" w:hint="eastAsia"/>
              </w:rPr>
              <w:t>指導要點及</w:t>
            </w:r>
          </w:p>
          <w:p w:rsidR="00A252DA" w:rsidRPr="007719D3" w:rsidRDefault="00A252DA" w:rsidP="007719D3">
            <w:pPr>
              <w:spacing w:line="500" w:lineRule="exact"/>
              <w:jc w:val="center"/>
              <w:rPr>
                <w:rFonts w:ascii="標楷體" w:eastAsia="標楷體" w:hAnsi="標楷體"/>
              </w:rPr>
            </w:pPr>
            <w:r w:rsidRPr="007719D3">
              <w:rPr>
                <w:rFonts w:ascii="標楷體" w:eastAsia="標楷體" w:hAnsi="標楷體" w:hint="eastAsia"/>
              </w:rPr>
              <w:t>注意事項</w:t>
            </w:r>
          </w:p>
        </w:tc>
        <w:tc>
          <w:tcPr>
            <w:tcW w:w="8516" w:type="dxa"/>
            <w:gridSpan w:val="4"/>
            <w:shd w:val="clear" w:color="auto" w:fill="FFFFFF"/>
            <w:vAlign w:val="center"/>
          </w:tcPr>
          <w:p w:rsidR="00A252DA" w:rsidRPr="007719D3" w:rsidRDefault="00A252DA" w:rsidP="007719D3">
            <w:pPr>
              <w:spacing w:line="500" w:lineRule="exact"/>
              <w:rPr>
                <w:rFonts w:ascii="標楷體" w:eastAsia="標楷體" w:hAnsi="標楷體"/>
              </w:rPr>
            </w:pPr>
            <w:r w:rsidRPr="007719D3">
              <w:rPr>
                <w:rFonts w:ascii="標楷體" w:eastAsia="標楷體" w:hAnsi="標楷體" w:hint="eastAsia"/>
              </w:rPr>
              <w:t>一、注意學生矇眼時的活動安全，安排一個安全、安心且無障礙的的體驗環境。</w:t>
            </w:r>
          </w:p>
          <w:p w:rsidR="00A252DA" w:rsidRPr="007719D3" w:rsidRDefault="00A252DA" w:rsidP="007719D3">
            <w:pPr>
              <w:spacing w:line="500" w:lineRule="exact"/>
              <w:rPr>
                <w:rFonts w:ascii="標楷體" w:eastAsia="標楷體" w:hAnsi="標楷體"/>
              </w:rPr>
            </w:pPr>
            <w:r w:rsidRPr="007719D3">
              <w:rPr>
                <w:rFonts w:ascii="標楷體" w:eastAsia="標楷體" w:hAnsi="標楷體" w:hint="eastAsia"/>
              </w:rPr>
              <w:t>二、教室</w:t>
            </w:r>
            <w:r w:rsidR="00EC4494">
              <w:rPr>
                <w:rFonts w:ascii="標楷體" w:eastAsia="標楷體" w:hAnsi="標楷體" w:hint="eastAsia"/>
              </w:rPr>
              <w:t>內座位與桌椅的</w:t>
            </w:r>
            <w:r w:rsidRPr="007719D3">
              <w:rPr>
                <w:rFonts w:ascii="標楷體" w:eastAsia="標楷體" w:hAnsi="標楷體" w:hint="eastAsia"/>
              </w:rPr>
              <w:t>安排、動線規劃與環境調整，達到教學環境與教學活動相互配合。</w:t>
            </w:r>
          </w:p>
          <w:p w:rsidR="00A252DA" w:rsidRPr="007719D3" w:rsidRDefault="00A252DA" w:rsidP="007719D3">
            <w:pPr>
              <w:spacing w:line="500" w:lineRule="exact"/>
              <w:rPr>
                <w:rFonts w:ascii="標楷體" w:eastAsia="標楷體" w:hAnsi="標楷體"/>
              </w:rPr>
            </w:pPr>
            <w:r w:rsidRPr="007719D3">
              <w:rPr>
                <w:rFonts w:ascii="標楷體" w:eastAsia="標楷體" w:hAnsi="標楷體" w:hint="eastAsia"/>
              </w:rPr>
              <w:t>三、提供人力、教學資源、行政資源與科技輔具的應用。</w:t>
            </w:r>
          </w:p>
          <w:p w:rsidR="00A252DA" w:rsidRPr="007719D3" w:rsidRDefault="00A252DA" w:rsidP="007719D3">
            <w:pPr>
              <w:spacing w:line="500" w:lineRule="exact"/>
              <w:rPr>
                <w:rFonts w:ascii="標楷體" w:eastAsia="標楷體" w:hAnsi="標楷體"/>
              </w:rPr>
            </w:pPr>
            <w:r w:rsidRPr="007719D3">
              <w:rPr>
                <w:rFonts w:ascii="標楷體" w:eastAsia="標楷體" w:hAnsi="標楷體" w:hint="eastAsia"/>
              </w:rPr>
              <w:t>四、學生能遵守體驗過程中的規範。</w:t>
            </w:r>
          </w:p>
          <w:p w:rsidR="00EC4494" w:rsidRDefault="00A252DA" w:rsidP="00EC4494">
            <w:pPr>
              <w:spacing w:line="500" w:lineRule="exact"/>
              <w:rPr>
                <w:rFonts w:ascii="標楷體" w:eastAsia="標楷體" w:hAnsi="標楷體"/>
              </w:rPr>
            </w:pPr>
            <w:r w:rsidRPr="007719D3">
              <w:rPr>
                <w:rFonts w:ascii="標楷體" w:eastAsia="標楷體" w:hAnsi="標楷體" w:hint="eastAsia"/>
              </w:rPr>
              <w:t>五、</w:t>
            </w:r>
            <w:r w:rsidR="00EC4494">
              <w:rPr>
                <w:rFonts w:ascii="標楷體" w:eastAsia="標楷體" w:hAnsi="標楷體" w:hint="eastAsia"/>
              </w:rPr>
              <w:t>教學活動中，多用口頭的陳述與說明，以便幫助學生對訊息的接收。</w:t>
            </w:r>
          </w:p>
          <w:p w:rsidR="00EC4494" w:rsidRDefault="00A252DA" w:rsidP="00EC4494">
            <w:pPr>
              <w:spacing w:line="500" w:lineRule="exact"/>
              <w:rPr>
                <w:rFonts w:ascii="標楷體" w:eastAsia="標楷體" w:hAnsi="標楷體"/>
              </w:rPr>
            </w:pPr>
            <w:r w:rsidRPr="007719D3">
              <w:rPr>
                <w:rFonts w:ascii="標楷體" w:eastAsia="標楷體" w:hAnsi="標楷體" w:hint="eastAsia"/>
              </w:rPr>
              <w:t>六、</w:t>
            </w:r>
            <w:r w:rsidR="00EC4494">
              <w:rPr>
                <w:rFonts w:ascii="標楷體" w:eastAsia="標楷體" w:hAnsi="標楷體" w:hint="eastAsia"/>
              </w:rPr>
              <w:t>多用具體的實務教學。</w:t>
            </w:r>
          </w:p>
          <w:p w:rsidR="00ED761C" w:rsidRPr="007719D3" w:rsidRDefault="00EC4494" w:rsidP="00CE65E2">
            <w:pPr>
              <w:spacing w:line="500" w:lineRule="exact"/>
              <w:rPr>
                <w:rFonts w:ascii="標楷體" w:eastAsia="標楷體" w:hAnsi="標楷體"/>
              </w:rPr>
            </w:pPr>
            <w:r>
              <w:rPr>
                <w:rFonts w:ascii="標楷體" w:eastAsia="標楷體" w:hAnsi="標楷體" w:hint="eastAsia"/>
              </w:rPr>
              <w:t>七、</w:t>
            </w:r>
            <w:r w:rsidR="00A252DA" w:rsidRPr="007719D3">
              <w:rPr>
                <w:rFonts w:ascii="標楷體" w:eastAsia="標楷體" w:hAnsi="標楷體" w:hint="eastAsia"/>
              </w:rPr>
              <w:t>教學活動的環環相扣與流暢性</w:t>
            </w:r>
            <w:r>
              <w:rPr>
                <w:rFonts w:ascii="標楷體" w:eastAsia="標楷體" w:hAnsi="標楷體" w:hint="eastAsia"/>
              </w:rPr>
              <w:t>，以便於體驗活動的統整</w:t>
            </w:r>
            <w:r w:rsidR="00A252DA" w:rsidRPr="007719D3">
              <w:rPr>
                <w:rFonts w:ascii="標楷體" w:eastAsia="標楷體" w:hAnsi="標楷體" w:hint="eastAsia"/>
              </w:rPr>
              <w:t>。</w:t>
            </w:r>
          </w:p>
        </w:tc>
      </w:tr>
      <w:tr w:rsidR="00E87CB2" w:rsidRPr="007719D3" w:rsidTr="00CA369D">
        <w:tc>
          <w:tcPr>
            <w:tcW w:w="9854" w:type="dxa"/>
            <w:gridSpan w:val="5"/>
            <w:shd w:val="clear" w:color="auto" w:fill="FFFFFF"/>
          </w:tcPr>
          <w:p w:rsidR="00E87CB2" w:rsidRPr="00477E0D" w:rsidRDefault="00E87CB2" w:rsidP="007719D3">
            <w:pPr>
              <w:spacing w:line="500" w:lineRule="exact"/>
              <w:jc w:val="center"/>
              <w:rPr>
                <w:rFonts w:ascii="標楷體" w:eastAsia="標楷體" w:hAnsi="標楷體"/>
                <w:b/>
              </w:rPr>
            </w:pPr>
            <w:r w:rsidRPr="00477E0D">
              <w:rPr>
                <w:rFonts w:ascii="標楷體" w:eastAsia="標楷體" w:hAnsi="標楷體" w:hint="eastAsia"/>
                <w:b/>
              </w:rPr>
              <w:t>教學心得與省思（含成效分析、教學省思、建議等）</w:t>
            </w:r>
          </w:p>
        </w:tc>
      </w:tr>
      <w:tr w:rsidR="00E87CB2" w:rsidRPr="007719D3" w:rsidTr="00315DA7">
        <w:tc>
          <w:tcPr>
            <w:tcW w:w="9854" w:type="dxa"/>
            <w:gridSpan w:val="5"/>
            <w:tcBorders>
              <w:bottom w:val="double" w:sz="4" w:space="0" w:color="auto"/>
            </w:tcBorders>
            <w:shd w:val="clear" w:color="auto" w:fill="FFFFFF"/>
          </w:tcPr>
          <w:p w:rsidR="00477E0D" w:rsidRPr="00477E0D" w:rsidRDefault="00E87CB2" w:rsidP="00003A10">
            <w:pPr>
              <w:shd w:val="clear" w:color="auto" w:fill="FFFFFF"/>
              <w:spacing w:line="500" w:lineRule="exact"/>
              <w:jc w:val="center"/>
              <w:rPr>
                <w:rFonts w:ascii="標楷體" w:eastAsia="標楷體" w:hAnsi="標楷體"/>
                <w:szCs w:val="24"/>
              </w:rPr>
            </w:pPr>
            <w:r w:rsidRPr="00477E0D">
              <w:rPr>
                <w:rFonts w:ascii="標楷體" w:eastAsia="標楷體" w:hAnsi="標楷體" w:hint="eastAsia"/>
                <w:b/>
                <w:szCs w:val="24"/>
              </w:rPr>
              <w:t>【成效分析】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3"/>
            </w:tblGrid>
            <w:tr w:rsidR="00C2367D" w:rsidRPr="00003A10" w:rsidTr="00CA30D4">
              <w:tc>
                <w:tcPr>
                  <w:tcW w:w="1980" w:type="dxa"/>
                  <w:shd w:val="clear" w:color="auto" w:fill="auto"/>
                </w:tcPr>
                <w:p w:rsidR="00477E0D" w:rsidRPr="00003A10" w:rsidRDefault="00CA30D4" w:rsidP="00003A10">
                  <w:pPr>
                    <w:spacing w:line="500" w:lineRule="exact"/>
                    <w:jc w:val="center"/>
                    <w:rPr>
                      <w:rFonts w:ascii="標楷體" w:eastAsia="標楷體" w:hAnsi="標楷體"/>
                      <w:b/>
                      <w:szCs w:val="24"/>
                    </w:rPr>
                  </w:pPr>
                  <w:r>
                    <w:rPr>
                      <w:rFonts w:ascii="標楷體" w:eastAsia="標楷體" w:hAnsi="標楷體" w:hint="eastAsia"/>
                      <w:b/>
                      <w:szCs w:val="24"/>
                    </w:rPr>
                    <w:t>成效指標</w:t>
                  </w:r>
                </w:p>
              </w:tc>
              <w:tc>
                <w:tcPr>
                  <w:tcW w:w="7643" w:type="dxa"/>
                  <w:shd w:val="clear" w:color="auto" w:fill="auto"/>
                </w:tcPr>
                <w:p w:rsidR="00477E0D" w:rsidRPr="00003A10" w:rsidRDefault="00477E0D" w:rsidP="00003A10">
                  <w:pPr>
                    <w:spacing w:line="500" w:lineRule="exact"/>
                    <w:jc w:val="center"/>
                    <w:rPr>
                      <w:rFonts w:ascii="標楷體" w:eastAsia="標楷體" w:hAnsi="標楷體"/>
                      <w:b/>
                      <w:szCs w:val="24"/>
                    </w:rPr>
                  </w:pPr>
                  <w:r w:rsidRPr="00003A10">
                    <w:rPr>
                      <w:rFonts w:ascii="標楷體" w:eastAsia="標楷體" w:hAnsi="標楷體" w:hint="eastAsia"/>
                      <w:b/>
                      <w:szCs w:val="24"/>
                    </w:rPr>
                    <w:t>教學活動與流程</w:t>
                  </w:r>
                </w:p>
              </w:tc>
            </w:tr>
            <w:tr w:rsidR="00C2367D" w:rsidRPr="00003A10" w:rsidTr="00CA30D4">
              <w:tc>
                <w:tcPr>
                  <w:tcW w:w="1980" w:type="dxa"/>
                  <w:shd w:val="clear" w:color="auto" w:fill="auto"/>
                  <w:vAlign w:val="center"/>
                </w:tcPr>
                <w:p w:rsidR="00477E0D" w:rsidRPr="001544FE" w:rsidRDefault="001544FE" w:rsidP="00CA30D4">
                  <w:pPr>
                    <w:pStyle w:val="Web"/>
                    <w:spacing w:before="0" w:beforeAutospacing="0" w:after="0" w:afterAutospacing="0"/>
                    <w:ind w:left="547" w:hanging="547"/>
                    <w:jc w:val="center"/>
                    <w:textAlignment w:val="baseline"/>
                    <w:rPr>
                      <w:rFonts w:ascii="標楷體" w:eastAsia="標楷體" w:hAnsi="標楷體" w:cs="Arial"/>
                      <w:b/>
                    </w:rPr>
                  </w:pPr>
                  <w:r w:rsidRPr="001544FE">
                    <w:rPr>
                      <w:rFonts w:ascii="標楷體" w:eastAsia="標楷體" w:hAnsi="標楷體" w:cs="Arial" w:hint="eastAsia"/>
                      <w:b/>
                    </w:rPr>
                    <w:t>可行性</w:t>
                  </w:r>
                </w:p>
              </w:tc>
              <w:tc>
                <w:tcPr>
                  <w:tcW w:w="7643" w:type="dxa"/>
                  <w:shd w:val="clear" w:color="auto" w:fill="auto"/>
                  <w:vAlign w:val="center"/>
                </w:tcPr>
                <w:p w:rsidR="00477E0D" w:rsidRPr="00003A10" w:rsidRDefault="00477E0D" w:rsidP="00003A10">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00F54FA9"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1544FE" w:rsidRPr="00003A10" w:rsidTr="00CA30D4">
              <w:tc>
                <w:tcPr>
                  <w:tcW w:w="1980" w:type="dxa"/>
                  <w:shd w:val="clear" w:color="auto" w:fill="auto"/>
                  <w:vAlign w:val="center"/>
                </w:tcPr>
                <w:p w:rsidR="001544FE" w:rsidRPr="001544FE" w:rsidRDefault="001544FE" w:rsidP="0078782F">
                  <w:pPr>
                    <w:pStyle w:val="Web"/>
                    <w:spacing w:before="0" w:beforeAutospacing="0" w:after="0" w:afterAutospacing="0"/>
                    <w:ind w:left="547" w:hanging="547"/>
                    <w:jc w:val="center"/>
                    <w:textAlignment w:val="baseline"/>
                    <w:rPr>
                      <w:rFonts w:ascii="標楷體" w:eastAsia="標楷體" w:hAnsi="標楷體" w:cs="Arial"/>
                      <w:b/>
                    </w:rPr>
                  </w:pPr>
                  <w:r w:rsidRPr="001544FE">
                    <w:rPr>
                      <w:rFonts w:ascii="標楷體" w:eastAsia="標楷體" w:hAnsi="標楷體" w:cs="Arial" w:hint="eastAsia"/>
                      <w:b/>
                    </w:rPr>
                    <w:t>生活化</w:t>
                  </w:r>
                </w:p>
              </w:tc>
              <w:tc>
                <w:tcPr>
                  <w:tcW w:w="7643" w:type="dxa"/>
                  <w:shd w:val="clear" w:color="auto" w:fill="auto"/>
                  <w:vAlign w:val="center"/>
                </w:tcPr>
                <w:p w:rsidR="001544FE" w:rsidRPr="00003A10" w:rsidRDefault="001544FE" w:rsidP="00580D46">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1544FE" w:rsidRPr="00003A10" w:rsidTr="00CA30D4">
              <w:tc>
                <w:tcPr>
                  <w:tcW w:w="1980" w:type="dxa"/>
                  <w:shd w:val="clear" w:color="auto" w:fill="auto"/>
                  <w:vAlign w:val="center"/>
                </w:tcPr>
                <w:p w:rsidR="001544FE" w:rsidRPr="001544FE" w:rsidRDefault="001544FE" w:rsidP="0078782F">
                  <w:pPr>
                    <w:pStyle w:val="Web"/>
                    <w:spacing w:before="0" w:beforeAutospacing="0" w:after="0" w:afterAutospacing="0"/>
                    <w:ind w:left="547" w:hanging="547"/>
                    <w:jc w:val="center"/>
                    <w:textAlignment w:val="baseline"/>
                    <w:rPr>
                      <w:rFonts w:ascii="標楷體" w:eastAsia="標楷體" w:hAnsi="標楷體" w:cs="Arial"/>
                      <w:b/>
                    </w:rPr>
                  </w:pPr>
                  <w:r w:rsidRPr="001544FE">
                    <w:rPr>
                      <w:rFonts w:ascii="標楷體" w:eastAsia="標楷體" w:hAnsi="標楷體" w:cs="Arial" w:hint="eastAsia"/>
                      <w:b/>
                    </w:rPr>
                    <w:t>實用性</w:t>
                  </w:r>
                </w:p>
              </w:tc>
              <w:tc>
                <w:tcPr>
                  <w:tcW w:w="7643" w:type="dxa"/>
                  <w:shd w:val="clear" w:color="auto" w:fill="auto"/>
                  <w:vAlign w:val="center"/>
                </w:tcPr>
                <w:p w:rsidR="001544FE" w:rsidRPr="00003A10" w:rsidRDefault="001544FE" w:rsidP="00003A10">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1544FE" w:rsidRPr="00003A10" w:rsidTr="00CA30D4">
              <w:tc>
                <w:tcPr>
                  <w:tcW w:w="1980" w:type="dxa"/>
                  <w:shd w:val="clear" w:color="auto" w:fill="auto"/>
                  <w:vAlign w:val="center"/>
                </w:tcPr>
                <w:p w:rsidR="001544FE" w:rsidRPr="001544FE" w:rsidRDefault="001544FE" w:rsidP="0078782F">
                  <w:pPr>
                    <w:pStyle w:val="Web"/>
                    <w:spacing w:before="0" w:beforeAutospacing="0" w:after="0" w:afterAutospacing="0"/>
                    <w:ind w:left="547" w:hanging="547"/>
                    <w:jc w:val="center"/>
                    <w:textAlignment w:val="baseline"/>
                    <w:rPr>
                      <w:rFonts w:ascii="標楷體" w:eastAsia="標楷體" w:hAnsi="標楷體" w:cs="Arial"/>
                      <w:b/>
                    </w:rPr>
                  </w:pPr>
                  <w:r w:rsidRPr="001544FE">
                    <w:rPr>
                      <w:rFonts w:ascii="標楷體" w:eastAsia="標楷體" w:hAnsi="標楷體" w:cs="Arial" w:hint="eastAsia"/>
                      <w:b/>
                    </w:rPr>
                    <w:t>趣味性</w:t>
                  </w:r>
                </w:p>
              </w:tc>
              <w:tc>
                <w:tcPr>
                  <w:tcW w:w="7643" w:type="dxa"/>
                  <w:shd w:val="clear" w:color="auto" w:fill="auto"/>
                  <w:vAlign w:val="center"/>
                </w:tcPr>
                <w:p w:rsidR="001544FE" w:rsidRPr="00003A10" w:rsidRDefault="001544FE" w:rsidP="00003A10">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1544FE" w:rsidRPr="00003A10" w:rsidTr="00CA30D4">
              <w:tc>
                <w:tcPr>
                  <w:tcW w:w="1980" w:type="dxa"/>
                  <w:shd w:val="clear" w:color="auto" w:fill="auto"/>
                  <w:vAlign w:val="center"/>
                </w:tcPr>
                <w:p w:rsidR="001544FE" w:rsidRPr="00003A10" w:rsidRDefault="001544FE" w:rsidP="0078782F">
                  <w:pPr>
                    <w:pStyle w:val="Web"/>
                    <w:spacing w:before="0" w:beforeAutospacing="0" w:after="0" w:afterAutospacing="0"/>
                    <w:ind w:left="547" w:hanging="547"/>
                    <w:jc w:val="center"/>
                    <w:textAlignment w:val="baseline"/>
                    <w:rPr>
                      <w:rFonts w:ascii="標楷體" w:eastAsia="標楷體" w:hAnsi="標楷體" w:cs="Arial"/>
                    </w:rPr>
                  </w:pPr>
                  <w:r>
                    <w:rPr>
                      <w:rFonts w:ascii="標楷體" w:eastAsia="標楷體" w:hAnsi="標楷體" w:cs="Arial" w:hint="eastAsia"/>
                      <w:b/>
                      <w:bCs/>
                      <w:color w:val="000000"/>
                      <w:kern w:val="24"/>
                    </w:rPr>
                    <w:t>教學</w:t>
                  </w:r>
                  <w:r w:rsidRPr="00003A10">
                    <w:rPr>
                      <w:rFonts w:ascii="標楷體" w:eastAsia="標楷體" w:hAnsi="標楷體" w:cs="Arial" w:hint="eastAsia"/>
                      <w:b/>
                      <w:bCs/>
                      <w:color w:val="000000"/>
                      <w:kern w:val="24"/>
                    </w:rPr>
                    <w:t>目標</w:t>
                  </w:r>
                  <w:r w:rsidRPr="00003A10">
                    <w:rPr>
                      <w:rFonts w:ascii="標楷體" w:eastAsia="標楷體" w:hAnsi="標楷體" w:cs="Arial"/>
                      <w:color w:val="000000"/>
                      <w:kern w:val="24"/>
                    </w:rPr>
                    <w:t xml:space="preserve"> </w:t>
                  </w:r>
                </w:p>
              </w:tc>
              <w:tc>
                <w:tcPr>
                  <w:tcW w:w="7643" w:type="dxa"/>
                  <w:shd w:val="clear" w:color="auto" w:fill="auto"/>
                  <w:vAlign w:val="center"/>
                </w:tcPr>
                <w:p w:rsidR="001544FE" w:rsidRPr="00003A10" w:rsidRDefault="001544FE" w:rsidP="00580D46">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1544FE" w:rsidRPr="00003A10" w:rsidTr="00CA30D4">
              <w:tc>
                <w:tcPr>
                  <w:tcW w:w="1980" w:type="dxa"/>
                  <w:shd w:val="clear" w:color="auto" w:fill="auto"/>
                  <w:vAlign w:val="center"/>
                </w:tcPr>
                <w:p w:rsidR="001544FE" w:rsidRPr="00003A10" w:rsidRDefault="001544FE" w:rsidP="0078782F">
                  <w:pPr>
                    <w:pStyle w:val="Web"/>
                    <w:spacing w:before="0" w:beforeAutospacing="0" w:after="0" w:afterAutospacing="0"/>
                    <w:ind w:left="547" w:hanging="547"/>
                    <w:jc w:val="center"/>
                    <w:textAlignment w:val="baseline"/>
                    <w:rPr>
                      <w:rFonts w:ascii="標楷體" w:eastAsia="標楷體" w:hAnsi="標楷體" w:cs="Arial"/>
                    </w:rPr>
                  </w:pPr>
                  <w:r>
                    <w:rPr>
                      <w:rFonts w:ascii="標楷體" w:eastAsia="標楷體" w:hAnsi="標楷體" w:cs="Arial" w:hint="eastAsia"/>
                      <w:b/>
                      <w:bCs/>
                      <w:color w:val="000000"/>
                      <w:kern w:val="24"/>
                    </w:rPr>
                    <w:t>能力指</w:t>
                  </w:r>
                  <w:r w:rsidRPr="00003A10">
                    <w:rPr>
                      <w:rFonts w:ascii="標楷體" w:eastAsia="標楷體" w:hAnsi="標楷體" w:cs="Arial" w:hint="eastAsia"/>
                      <w:b/>
                      <w:bCs/>
                      <w:color w:val="000000"/>
                      <w:kern w:val="24"/>
                    </w:rPr>
                    <w:t>標</w:t>
                  </w:r>
                  <w:r w:rsidRPr="00003A10">
                    <w:rPr>
                      <w:rFonts w:ascii="標楷體" w:eastAsia="標楷體" w:hAnsi="標楷體" w:cs="Arial"/>
                      <w:color w:val="000000"/>
                      <w:kern w:val="24"/>
                    </w:rPr>
                    <w:t xml:space="preserve"> </w:t>
                  </w:r>
                </w:p>
              </w:tc>
              <w:tc>
                <w:tcPr>
                  <w:tcW w:w="7643" w:type="dxa"/>
                  <w:shd w:val="clear" w:color="auto" w:fill="auto"/>
                  <w:vAlign w:val="center"/>
                </w:tcPr>
                <w:p w:rsidR="001544FE" w:rsidRPr="00003A10" w:rsidRDefault="001544FE" w:rsidP="00003A10">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1544FE" w:rsidRPr="00003A10" w:rsidTr="00CA30D4">
              <w:tc>
                <w:tcPr>
                  <w:tcW w:w="1980" w:type="dxa"/>
                  <w:shd w:val="clear" w:color="auto" w:fill="auto"/>
                  <w:vAlign w:val="center"/>
                </w:tcPr>
                <w:p w:rsidR="001544FE" w:rsidRPr="00003A10" w:rsidRDefault="001544FE" w:rsidP="0078782F">
                  <w:pPr>
                    <w:pStyle w:val="Web"/>
                    <w:spacing w:before="0" w:beforeAutospacing="0" w:after="0" w:afterAutospacing="0"/>
                    <w:ind w:left="547" w:hanging="547"/>
                    <w:jc w:val="center"/>
                    <w:textAlignment w:val="baseline"/>
                    <w:rPr>
                      <w:rFonts w:ascii="標楷體" w:eastAsia="標楷體" w:hAnsi="標楷體" w:cs="Arial"/>
                    </w:rPr>
                  </w:pPr>
                  <w:r w:rsidRPr="00003A10">
                    <w:rPr>
                      <w:rFonts w:ascii="標楷體" w:eastAsia="標楷體" w:hAnsi="標楷體" w:cs="Arial" w:hint="eastAsia"/>
                      <w:b/>
                      <w:bCs/>
                      <w:color w:val="000000"/>
                      <w:kern w:val="24"/>
                    </w:rPr>
                    <w:t>活動真實性</w:t>
                  </w:r>
                  <w:r w:rsidRPr="00003A10">
                    <w:rPr>
                      <w:rFonts w:ascii="標楷體" w:eastAsia="標楷體" w:hAnsi="標楷體" w:cs="Arial"/>
                      <w:color w:val="000000"/>
                      <w:kern w:val="24"/>
                    </w:rPr>
                    <w:t xml:space="preserve"> </w:t>
                  </w:r>
                </w:p>
              </w:tc>
              <w:tc>
                <w:tcPr>
                  <w:tcW w:w="7643" w:type="dxa"/>
                  <w:shd w:val="clear" w:color="auto" w:fill="auto"/>
                  <w:vAlign w:val="center"/>
                </w:tcPr>
                <w:p w:rsidR="001544FE" w:rsidRPr="00003A10" w:rsidRDefault="001544FE" w:rsidP="00003A10">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1544FE" w:rsidRPr="00003A10" w:rsidTr="00CA30D4">
              <w:tc>
                <w:tcPr>
                  <w:tcW w:w="1980" w:type="dxa"/>
                  <w:shd w:val="clear" w:color="auto" w:fill="auto"/>
                  <w:vAlign w:val="center"/>
                </w:tcPr>
                <w:p w:rsidR="001544FE" w:rsidRPr="00003A10" w:rsidRDefault="001544FE" w:rsidP="0078782F">
                  <w:pPr>
                    <w:pStyle w:val="Web"/>
                    <w:spacing w:before="0" w:beforeAutospacing="0" w:after="0" w:afterAutospacing="0"/>
                    <w:ind w:left="547" w:hanging="547"/>
                    <w:jc w:val="center"/>
                    <w:textAlignment w:val="baseline"/>
                    <w:rPr>
                      <w:rFonts w:ascii="標楷體" w:eastAsia="標楷體" w:hAnsi="標楷體" w:cs="Arial"/>
                    </w:rPr>
                  </w:pPr>
                  <w:r w:rsidRPr="00003A10">
                    <w:rPr>
                      <w:rFonts w:ascii="標楷體" w:eastAsia="標楷體" w:hAnsi="標楷體" w:cs="Arial" w:hint="eastAsia"/>
                      <w:b/>
                      <w:bCs/>
                      <w:color w:val="000000"/>
                      <w:kern w:val="24"/>
                    </w:rPr>
                    <w:t>活動安全性</w:t>
                  </w:r>
                  <w:r w:rsidRPr="00003A10">
                    <w:rPr>
                      <w:rFonts w:ascii="標楷體" w:eastAsia="標楷體" w:hAnsi="標楷體" w:cs="Arial"/>
                      <w:color w:val="000000"/>
                      <w:kern w:val="24"/>
                    </w:rPr>
                    <w:t xml:space="preserve"> </w:t>
                  </w:r>
                </w:p>
              </w:tc>
              <w:tc>
                <w:tcPr>
                  <w:tcW w:w="7643" w:type="dxa"/>
                  <w:shd w:val="clear" w:color="auto" w:fill="auto"/>
                  <w:vAlign w:val="center"/>
                </w:tcPr>
                <w:p w:rsidR="001544FE" w:rsidRPr="00003A10" w:rsidRDefault="001544FE" w:rsidP="00003A10">
                  <w:pPr>
                    <w:pStyle w:val="Web"/>
                    <w:kinsoku w:val="0"/>
                    <w:overflowPunct w:val="0"/>
                    <w:spacing w:before="115" w:beforeAutospacing="0" w:after="0" w:afterAutospacing="0"/>
                    <w:textAlignment w:val="baseline"/>
                    <w:rPr>
                      <w:rFonts w:ascii="標楷體" w:eastAsia="標楷體" w:hAnsi="標楷體" w:cs="Arial"/>
                      <w:color w:val="000000"/>
                      <w:kern w:val="24"/>
                    </w:rPr>
                  </w:pPr>
                  <w:r w:rsidRPr="00003A10">
                    <w:rPr>
                      <w:rFonts w:ascii="標楷體" w:eastAsia="標楷體" w:hAnsi="標楷體" w:cs="Arial" w:hint="eastAsia"/>
                      <w:color w:val="000000"/>
                      <w:kern w:val="24"/>
                    </w:rPr>
                    <w:t xml:space="preserve"> ▓</w:t>
                  </w:r>
                  <w:r w:rsidRPr="00003A10">
                    <w:rPr>
                      <w:rFonts w:ascii="標楷體" w:eastAsia="標楷體" w:hAnsi="標楷體" w:cs="Arial"/>
                      <w:color w:val="000000"/>
                      <w:kern w:val="24"/>
                    </w:rPr>
                    <w:t>完全符合     □大部分符合   □普通  □少部分符合  □不符合</w:t>
                  </w:r>
                </w:p>
              </w:tc>
            </w:tr>
            <w:tr w:rsidR="001544FE" w:rsidRPr="00003A10" w:rsidTr="00CA30D4">
              <w:tc>
                <w:tcPr>
                  <w:tcW w:w="1980" w:type="dxa"/>
                  <w:shd w:val="clear" w:color="auto" w:fill="auto"/>
                  <w:vAlign w:val="center"/>
                </w:tcPr>
                <w:p w:rsidR="001544FE" w:rsidRPr="00003A10" w:rsidRDefault="001544FE" w:rsidP="0078782F">
                  <w:pPr>
                    <w:pStyle w:val="Web"/>
                    <w:spacing w:before="0" w:beforeAutospacing="0" w:after="0" w:afterAutospacing="0"/>
                    <w:ind w:left="547" w:hanging="547"/>
                    <w:jc w:val="center"/>
                    <w:textAlignment w:val="baseline"/>
                    <w:rPr>
                      <w:rFonts w:ascii="標楷體" w:eastAsia="標楷體" w:hAnsi="標楷體" w:cs="Arial"/>
                    </w:rPr>
                  </w:pPr>
                  <w:r>
                    <w:rPr>
                      <w:rFonts w:ascii="標楷體" w:eastAsia="標楷體" w:hAnsi="標楷體" w:cs="Arial" w:hint="eastAsia"/>
                      <w:b/>
                      <w:bCs/>
                      <w:color w:val="000000"/>
                      <w:kern w:val="24"/>
                    </w:rPr>
                    <w:t>活動設計多元化</w:t>
                  </w:r>
                  <w:r w:rsidRPr="00003A10">
                    <w:rPr>
                      <w:rFonts w:ascii="標楷體" w:eastAsia="標楷體" w:hAnsi="標楷體" w:cs="Arial"/>
                      <w:color w:val="000000"/>
                      <w:kern w:val="24"/>
                    </w:rPr>
                    <w:t xml:space="preserve"> </w:t>
                  </w:r>
                </w:p>
              </w:tc>
              <w:tc>
                <w:tcPr>
                  <w:tcW w:w="7643" w:type="dxa"/>
                  <w:shd w:val="clear" w:color="auto" w:fill="auto"/>
                  <w:vAlign w:val="center"/>
                </w:tcPr>
                <w:p w:rsidR="001544FE" w:rsidRPr="00003A10" w:rsidRDefault="001544FE" w:rsidP="00580D46">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1544FE" w:rsidRPr="00003A10" w:rsidTr="00CA30D4">
              <w:tc>
                <w:tcPr>
                  <w:tcW w:w="1980" w:type="dxa"/>
                  <w:shd w:val="clear" w:color="auto" w:fill="auto"/>
                  <w:vAlign w:val="center"/>
                </w:tcPr>
                <w:p w:rsidR="001544FE" w:rsidRPr="00003A10" w:rsidRDefault="001544FE" w:rsidP="0078782F">
                  <w:pPr>
                    <w:pStyle w:val="Web"/>
                    <w:spacing w:before="0" w:beforeAutospacing="0" w:after="0" w:afterAutospacing="0"/>
                    <w:ind w:left="547" w:hanging="547"/>
                    <w:jc w:val="center"/>
                    <w:textAlignment w:val="baseline"/>
                    <w:rPr>
                      <w:rFonts w:ascii="標楷體" w:eastAsia="標楷體" w:hAnsi="標楷體" w:cs="Arial"/>
                    </w:rPr>
                  </w:pPr>
                  <w:r>
                    <w:rPr>
                      <w:rFonts w:ascii="標楷體" w:eastAsia="標楷體" w:hAnsi="標楷體" w:cs="Arial" w:hint="eastAsia"/>
                      <w:b/>
                      <w:bCs/>
                      <w:color w:val="000000"/>
                      <w:kern w:val="24"/>
                    </w:rPr>
                    <w:t>學習體驗學習單</w:t>
                  </w:r>
                </w:p>
              </w:tc>
              <w:tc>
                <w:tcPr>
                  <w:tcW w:w="7643" w:type="dxa"/>
                  <w:shd w:val="clear" w:color="auto" w:fill="auto"/>
                  <w:vAlign w:val="center"/>
                </w:tcPr>
                <w:p w:rsidR="001544FE" w:rsidRPr="00003A10" w:rsidRDefault="001544FE" w:rsidP="00580D46">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1544FE" w:rsidRPr="00003A10" w:rsidTr="00CA30D4">
              <w:tc>
                <w:tcPr>
                  <w:tcW w:w="1980" w:type="dxa"/>
                  <w:shd w:val="clear" w:color="auto" w:fill="auto"/>
                  <w:vAlign w:val="center"/>
                </w:tcPr>
                <w:p w:rsidR="001544FE" w:rsidRPr="001544FE" w:rsidRDefault="001544FE" w:rsidP="0078782F">
                  <w:pPr>
                    <w:pStyle w:val="Web"/>
                    <w:spacing w:before="0" w:beforeAutospacing="0" w:after="0" w:afterAutospacing="0"/>
                    <w:ind w:left="547" w:hanging="547"/>
                    <w:jc w:val="center"/>
                    <w:textAlignment w:val="baseline"/>
                    <w:rPr>
                      <w:rFonts w:ascii="標楷體" w:eastAsia="標楷體" w:hAnsi="標楷體" w:cs="Arial"/>
                      <w:b/>
                    </w:rPr>
                  </w:pPr>
                  <w:r w:rsidRPr="001544FE">
                    <w:rPr>
                      <w:rFonts w:ascii="標楷體" w:eastAsia="標楷體" w:hAnsi="標楷體" w:cs="Arial" w:hint="eastAsia"/>
                      <w:b/>
                    </w:rPr>
                    <w:t>經驗分享與發表</w:t>
                  </w:r>
                </w:p>
              </w:tc>
              <w:tc>
                <w:tcPr>
                  <w:tcW w:w="7643" w:type="dxa"/>
                  <w:shd w:val="clear" w:color="auto" w:fill="auto"/>
                  <w:vAlign w:val="center"/>
                </w:tcPr>
                <w:p w:rsidR="001544FE" w:rsidRPr="00003A10" w:rsidRDefault="001544FE" w:rsidP="00580D46">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r w:rsidR="00E074E0" w:rsidRPr="00003A10" w:rsidTr="00CA30D4">
              <w:tc>
                <w:tcPr>
                  <w:tcW w:w="1980" w:type="dxa"/>
                  <w:shd w:val="clear" w:color="auto" w:fill="auto"/>
                  <w:vAlign w:val="center"/>
                </w:tcPr>
                <w:p w:rsidR="00E074E0" w:rsidRPr="001544FE" w:rsidRDefault="001544FE" w:rsidP="00580D46">
                  <w:pPr>
                    <w:pStyle w:val="Web"/>
                    <w:spacing w:before="0" w:beforeAutospacing="0" w:after="0" w:afterAutospacing="0"/>
                    <w:ind w:left="547" w:hanging="547"/>
                    <w:jc w:val="center"/>
                    <w:textAlignment w:val="baseline"/>
                    <w:rPr>
                      <w:rFonts w:ascii="標楷體" w:eastAsia="標楷體" w:hAnsi="標楷體" w:cs="Arial"/>
                      <w:b/>
                    </w:rPr>
                  </w:pPr>
                  <w:r w:rsidRPr="001544FE">
                    <w:rPr>
                      <w:rFonts w:ascii="標楷體" w:eastAsia="標楷體" w:hAnsi="標楷體" w:cs="Arial" w:hint="eastAsia"/>
                      <w:b/>
                    </w:rPr>
                    <w:lastRenderedPageBreak/>
                    <w:t>教學故事光碟</w:t>
                  </w:r>
                </w:p>
              </w:tc>
              <w:tc>
                <w:tcPr>
                  <w:tcW w:w="7643" w:type="dxa"/>
                  <w:shd w:val="clear" w:color="auto" w:fill="auto"/>
                  <w:vAlign w:val="center"/>
                </w:tcPr>
                <w:p w:rsidR="00E074E0" w:rsidRPr="00003A10" w:rsidRDefault="00E074E0" w:rsidP="00580D46">
                  <w:pPr>
                    <w:pStyle w:val="Web"/>
                    <w:kinsoku w:val="0"/>
                    <w:overflowPunct w:val="0"/>
                    <w:spacing w:before="115" w:beforeAutospacing="0" w:after="0" w:afterAutospacing="0"/>
                    <w:textAlignment w:val="baseline"/>
                    <w:rPr>
                      <w:rFonts w:ascii="標楷體" w:eastAsia="標楷體" w:hAnsi="標楷體" w:cs="Arial"/>
                    </w:rPr>
                  </w:pPr>
                  <w:r w:rsidRPr="00003A10">
                    <w:rPr>
                      <w:rFonts w:ascii="標楷體" w:eastAsia="標楷體" w:hAnsi="標楷體" w:cs="Arial"/>
                      <w:color w:val="000000"/>
                      <w:kern w:val="24"/>
                    </w:rPr>
                    <w:t xml:space="preserve"> </w:t>
                  </w:r>
                  <w:r w:rsidRPr="00003A10">
                    <w:rPr>
                      <w:rFonts w:ascii="標楷體" w:eastAsia="標楷體" w:hAnsi="標楷體" w:cs="Arial" w:hint="eastAsia"/>
                      <w:color w:val="000000"/>
                      <w:kern w:val="24"/>
                    </w:rPr>
                    <w:t>▓</w:t>
                  </w:r>
                  <w:r w:rsidRPr="00003A10">
                    <w:rPr>
                      <w:rFonts w:ascii="標楷體" w:eastAsia="標楷體" w:hAnsi="標楷體" w:cs="Arial"/>
                      <w:color w:val="000000"/>
                      <w:kern w:val="24"/>
                    </w:rPr>
                    <w:t xml:space="preserve">完全符合     □大部分符合   □普通  □少部分符合  □不符合 </w:t>
                  </w:r>
                </w:p>
              </w:tc>
            </w:tr>
          </w:tbl>
          <w:p w:rsidR="00E87CB2" w:rsidRPr="00477E0D" w:rsidRDefault="00E87CB2" w:rsidP="007719D3">
            <w:pPr>
              <w:spacing w:line="500" w:lineRule="exact"/>
              <w:jc w:val="center"/>
              <w:rPr>
                <w:rFonts w:ascii="標楷體" w:eastAsia="標楷體" w:hAnsi="標楷體"/>
                <w:b/>
                <w:szCs w:val="24"/>
              </w:rPr>
            </w:pPr>
            <w:r w:rsidRPr="00477E0D">
              <w:rPr>
                <w:rFonts w:ascii="標楷體" w:eastAsia="標楷體" w:hAnsi="標楷體" w:hint="eastAsia"/>
                <w:b/>
                <w:szCs w:val="24"/>
              </w:rPr>
              <w:t>【教學省思】</w:t>
            </w:r>
          </w:p>
          <w:p w:rsidR="00E87CB2" w:rsidRPr="007719D3" w:rsidRDefault="0078782F" w:rsidP="007719D3">
            <w:pPr>
              <w:spacing w:line="500" w:lineRule="exact"/>
              <w:rPr>
                <w:rFonts w:ascii="標楷體" w:eastAsia="標楷體" w:hAnsi="標楷體"/>
                <w:szCs w:val="24"/>
              </w:rPr>
            </w:pPr>
            <w:r>
              <w:rPr>
                <w:rFonts w:ascii="標楷體" w:eastAsia="標楷體" w:hAnsi="標楷體" w:hint="eastAsia"/>
                <w:szCs w:val="24"/>
              </w:rPr>
              <w:t>一、</w:t>
            </w:r>
            <w:r w:rsidR="00582B14">
              <w:rPr>
                <w:rFonts w:ascii="標楷體" w:eastAsia="標楷體" w:hAnsi="標楷體" w:hint="eastAsia"/>
                <w:szCs w:val="24"/>
              </w:rPr>
              <w:t>教學目標</w:t>
            </w:r>
            <w:r>
              <w:rPr>
                <w:rFonts w:ascii="標楷體" w:eastAsia="標楷體" w:hAnsi="標楷體" w:hint="eastAsia"/>
                <w:szCs w:val="24"/>
              </w:rPr>
              <w:t>-自我省思</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 xml:space="preserve">(一)認知：經由教師的協助之下，引導學生經驗學習，認識視力保健的重要性、建構視力      </w:t>
            </w:r>
          </w:p>
          <w:p w:rsidR="00E87CB2" w:rsidRDefault="00E87CB2" w:rsidP="007719D3">
            <w:pPr>
              <w:spacing w:line="500" w:lineRule="exact"/>
              <w:ind w:left="450"/>
              <w:rPr>
                <w:rFonts w:ascii="標楷體" w:eastAsia="標楷體" w:hAnsi="標楷體"/>
                <w:szCs w:val="24"/>
              </w:rPr>
            </w:pPr>
            <w:r w:rsidRPr="007719D3">
              <w:rPr>
                <w:rFonts w:ascii="標楷體" w:eastAsia="標楷體" w:hAnsi="標楷體" w:hint="eastAsia"/>
                <w:szCs w:val="24"/>
              </w:rPr>
              <w:t xml:space="preserve">      保健常識以及知道如何養成良好的讀書和生活習慣，以達到教學的最大效果。</w:t>
            </w:r>
          </w:p>
          <w:p w:rsidR="00CE7FF2" w:rsidRPr="007719D3" w:rsidRDefault="00CE7FF2" w:rsidP="00CE7FF2">
            <w:pPr>
              <w:spacing w:line="500" w:lineRule="exact"/>
              <w:rPr>
                <w:rFonts w:ascii="標楷體" w:eastAsia="標楷體" w:hAnsi="標楷體"/>
                <w:szCs w:val="24"/>
              </w:rPr>
            </w:pPr>
            <w:r w:rsidRPr="007719D3">
              <w:rPr>
                <w:rFonts w:ascii="標楷體" w:eastAsia="標楷體" w:hAnsi="標楷體" w:hint="eastAsia"/>
                <w:szCs w:val="24"/>
              </w:rPr>
              <w:t>(</w:t>
            </w:r>
            <w:r>
              <w:rPr>
                <w:rFonts w:ascii="標楷體" w:eastAsia="標楷體" w:hAnsi="標楷體" w:hint="eastAsia"/>
                <w:szCs w:val="24"/>
              </w:rPr>
              <w:t>二</w:t>
            </w:r>
            <w:r w:rsidRPr="007719D3">
              <w:rPr>
                <w:rFonts w:ascii="標楷體" w:eastAsia="標楷體" w:hAnsi="標楷體" w:hint="eastAsia"/>
                <w:szCs w:val="24"/>
              </w:rPr>
              <w:t>)技能：透過圖片、影片視聽活動與學習者本身體驗消化，使學生學會愛護自己的靈魂</w:t>
            </w:r>
          </w:p>
          <w:p w:rsidR="00CE7FF2" w:rsidRPr="007719D3" w:rsidRDefault="00CE7FF2" w:rsidP="00CE7FF2">
            <w:pPr>
              <w:spacing w:line="500" w:lineRule="exact"/>
              <w:rPr>
                <w:rFonts w:ascii="標楷體" w:eastAsia="標楷體" w:hAnsi="標楷體"/>
                <w:szCs w:val="24"/>
              </w:rPr>
            </w:pPr>
            <w:r w:rsidRPr="007719D3">
              <w:rPr>
                <w:rFonts w:ascii="標楷體" w:eastAsia="標楷體" w:hAnsi="標楷體" w:hint="eastAsia"/>
                <w:szCs w:val="24"/>
              </w:rPr>
              <w:t xml:space="preserve">          之窗，以及如何幫助別人。</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w:t>
            </w:r>
            <w:r w:rsidR="00CE7FF2">
              <w:rPr>
                <w:rFonts w:ascii="標楷體" w:eastAsia="標楷體" w:hAnsi="標楷體" w:hint="eastAsia"/>
                <w:szCs w:val="24"/>
              </w:rPr>
              <w:t>三</w:t>
            </w:r>
            <w:r w:rsidRPr="007719D3">
              <w:rPr>
                <w:rFonts w:ascii="標楷體" w:eastAsia="標楷體" w:hAnsi="標楷體" w:hint="eastAsia"/>
                <w:szCs w:val="24"/>
              </w:rPr>
              <w:t>)情意：經由社會學習轉換成內在知識與情意，幫助學生珍愛自己、關懷別人，涵養品</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 xml:space="preserve">          格與尊重生命。</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二、教學內容</w:t>
            </w:r>
            <w:r w:rsidR="0078782F">
              <w:rPr>
                <w:rFonts w:ascii="標楷體" w:eastAsia="標楷體" w:hAnsi="標楷體" w:hint="eastAsia"/>
                <w:szCs w:val="24"/>
              </w:rPr>
              <w:t>-分享經驗，符合生</w:t>
            </w:r>
            <w:r w:rsidRPr="007719D3">
              <w:rPr>
                <w:rFonts w:ascii="標楷體" w:eastAsia="標楷體" w:hAnsi="標楷體" w:hint="eastAsia"/>
                <w:szCs w:val="24"/>
              </w:rPr>
              <w:t>活實用原則</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 xml:space="preserve">   </w:t>
            </w:r>
            <w:r w:rsidRPr="0078782F">
              <w:rPr>
                <w:rFonts w:ascii="標楷體" w:eastAsia="標楷體" w:hAnsi="標楷體" w:hint="eastAsia"/>
                <w:szCs w:val="24"/>
              </w:rPr>
              <w:t xml:space="preserve"> </w:t>
            </w:r>
            <w:r w:rsidR="0078782F" w:rsidRPr="0078782F">
              <w:rPr>
                <w:rFonts w:ascii="標楷體" w:eastAsia="標楷體" w:hAnsi="標楷體" w:hint="eastAsia"/>
                <w:szCs w:val="24"/>
              </w:rPr>
              <w:t>學生</w:t>
            </w:r>
            <w:r w:rsidR="0078782F" w:rsidRPr="0078782F">
              <w:rPr>
                <w:rFonts w:ascii="標楷體" w:eastAsia="標楷體" w:hAnsi="標楷體" w:hint="eastAsia"/>
              </w:rPr>
              <w:t>主動的探索他人、自己、社會與自然環境的關係。體驗對自我的察覺，體認對彼此的尊重與互助。</w:t>
            </w:r>
            <w:r w:rsidRPr="007719D3">
              <w:rPr>
                <w:rFonts w:ascii="標楷體" w:eastAsia="標楷體" w:hAnsi="標楷體" w:hint="eastAsia"/>
                <w:szCs w:val="24"/>
              </w:rPr>
              <w:t>將教學活動內容與學生生活相連結，使能夠有助於實際生活情境中的應用或問題的改善。例如，體驗活動後，學生對視障者的認識有所改變；增進視力保健常識，回去就能不再躺著或趴著看書、寫字；服務他人後，鼓勵他們回家跟家人分享，關懷視障者與行動不便的人；自己親身體驗什麼都看不見後，更加珍愛自己與感恩惜福。</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三、教學活動設計</w:t>
            </w:r>
            <w:r w:rsidR="0078782F">
              <w:rPr>
                <w:rFonts w:ascii="標楷體" w:eastAsia="標楷體" w:hAnsi="標楷體" w:hint="eastAsia"/>
                <w:szCs w:val="24"/>
              </w:rPr>
              <w:t>-合作教學，符合</w:t>
            </w:r>
            <w:r w:rsidRPr="007719D3">
              <w:rPr>
                <w:rFonts w:ascii="標楷體" w:eastAsia="標楷體" w:hAnsi="標楷體" w:hint="eastAsia"/>
                <w:szCs w:val="24"/>
              </w:rPr>
              <w:t>環環相扣原則</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 xml:space="preserve">    教學活動設計的各個部分之間扣緊、不脫節，與教學目標或能力指標有關。</w:t>
            </w:r>
          </w:p>
          <w:p w:rsidR="00E87CB2" w:rsidRPr="007719D3" w:rsidRDefault="0078782F" w:rsidP="007719D3">
            <w:pPr>
              <w:spacing w:line="500" w:lineRule="exact"/>
              <w:rPr>
                <w:rFonts w:ascii="標楷體" w:eastAsia="標楷體" w:hAnsi="標楷體"/>
                <w:szCs w:val="24"/>
              </w:rPr>
            </w:pPr>
            <w:r>
              <w:rPr>
                <w:rFonts w:ascii="標楷體" w:eastAsia="標楷體" w:hAnsi="標楷體" w:hint="eastAsia"/>
                <w:szCs w:val="24"/>
              </w:rPr>
              <w:t>四、學習歷程-多層次</w:t>
            </w:r>
            <w:r w:rsidR="00E87CB2" w:rsidRPr="007719D3">
              <w:rPr>
                <w:rFonts w:ascii="標楷體" w:eastAsia="標楷體" w:hAnsi="標楷體" w:hint="eastAsia"/>
                <w:szCs w:val="24"/>
              </w:rPr>
              <w:t>策略</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 xml:space="preserve">    </w:t>
            </w:r>
            <w:r w:rsidR="0078782F">
              <w:rPr>
                <w:rFonts w:ascii="標楷體" w:eastAsia="標楷體" w:hAnsi="標楷體" w:hint="eastAsia"/>
                <w:szCs w:val="24"/>
              </w:rPr>
              <w:t>多層次</w:t>
            </w:r>
            <w:r w:rsidRPr="007719D3">
              <w:rPr>
                <w:rFonts w:ascii="標楷體" w:eastAsia="標楷體" w:hAnsi="標楷體" w:hint="eastAsia"/>
                <w:szCs w:val="24"/>
              </w:rPr>
              <w:t>學習</w:t>
            </w:r>
            <w:r w:rsidR="0078782F">
              <w:rPr>
                <w:rFonts w:ascii="標楷體" w:eastAsia="標楷體" w:hAnsi="標楷體" w:hint="eastAsia"/>
                <w:szCs w:val="24"/>
              </w:rPr>
              <w:t>活動</w:t>
            </w:r>
            <w:r w:rsidRPr="007719D3">
              <w:rPr>
                <w:rFonts w:ascii="標楷體" w:eastAsia="標楷體" w:hAnsi="標楷體" w:hint="eastAsia"/>
                <w:szCs w:val="24"/>
              </w:rPr>
              <w:t>，運用多媒體輔助教學、多感官教學、</w:t>
            </w:r>
            <w:r w:rsidR="0078782F">
              <w:rPr>
                <w:rFonts w:ascii="標楷體" w:eastAsia="標楷體" w:hAnsi="標楷體" w:hint="eastAsia"/>
                <w:szCs w:val="24"/>
              </w:rPr>
              <w:t>提供生活上不同真實情境與學習適應上困難等不同的體驗</w:t>
            </w:r>
            <w:r w:rsidRPr="007719D3">
              <w:rPr>
                <w:rFonts w:ascii="標楷體" w:eastAsia="標楷體" w:hAnsi="標楷體" w:hint="eastAsia"/>
                <w:szCs w:val="24"/>
              </w:rPr>
              <w:t>。</w:t>
            </w:r>
          </w:p>
          <w:p w:rsidR="00582B14"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五、</w:t>
            </w:r>
            <w:r w:rsidR="0078782F">
              <w:rPr>
                <w:rFonts w:ascii="標楷體" w:eastAsia="標楷體" w:hAnsi="標楷體" w:hint="eastAsia"/>
                <w:szCs w:val="24"/>
              </w:rPr>
              <w:t>評量方法-</w:t>
            </w:r>
            <w:r w:rsidR="00582B14">
              <w:rPr>
                <w:rFonts w:ascii="標楷體" w:eastAsia="標楷體" w:hAnsi="標楷體" w:hint="eastAsia"/>
                <w:szCs w:val="24"/>
              </w:rPr>
              <w:t>多元評量</w:t>
            </w:r>
          </w:p>
          <w:p w:rsidR="00E87CB2" w:rsidRPr="007719D3" w:rsidRDefault="00582B14" w:rsidP="007719D3">
            <w:pPr>
              <w:spacing w:line="500" w:lineRule="exact"/>
              <w:rPr>
                <w:rFonts w:ascii="標楷體" w:eastAsia="標楷體" w:hAnsi="標楷體"/>
                <w:szCs w:val="24"/>
              </w:rPr>
            </w:pPr>
            <w:r>
              <w:rPr>
                <w:rFonts w:ascii="標楷體" w:eastAsia="標楷體" w:hAnsi="標楷體" w:hint="eastAsia"/>
                <w:szCs w:val="24"/>
              </w:rPr>
              <w:t xml:space="preserve">    </w:t>
            </w:r>
            <w:r w:rsidR="00E87CB2" w:rsidRPr="007719D3">
              <w:rPr>
                <w:rFonts w:ascii="標楷體" w:eastAsia="標楷體" w:hAnsi="標楷體" w:hint="eastAsia"/>
                <w:szCs w:val="24"/>
              </w:rPr>
              <w:t>評量內容兼顧認知、技能與情</w:t>
            </w:r>
            <w:r w:rsidR="008457EE">
              <w:rPr>
                <w:rFonts w:ascii="標楷體" w:eastAsia="標楷體" w:hAnsi="標楷體" w:hint="eastAsia"/>
                <w:szCs w:val="24"/>
              </w:rPr>
              <w:t>意</w:t>
            </w:r>
            <w:r w:rsidR="00E87CB2" w:rsidRPr="007719D3">
              <w:rPr>
                <w:rFonts w:ascii="標楷體" w:eastAsia="標楷體" w:hAnsi="標楷體" w:hint="eastAsia"/>
                <w:szCs w:val="24"/>
              </w:rPr>
              <w:t>；評量方法採取實作活動觀察、口頭回答、發表與紙</w:t>
            </w:r>
          </w:p>
          <w:p w:rsidR="00ED761C"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 xml:space="preserve">    筆測驗等多元方式。</w:t>
            </w:r>
          </w:p>
          <w:p w:rsidR="00E87CB2" w:rsidRPr="00477E0D" w:rsidRDefault="00E87CB2" w:rsidP="007719D3">
            <w:pPr>
              <w:spacing w:line="500" w:lineRule="exact"/>
              <w:jc w:val="center"/>
              <w:rPr>
                <w:rFonts w:ascii="標楷體" w:eastAsia="標楷體" w:hAnsi="標楷體"/>
                <w:b/>
                <w:szCs w:val="24"/>
              </w:rPr>
            </w:pPr>
            <w:r w:rsidRPr="00477E0D">
              <w:rPr>
                <w:rFonts w:ascii="標楷體" w:eastAsia="標楷體" w:hAnsi="標楷體" w:hint="eastAsia"/>
                <w:b/>
                <w:szCs w:val="24"/>
              </w:rPr>
              <w:t>【延伸活動建議】</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一、上下學搭校車或公車體驗活動。</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二、教室學習體驗活動。</w:t>
            </w:r>
          </w:p>
          <w:p w:rsidR="00E87CB2" w:rsidRPr="007719D3" w:rsidRDefault="00E87CB2" w:rsidP="007719D3">
            <w:pPr>
              <w:spacing w:line="500" w:lineRule="exact"/>
              <w:rPr>
                <w:rFonts w:ascii="標楷體" w:eastAsia="標楷體" w:hAnsi="標楷體"/>
                <w:szCs w:val="24"/>
              </w:rPr>
            </w:pPr>
            <w:r w:rsidRPr="007719D3">
              <w:rPr>
                <w:rFonts w:ascii="標楷體" w:eastAsia="標楷體" w:hAnsi="標楷體" w:hint="eastAsia"/>
                <w:szCs w:val="24"/>
              </w:rPr>
              <w:t>三、中午營養午餐用餐體驗活動。</w:t>
            </w:r>
          </w:p>
          <w:p w:rsidR="00315DA7" w:rsidRPr="00BA06CE" w:rsidRDefault="00E87CB2" w:rsidP="00BA06CE">
            <w:pPr>
              <w:spacing w:line="500" w:lineRule="exact"/>
              <w:rPr>
                <w:rFonts w:ascii="標楷體" w:eastAsia="標楷體" w:hAnsi="標楷體"/>
                <w:szCs w:val="24"/>
              </w:rPr>
            </w:pPr>
            <w:r w:rsidRPr="007719D3">
              <w:rPr>
                <w:rFonts w:ascii="標楷體" w:eastAsia="標楷體" w:hAnsi="標楷體" w:hint="eastAsia"/>
                <w:szCs w:val="24"/>
              </w:rPr>
              <w:t>四、啟明學校參訪</w:t>
            </w:r>
            <w:r w:rsidR="00BA06CE">
              <w:rPr>
                <w:rFonts w:ascii="標楷體" w:eastAsia="標楷體" w:hAnsi="標楷體" w:hint="eastAsia"/>
                <w:szCs w:val="24"/>
              </w:rPr>
              <w:t>記</w:t>
            </w:r>
            <w:r w:rsidRPr="007719D3">
              <w:rPr>
                <w:rFonts w:ascii="標楷體" w:eastAsia="標楷體" w:hAnsi="標楷體" w:hint="eastAsia"/>
                <w:szCs w:val="24"/>
              </w:rPr>
              <w:t>。</w:t>
            </w:r>
          </w:p>
        </w:tc>
      </w:tr>
      <w:tr w:rsidR="00E87CB2" w:rsidRPr="007719D3" w:rsidTr="00250635">
        <w:tc>
          <w:tcPr>
            <w:tcW w:w="9854" w:type="dxa"/>
            <w:gridSpan w:val="5"/>
            <w:tcBorders>
              <w:top w:val="double" w:sz="4" w:space="0" w:color="auto"/>
              <w:bottom w:val="double" w:sz="4" w:space="0" w:color="auto"/>
            </w:tcBorders>
            <w:shd w:val="clear" w:color="auto" w:fill="FDE9D9"/>
          </w:tcPr>
          <w:p w:rsidR="00E87CB2" w:rsidRPr="00315DA7" w:rsidRDefault="00E87CB2" w:rsidP="007719D3">
            <w:pPr>
              <w:jc w:val="center"/>
              <w:rPr>
                <w:rFonts w:ascii="標楷體" w:eastAsia="標楷體" w:hAnsi="標楷體"/>
                <w:b/>
              </w:rPr>
            </w:pPr>
            <w:r w:rsidRPr="00315DA7">
              <w:rPr>
                <w:rFonts w:ascii="標楷體" w:eastAsia="標楷體" w:hAnsi="標楷體" w:hint="eastAsia"/>
                <w:b/>
              </w:rPr>
              <w:lastRenderedPageBreak/>
              <w:t>活     動     照     片</w:t>
            </w:r>
          </w:p>
        </w:tc>
      </w:tr>
      <w:tr w:rsidR="00CE65E2" w:rsidRPr="007719D3" w:rsidTr="00E8734F">
        <w:trPr>
          <w:trHeight w:val="13436"/>
        </w:trPr>
        <w:tc>
          <w:tcPr>
            <w:tcW w:w="9854" w:type="dxa"/>
            <w:gridSpan w:val="5"/>
            <w:tcBorders>
              <w:top w:val="double" w:sz="4" w:space="0" w:color="auto"/>
            </w:tcBorders>
            <w:shd w:val="clear" w:color="auto" w:fill="FFFFFF"/>
          </w:tcPr>
          <w:p w:rsidR="00CE65E2" w:rsidRPr="00CE65E2" w:rsidRDefault="00CE65E2" w:rsidP="00CE65E2">
            <w:pPr>
              <w:spacing w:line="0" w:lineRule="atLeast"/>
              <w:jc w:val="center"/>
              <w:rPr>
                <w:rFonts w:ascii="標楷體" w:eastAsia="標楷體" w:hAnsi="標楷體"/>
                <w:b/>
                <w:bCs/>
                <w:szCs w:val="24"/>
              </w:rPr>
            </w:pPr>
            <w:r w:rsidRPr="00CE65E2">
              <w:rPr>
                <w:rFonts w:ascii="標楷體" w:eastAsia="標楷體" w:hAnsi="標楷體"/>
                <w:b/>
                <w:bCs/>
                <w:szCs w:val="24"/>
              </w:rPr>
              <w:t>102</w:t>
            </w:r>
            <w:r w:rsidRPr="00CE65E2">
              <w:rPr>
                <w:rFonts w:ascii="標楷體" w:eastAsia="標楷體" w:hAnsi="標楷體" w:hint="eastAsia"/>
                <w:b/>
                <w:bCs/>
                <w:szCs w:val="24"/>
              </w:rPr>
              <w:t>年度嘉義縣特殊教育宣導視障體驗教學活動教學模組設計</w:t>
            </w:r>
          </w:p>
          <w:p w:rsidR="00CE65E2" w:rsidRPr="00CE65E2" w:rsidRDefault="00CE65E2" w:rsidP="00CE65E2">
            <w:pPr>
              <w:spacing w:line="0" w:lineRule="atLeast"/>
              <w:jc w:val="center"/>
              <w:rPr>
                <w:rFonts w:ascii="標楷體" w:eastAsia="標楷體" w:hAnsi="標楷體"/>
                <w:b/>
                <w:szCs w:val="24"/>
              </w:rPr>
            </w:pPr>
            <w:r w:rsidRPr="00CE65E2">
              <w:rPr>
                <w:rFonts w:ascii="標楷體" w:eastAsia="標楷體" w:hAnsi="標楷體" w:hint="eastAsia"/>
                <w:b/>
                <w:bCs/>
                <w:szCs w:val="24"/>
              </w:rPr>
              <w:t>「假如有一天我什麼都看不到」</w:t>
            </w:r>
            <w:r w:rsidRPr="00CE65E2">
              <w:rPr>
                <w:rFonts w:ascii="標楷體" w:eastAsia="標楷體" w:hAnsi="標楷體" w:hint="eastAsia"/>
                <w:b/>
                <w:szCs w:val="24"/>
              </w:rPr>
              <w:t>成果照片</w:t>
            </w:r>
          </w:p>
          <w:tbl>
            <w:tblPr>
              <w:tblpPr w:leftFromText="180" w:rightFromText="180" w:vertAnchor="page" w:horzAnchor="margin" w:tblpY="631"/>
              <w:tblOverlap w:val="neve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4759"/>
              <w:gridCol w:w="4759"/>
            </w:tblGrid>
            <w:tr w:rsidR="00315DA7" w:rsidRPr="00CE65E2" w:rsidTr="00B53383">
              <w:trPr>
                <w:trHeight w:val="3520"/>
              </w:trPr>
              <w:tc>
                <w:tcPr>
                  <w:tcW w:w="4759" w:type="dxa"/>
                  <w:tcBorders>
                    <w:top w:val="single" w:sz="8" w:space="0" w:color="4BACC6"/>
                    <w:left w:val="single" w:sz="8" w:space="0" w:color="4BACC6"/>
                    <w:bottom w:val="single" w:sz="18" w:space="0" w:color="4BACC6"/>
                    <w:right w:val="single" w:sz="8" w:space="0" w:color="4BACC6"/>
                  </w:tcBorders>
                  <w:shd w:val="clear" w:color="auto" w:fill="auto"/>
                </w:tcPr>
                <w:p w:rsidR="00315DA7" w:rsidRPr="00CE65E2" w:rsidRDefault="00B32C7A" w:rsidP="00315DA7">
                  <w:pPr>
                    <w:rPr>
                      <w:rFonts w:ascii="Times New Roman" w:hAnsi="Times New Roman"/>
                      <w:b/>
                      <w:bCs/>
                      <w:szCs w:val="24"/>
                    </w:rPr>
                  </w:pPr>
                  <w:r>
                    <w:rPr>
                      <w:rFonts w:ascii="Times New Roman" w:hAnsi="Times New Roman"/>
                      <w:b/>
                      <w:bCs/>
                      <w:noProof/>
                      <w:szCs w:val="24"/>
                    </w:rPr>
                    <w:drawing>
                      <wp:inline distT="0" distB="0" distL="0" distR="0" wp14:anchorId="3308D175" wp14:editId="74583364">
                        <wp:extent cx="2486025" cy="2009775"/>
                        <wp:effectExtent l="0" t="0" r="9525"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29457046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9423" cy="2012522"/>
                                </a:xfrm>
                                <a:prstGeom prst="rect">
                                  <a:avLst/>
                                </a:prstGeom>
                              </pic:spPr>
                            </pic:pic>
                          </a:graphicData>
                        </a:graphic>
                      </wp:inline>
                    </w:drawing>
                  </w:r>
                </w:p>
              </w:tc>
              <w:tc>
                <w:tcPr>
                  <w:tcW w:w="4759" w:type="dxa"/>
                  <w:tcBorders>
                    <w:top w:val="single" w:sz="8" w:space="0" w:color="4BACC6"/>
                    <w:left w:val="single" w:sz="8" w:space="0" w:color="4BACC6"/>
                    <w:bottom w:val="single" w:sz="18" w:space="0" w:color="4BACC6"/>
                    <w:right w:val="single" w:sz="8" w:space="0" w:color="4BACC6"/>
                  </w:tcBorders>
                  <w:shd w:val="clear" w:color="auto" w:fill="auto"/>
                </w:tcPr>
                <w:p w:rsidR="00315DA7" w:rsidRPr="00CE65E2" w:rsidRDefault="00B32C7A" w:rsidP="00315DA7">
                  <w:pPr>
                    <w:rPr>
                      <w:rFonts w:ascii="Times New Roman" w:hAnsi="Times New Roman"/>
                      <w:b/>
                      <w:bCs/>
                      <w:szCs w:val="24"/>
                    </w:rPr>
                  </w:pPr>
                  <w:r>
                    <w:rPr>
                      <w:rFonts w:ascii="Times New Roman" w:hAnsi="Times New Roman"/>
                      <w:b/>
                      <w:noProof/>
                      <w:szCs w:val="24"/>
                    </w:rPr>
                    <w:drawing>
                      <wp:inline distT="0" distB="0" distL="0" distR="0" wp14:anchorId="64E6E90E" wp14:editId="0987A8F0">
                        <wp:extent cx="2695575" cy="2206625"/>
                        <wp:effectExtent l="0" t="0" r="9525" b="3175"/>
                        <wp:docPr id="8"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圖片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206625"/>
                                </a:xfrm>
                                <a:prstGeom prst="rect">
                                  <a:avLst/>
                                </a:prstGeom>
                                <a:ln>
                                  <a:noFill/>
                                </a:ln>
                                <a:effectLst>
                                  <a:softEdge rad="112500"/>
                                </a:effectLst>
                              </pic:spPr>
                            </pic:pic>
                          </a:graphicData>
                        </a:graphic>
                      </wp:inline>
                    </w:drawing>
                  </w:r>
                </w:p>
              </w:tc>
            </w:tr>
            <w:tr w:rsidR="00315DA7" w:rsidRPr="00CE65E2" w:rsidTr="00B53383">
              <w:trPr>
                <w:trHeight w:val="343"/>
              </w:trPr>
              <w:tc>
                <w:tcPr>
                  <w:tcW w:w="4759" w:type="dxa"/>
                  <w:tcBorders>
                    <w:top w:val="single" w:sz="8" w:space="0" w:color="4BACC6"/>
                    <w:left w:val="single" w:sz="8" w:space="0" w:color="4BACC6"/>
                    <w:bottom w:val="single" w:sz="8" w:space="0" w:color="4BACC6"/>
                    <w:right w:val="single" w:sz="8" w:space="0" w:color="4BACC6"/>
                  </w:tcBorders>
                  <w:shd w:val="clear" w:color="auto" w:fill="D2EAF1"/>
                </w:tcPr>
                <w:p w:rsidR="00315DA7" w:rsidRPr="00CE65E2" w:rsidRDefault="00B32C7A" w:rsidP="00315DA7">
                  <w:pPr>
                    <w:spacing w:line="0" w:lineRule="atLeast"/>
                    <w:jc w:val="center"/>
                    <w:rPr>
                      <w:rFonts w:ascii="標楷體" w:eastAsia="標楷體" w:hAnsi="標楷體" w:cs="細明體"/>
                      <w:bCs/>
                      <w:szCs w:val="24"/>
                    </w:rPr>
                  </w:pPr>
                  <w:r>
                    <w:rPr>
                      <w:rFonts w:ascii="標楷體" w:eastAsia="標楷體" w:hAnsi="標楷體" w:cs="細明體" w:hint="eastAsia"/>
                      <w:bCs/>
                      <w:szCs w:val="24"/>
                    </w:rPr>
                    <w:t>社區資源：(溪口鄉農會員工)提供竹拐杖</w:t>
                  </w:r>
                </w:p>
              </w:tc>
              <w:tc>
                <w:tcPr>
                  <w:tcW w:w="4759" w:type="dxa"/>
                  <w:tcBorders>
                    <w:top w:val="single" w:sz="8" w:space="0" w:color="4BACC6"/>
                    <w:left w:val="single" w:sz="8" w:space="0" w:color="4BACC6"/>
                    <w:bottom w:val="single" w:sz="8" w:space="0" w:color="4BACC6"/>
                    <w:right w:val="single" w:sz="8" w:space="0" w:color="4BACC6"/>
                  </w:tcBorders>
                  <w:shd w:val="clear" w:color="auto" w:fill="D2EAF1"/>
                </w:tcPr>
                <w:p w:rsidR="00315DA7" w:rsidRPr="00B32C7A" w:rsidRDefault="00B32C7A" w:rsidP="00B32C7A">
                  <w:pPr>
                    <w:spacing w:line="0" w:lineRule="atLeast"/>
                    <w:jc w:val="center"/>
                    <w:rPr>
                      <w:rFonts w:ascii="標楷體" w:eastAsia="標楷體" w:hAnsi="標楷體" w:cs="細明體"/>
                      <w:bCs/>
                      <w:sz w:val="22"/>
                    </w:rPr>
                  </w:pPr>
                  <w:r w:rsidRPr="00B32C7A">
                    <w:rPr>
                      <w:rFonts w:ascii="標楷體" w:eastAsia="標楷體" w:hAnsi="標楷體" w:cs="細明體" w:hint="eastAsia"/>
                      <w:bCs/>
                      <w:sz w:val="22"/>
                    </w:rPr>
                    <w:t>資源班小志工(六年級)</w:t>
                  </w:r>
                  <w:r>
                    <w:rPr>
                      <w:rFonts w:ascii="標楷體" w:eastAsia="標楷體" w:hAnsi="標楷體" w:cs="細明體" w:hint="eastAsia"/>
                      <w:bCs/>
                      <w:sz w:val="22"/>
                    </w:rPr>
                    <w:t>：</w:t>
                  </w:r>
                  <w:r w:rsidRPr="00B32C7A">
                    <w:rPr>
                      <w:rFonts w:ascii="標楷體" w:eastAsia="標楷體" w:hAnsi="標楷體" w:cs="細明體" w:hint="eastAsia"/>
                      <w:bCs/>
                      <w:sz w:val="22"/>
                    </w:rPr>
                    <w:t>非常投入將拐杖編號</w:t>
                  </w:r>
                </w:p>
              </w:tc>
            </w:tr>
            <w:tr w:rsidR="00315DA7" w:rsidRPr="00CE65E2" w:rsidTr="00B53383">
              <w:trPr>
                <w:trHeight w:val="3833"/>
              </w:trPr>
              <w:tc>
                <w:tcPr>
                  <w:tcW w:w="4759" w:type="dxa"/>
                  <w:tcBorders>
                    <w:top w:val="single" w:sz="8" w:space="0" w:color="4BACC6"/>
                    <w:left w:val="single" w:sz="8" w:space="0" w:color="4BACC6"/>
                    <w:bottom w:val="single" w:sz="8" w:space="0" w:color="4BACC6"/>
                    <w:right w:val="single" w:sz="8" w:space="0" w:color="4BACC6"/>
                  </w:tcBorders>
                  <w:shd w:val="clear" w:color="auto" w:fill="auto"/>
                </w:tcPr>
                <w:p w:rsidR="00315DA7" w:rsidRPr="00CE65E2" w:rsidRDefault="00B32C7A" w:rsidP="00315DA7">
                  <w:pPr>
                    <w:rPr>
                      <w:rFonts w:ascii="Times New Roman" w:hAnsi="Times New Roman"/>
                      <w:b/>
                      <w:bCs/>
                      <w:szCs w:val="24"/>
                    </w:rPr>
                  </w:pPr>
                  <w:r>
                    <w:rPr>
                      <w:rFonts w:ascii="Times New Roman" w:hAnsi="Times New Roman"/>
                      <w:b/>
                      <w:noProof/>
                      <w:szCs w:val="24"/>
                    </w:rPr>
                    <w:t xml:space="preserve"> </w:t>
                  </w:r>
                  <w:r>
                    <w:rPr>
                      <w:rFonts w:ascii="Times New Roman" w:hAnsi="Times New Roman"/>
                      <w:b/>
                      <w:noProof/>
                      <w:szCs w:val="24"/>
                    </w:rPr>
                    <w:drawing>
                      <wp:inline distT="0" distB="0" distL="0" distR="0" wp14:anchorId="396C2CDC" wp14:editId="0601BABC">
                        <wp:extent cx="2562225" cy="2113280"/>
                        <wp:effectExtent l="0" t="0" r="9525" b="1270"/>
                        <wp:docPr id="7"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圖片 49"/>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562225" cy="2113280"/>
                                </a:xfrm>
                                <a:prstGeom prst="rect">
                                  <a:avLst/>
                                </a:prstGeom>
                                <a:ln>
                                  <a:noFill/>
                                </a:ln>
                                <a:effectLst>
                                  <a:softEdge rad="112500"/>
                                </a:effectLst>
                              </pic:spPr>
                            </pic:pic>
                          </a:graphicData>
                        </a:graphic>
                      </wp:inline>
                    </w:drawing>
                  </w:r>
                </w:p>
              </w:tc>
              <w:tc>
                <w:tcPr>
                  <w:tcW w:w="4759" w:type="dxa"/>
                  <w:tcBorders>
                    <w:top w:val="single" w:sz="8" w:space="0" w:color="4BACC6"/>
                    <w:left w:val="single" w:sz="8" w:space="0" w:color="4BACC6"/>
                    <w:bottom w:val="single" w:sz="8" w:space="0" w:color="4BACC6"/>
                    <w:right w:val="single" w:sz="8" w:space="0" w:color="4BACC6"/>
                  </w:tcBorders>
                  <w:shd w:val="clear" w:color="auto" w:fill="auto"/>
                </w:tcPr>
                <w:p w:rsidR="00315DA7" w:rsidRPr="00CE65E2" w:rsidRDefault="00BD6122" w:rsidP="00315DA7">
                  <w:pPr>
                    <w:rPr>
                      <w:rFonts w:ascii="Times New Roman" w:hAnsi="Times New Roman"/>
                      <w:b/>
                      <w:bCs/>
                      <w:szCs w:val="24"/>
                    </w:rPr>
                  </w:pPr>
                  <w:r>
                    <w:rPr>
                      <w:rFonts w:ascii="Times New Roman" w:hAnsi="Times New Roman"/>
                      <w:b/>
                      <w:noProof/>
                      <w:szCs w:val="24"/>
                    </w:rPr>
                    <w:drawing>
                      <wp:inline distT="0" distB="0" distL="0" distR="0" wp14:anchorId="3665774E" wp14:editId="6D9EC27A">
                        <wp:extent cx="2450605" cy="2114952"/>
                        <wp:effectExtent l="190500" t="114300" r="140335" b="247650"/>
                        <wp:docPr id="5"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0465" cy="21145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r>
            <w:tr w:rsidR="00315DA7" w:rsidRPr="00CE65E2" w:rsidTr="00B53383">
              <w:trPr>
                <w:trHeight w:val="333"/>
              </w:trPr>
              <w:tc>
                <w:tcPr>
                  <w:tcW w:w="4759" w:type="dxa"/>
                  <w:tcBorders>
                    <w:top w:val="single" w:sz="8" w:space="0" w:color="4BACC6"/>
                    <w:left w:val="single" w:sz="8" w:space="0" w:color="4BACC6"/>
                    <w:bottom w:val="single" w:sz="8" w:space="0" w:color="4BACC6"/>
                    <w:right w:val="single" w:sz="8" w:space="0" w:color="4BACC6"/>
                  </w:tcBorders>
                  <w:shd w:val="clear" w:color="auto" w:fill="D2EAF1"/>
                </w:tcPr>
                <w:p w:rsidR="00315DA7" w:rsidRPr="00CE65E2" w:rsidRDefault="00B32C7A" w:rsidP="00315DA7">
                  <w:pPr>
                    <w:jc w:val="center"/>
                    <w:rPr>
                      <w:rFonts w:ascii="標楷體" w:eastAsia="標楷體" w:hAnsi="標楷體"/>
                      <w:bCs/>
                      <w:szCs w:val="24"/>
                    </w:rPr>
                  </w:pPr>
                  <w:r w:rsidRPr="00CE65E2">
                    <w:rPr>
                      <w:rFonts w:ascii="標楷體" w:eastAsia="標楷體" w:hAnsi="標楷體" w:cs="細明體" w:hint="eastAsia"/>
                      <w:bCs/>
                      <w:sz w:val="22"/>
                    </w:rPr>
                    <w:t>資源班老師蒐齊眼罩(伊甸基金會提供)</w:t>
                  </w:r>
                </w:p>
              </w:tc>
              <w:tc>
                <w:tcPr>
                  <w:tcW w:w="4759" w:type="dxa"/>
                  <w:tcBorders>
                    <w:top w:val="single" w:sz="8" w:space="0" w:color="4BACC6"/>
                    <w:left w:val="single" w:sz="8" w:space="0" w:color="4BACC6"/>
                    <w:bottom w:val="single" w:sz="8" w:space="0" w:color="4BACC6"/>
                    <w:right w:val="single" w:sz="8" w:space="0" w:color="4BACC6"/>
                  </w:tcBorders>
                  <w:shd w:val="clear" w:color="auto" w:fill="D2EAF1"/>
                </w:tcPr>
                <w:p w:rsidR="00315DA7" w:rsidRPr="00CE65E2" w:rsidRDefault="00BD6122" w:rsidP="00315DA7">
                  <w:pPr>
                    <w:jc w:val="center"/>
                    <w:rPr>
                      <w:rFonts w:ascii="標楷體" w:eastAsia="標楷體" w:hAnsi="標楷體"/>
                      <w:bCs/>
                      <w:szCs w:val="24"/>
                    </w:rPr>
                  </w:pPr>
                  <w:r w:rsidRPr="00CE65E2">
                    <w:rPr>
                      <w:rFonts w:ascii="標楷體" w:eastAsia="標楷體" w:hAnsi="標楷體" w:hint="eastAsia"/>
                      <w:bCs/>
                      <w:szCs w:val="24"/>
                    </w:rPr>
                    <w:t>學務處</w:t>
                  </w:r>
                  <w:r w:rsidR="00B32C7A">
                    <w:rPr>
                      <w:rFonts w:ascii="標楷體" w:eastAsia="標楷體" w:hAnsi="標楷體" w:hint="eastAsia"/>
                      <w:bCs/>
                      <w:szCs w:val="24"/>
                    </w:rPr>
                    <w:t>：</w:t>
                  </w:r>
                  <w:r w:rsidRPr="00CE65E2">
                    <w:rPr>
                      <w:rFonts w:ascii="標楷體" w:eastAsia="標楷體" w:hAnsi="標楷體" w:hint="eastAsia"/>
                      <w:bCs/>
                      <w:szCs w:val="24"/>
                    </w:rPr>
                    <w:t>李主任致詞</w:t>
                  </w:r>
                </w:p>
              </w:tc>
            </w:tr>
            <w:tr w:rsidR="00315DA7" w:rsidRPr="00CE65E2" w:rsidTr="00B53383">
              <w:trPr>
                <w:trHeight w:val="3881"/>
              </w:trPr>
              <w:tc>
                <w:tcPr>
                  <w:tcW w:w="4759" w:type="dxa"/>
                  <w:tcBorders>
                    <w:top w:val="single" w:sz="8" w:space="0" w:color="4BACC6"/>
                    <w:left w:val="single" w:sz="8" w:space="0" w:color="4BACC6"/>
                    <w:bottom w:val="single" w:sz="8" w:space="0" w:color="4BACC6"/>
                    <w:right w:val="single" w:sz="8" w:space="0" w:color="4BACC6"/>
                  </w:tcBorders>
                  <w:shd w:val="clear" w:color="auto" w:fill="auto"/>
                </w:tcPr>
                <w:p w:rsidR="00315DA7" w:rsidRPr="00CE65E2" w:rsidRDefault="00BD6122" w:rsidP="00315DA7">
                  <w:pPr>
                    <w:rPr>
                      <w:rFonts w:ascii="Times New Roman" w:hAnsi="Times New Roman"/>
                      <w:b/>
                      <w:bCs/>
                      <w:szCs w:val="24"/>
                    </w:rPr>
                  </w:pPr>
                  <w:r>
                    <w:rPr>
                      <w:rFonts w:ascii="Times New Roman" w:hAnsi="Times New Roman"/>
                      <w:b/>
                      <w:noProof/>
                      <w:szCs w:val="24"/>
                    </w:rPr>
                    <w:drawing>
                      <wp:inline distT="0" distB="0" distL="0" distR="0" wp14:anchorId="76E8F9A6" wp14:editId="62BE47CB">
                        <wp:extent cx="2450605" cy="2087489"/>
                        <wp:effectExtent l="190500" t="114300" r="140335" b="236855"/>
                        <wp:docPr id="3"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圖片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0465" cy="208724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c>
                <w:tcPr>
                  <w:tcW w:w="4759" w:type="dxa"/>
                  <w:tcBorders>
                    <w:top w:val="single" w:sz="8" w:space="0" w:color="4BACC6"/>
                    <w:left w:val="single" w:sz="8" w:space="0" w:color="4BACC6"/>
                    <w:bottom w:val="single" w:sz="8" w:space="0" w:color="4BACC6"/>
                    <w:right w:val="single" w:sz="8" w:space="0" w:color="4BACC6"/>
                  </w:tcBorders>
                  <w:shd w:val="clear" w:color="auto" w:fill="auto"/>
                </w:tcPr>
                <w:p w:rsidR="00315DA7" w:rsidRPr="00CE65E2" w:rsidRDefault="00BD6122" w:rsidP="00315DA7">
                  <w:pPr>
                    <w:rPr>
                      <w:rFonts w:ascii="Times New Roman" w:hAnsi="Times New Roman"/>
                      <w:b/>
                      <w:bCs/>
                      <w:szCs w:val="24"/>
                    </w:rPr>
                  </w:pPr>
                  <w:r>
                    <w:rPr>
                      <w:rFonts w:ascii="標楷體" w:eastAsia="標楷體" w:hAnsi="標楷體"/>
                      <w:b/>
                      <w:noProof/>
                      <w:szCs w:val="24"/>
                    </w:rPr>
                    <w:drawing>
                      <wp:inline distT="0" distB="0" distL="0" distR="0" wp14:anchorId="38D52591" wp14:editId="640EF7F3">
                        <wp:extent cx="2790825" cy="2476500"/>
                        <wp:effectExtent l="0" t="0" r="9525" b="0"/>
                        <wp:docPr id="2"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476500"/>
                                </a:xfrm>
                                <a:prstGeom prst="rect">
                                  <a:avLst/>
                                </a:prstGeom>
                                <a:ln>
                                  <a:noFill/>
                                </a:ln>
                                <a:effectLst>
                                  <a:softEdge rad="112500"/>
                                </a:effectLst>
                              </pic:spPr>
                            </pic:pic>
                          </a:graphicData>
                        </a:graphic>
                      </wp:inline>
                    </w:drawing>
                  </w:r>
                </w:p>
              </w:tc>
            </w:tr>
            <w:tr w:rsidR="00BD6122" w:rsidRPr="00CE65E2" w:rsidTr="00B53383">
              <w:trPr>
                <w:trHeight w:val="345"/>
              </w:trPr>
              <w:tc>
                <w:tcPr>
                  <w:tcW w:w="4759" w:type="dxa"/>
                  <w:tcBorders>
                    <w:top w:val="double" w:sz="6" w:space="0" w:color="4BACC6"/>
                    <w:left w:val="single" w:sz="8" w:space="0" w:color="4BACC6"/>
                    <w:bottom w:val="double" w:sz="6" w:space="0" w:color="4BACC6"/>
                    <w:right w:val="single" w:sz="8" w:space="0" w:color="4BACC6"/>
                  </w:tcBorders>
                  <w:shd w:val="clear" w:color="auto" w:fill="auto"/>
                </w:tcPr>
                <w:p w:rsidR="00BD6122" w:rsidRPr="00CE65E2" w:rsidRDefault="00BD6122" w:rsidP="00BD6122">
                  <w:pPr>
                    <w:jc w:val="center"/>
                    <w:rPr>
                      <w:rFonts w:ascii="標楷體" w:eastAsia="標楷體" w:hAnsi="標楷體"/>
                      <w:bCs/>
                      <w:szCs w:val="24"/>
                    </w:rPr>
                  </w:pPr>
                  <w:r w:rsidRPr="00CE65E2">
                    <w:rPr>
                      <w:rFonts w:ascii="標楷體" w:eastAsia="標楷體" w:hAnsi="標楷體" w:hint="eastAsia"/>
                      <w:bCs/>
                      <w:szCs w:val="24"/>
                    </w:rPr>
                    <w:t>運用四年丙班電腦多媒體</w:t>
                  </w:r>
                </w:p>
              </w:tc>
              <w:tc>
                <w:tcPr>
                  <w:tcW w:w="4759" w:type="dxa"/>
                  <w:tcBorders>
                    <w:top w:val="double" w:sz="6" w:space="0" w:color="4BACC6"/>
                    <w:left w:val="single" w:sz="8" w:space="0" w:color="4BACC6"/>
                    <w:bottom w:val="double" w:sz="6" w:space="0" w:color="4BACC6"/>
                    <w:right w:val="single" w:sz="8" w:space="0" w:color="4BACC6"/>
                  </w:tcBorders>
                  <w:shd w:val="clear" w:color="auto" w:fill="auto"/>
                </w:tcPr>
                <w:p w:rsidR="00BD6122" w:rsidRPr="00CE65E2" w:rsidRDefault="00BD6122" w:rsidP="00BD6122">
                  <w:pPr>
                    <w:jc w:val="center"/>
                    <w:rPr>
                      <w:rFonts w:ascii="標楷體" w:eastAsia="標楷體" w:hAnsi="標楷體"/>
                      <w:bCs/>
                      <w:szCs w:val="24"/>
                    </w:rPr>
                  </w:pPr>
                  <w:r w:rsidRPr="00CE65E2">
                    <w:rPr>
                      <w:rFonts w:ascii="標楷體" w:eastAsia="標楷體" w:hAnsi="標楷體" w:hint="eastAsia"/>
                      <w:bCs/>
                      <w:sz w:val="22"/>
                    </w:rPr>
                    <w:t>普通班老師與資源班老師合作示範教學</w:t>
                  </w:r>
                </w:p>
              </w:tc>
            </w:tr>
            <w:tr w:rsidR="00BD6122" w:rsidRPr="00CE65E2" w:rsidTr="00B53383">
              <w:trPr>
                <w:trHeight w:val="345"/>
              </w:trPr>
              <w:tc>
                <w:tcPr>
                  <w:tcW w:w="9518" w:type="dxa"/>
                  <w:gridSpan w:val="2"/>
                  <w:tcBorders>
                    <w:top w:val="nil"/>
                    <w:left w:val="nil"/>
                    <w:bottom w:val="single" w:sz="8" w:space="0" w:color="4BACC6"/>
                    <w:right w:val="nil"/>
                  </w:tcBorders>
                  <w:shd w:val="clear" w:color="auto" w:fill="auto"/>
                </w:tcPr>
                <w:p w:rsidR="00BD6122" w:rsidRDefault="00BD6122" w:rsidP="00BD6122">
                  <w:pPr>
                    <w:spacing w:line="0" w:lineRule="atLeast"/>
                    <w:jc w:val="center"/>
                    <w:rPr>
                      <w:rFonts w:ascii="標楷體" w:eastAsia="標楷體" w:hAnsi="標楷體"/>
                      <w:b/>
                      <w:bCs/>
                      <w:szCs w:val="24"/>
                    </w:rPr>
                  </w:pPr>
                </w:p>
                <w:p w:rsidR="00BD6122" w:rsidRDefault="00BD6122" w:rsidP="00BD6122">
                  <w:pPr>
                    <w:spacing w:line="0" w:lineRule="atLeast"/>
                    <w:jc w:val="center"/>
                    <w:rPr>
                      <w:rFonts w:ascii="標楷體" w:eastAsia="標楷體" w:hAnsi="標楷體"/>
                      <w:b/>
                      <w:bCs/>
                      <w:szCs w:val="24"/>
                    </w:rPr>
                  </w:pPr>
                </w:p>
                <w:p w:rsidR="00BD6122" w:rsidRPr="00F0756A" w:rsidRDefault="00BD6122" w:rsidP="00BD6122">
                  <w:pPr>
                    <w:spacing w:line="0" w:lineRule="atLeast"/>
                    <w:jc w:val="center"/>
                    <w:rPr>
                      <w:rFonts w:ascii="標楷體" w:eastAsia="標楷體" w:hAnsi="標楷體"/>
                      <w:b/>
                      <w:bCs/>
                      <w:szCs w:val="24"/>
                    </w:rPr>
                  </w:pPr>
                  <w:r w:rsidRPr="00F0756A">
                    <w:rPr>
                      <w:rFonts w:ascii="標楷體" w:eastAsia="標楷體" w:hAnsi="標楷體"/>
                      <w:b/>
                      <w:bCs/>
                      <w:szCs w:val="24"/>
                    </w:rPr>
                    <w:t>102</w:t>
                  </w:r>
                  <w:r w:rsidRPr="00F0756A">
                    <w:rPr>
                      <w:rFonts w:ascii="標楷體" w:eastAsia="標楷體" w:hAnsi="標楷體" w:hint="eastAsia"/>
                      <w:b/>
                      <w:bCs/>
                      <w:szCs w:val="24"/>
                    </w:rPr>
                    <w:t>年度嘉義縣特殊教育宣導視障體驗教學活動教學模組設計</w:t>
                  </w:r>
                </w:p>
                <w:tbl>
                  <w:tblPr>
                    <w:tblpPr w:leftFromText="180" w:rightFromText="180" w:vertAnchor="page" w:horzAnchor="margin" w:tblpY="1141"/>
                    <w:tblOverlap w:val="neve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4656"/>
                    <w:gridCol w:w="4626"/>
                  </w:tblGrid>
                  <w:tr w:rsidR="00BD6122" w:rsidRPr="00F0756A" w:rsidTr="00F46B22">
                    <w:trPr>
                      <w:trHeight w:val="3805"/>
                    </w:trPr>
                    <w:tc>
                      <w:tcPr>
                        <w:tcW w:w="4656" w:type="dxa"/>
                        <w:tcBorders>
                          <w:top w:val="single" w:sz="8" w:space="0" w:color="4BACC6"/>
                          <w:left w:val="single" w:sz="8" w:space="0" w:color="4BACC6"/>
                          <w:bottom w:val="single" w:sz="18" w:space="0" w:color="4BACC6"/>
                          <w:right w:val="single" w:sz="8" w:space="0" w:color="4BACC6"/>
                        </w:tcBorders>
                        <w:shd w:val="clear" w:color="auto" w:fill="auto"/>
                      </w:tcPr>
                      <w:p w:rsidR="00BD6122" w:rsidRPr="00F0756A" w:rsidRDefault="00BD6122" w:rsidP="00BD6122">
                        <w:pPr>
                          <w:rPr>
                            <w:rFonts w:ascii="Times New Roman" w:hAnsi="Times New Roman"/>
                            <w:b/>
                            <w:bCs/>
                            <w:szCs w:val="24"/>
                          </w:rPr>
                        </w:pPr>
                        <w:r>
                          <w:rPr>
                            <w:rFonts w:ascii="Times New Roman" w:hAnsi="Times New Roman"/>
                            <w:b/>
                            <w:noProof/>
                            <w:szCs w:val="24"/>
                          </w:rPr>
                          <w:drawing>
                            <wp:inline distT="0" distB="0" distL="0" distR="0" wp14:anchorId="0C52D3BE" wp14:editId="6091CD6E">
                              <wp:extent cx="2705100" cy="2295525"/>
                              <wp:effectExtent l="0" t="0" r="0" b="9525"/>
                              <wp:docPr id="1"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圖片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2295525"/>
                                      </a:xfrm>
                                      <a:prstGeom prst="rect">
                                        <a:avLst/>
                                      </a:prstGeom>
                                      <a:ln>
                                        <a:noFill/>
                                      </a:ln>
                                      <a:effectLst>
                                        <a:softEdge rad="112500"/>
                                      </a:effectLst>
                                    </pic:spPr>
                                  </pic:pic>
                                </a:graphicData>
                              </a:graphic>
                            </wp:inline>
                          </w:drawing>
                        </w:r>
                      </w:p>
                    </w:tc>
                    <w:tc>
                      <w:tcPr>
                        <w:tcW w:w="4626" w:type="dxa"/>
                        <w:tcBorders>
                          <w:top w:val="single" w:sz="8" w:space="0" w:color="4BACC6"/>
                          <w:left w:val="single" w:sz="8" w:space="0" w:color="4BACC6"/>
                          <w:bottom w:val="single" w:sz="18" w:space="0" w:color="4BACC6"/>
                          <w:right w:val="single" w:sz="8" w:space="0" w:color="4BACC6"/>
                        </w:tcBorders>
                        <w:shd w:val="clear" w:color="auto" w:fill="auto"/>
                      </w:tcPr>
                      <w:p w:rsidR="00BD6122" w:rsidRPr="00F0756A" w:rsidRDefault="00BD6122" w:rsidP="00BD6122">
                        <w:pPr>
                          <w:rPr>
                            <w:rFonts w:ascii="Times New Roman" w:hAnsi="Times New Roman"/>
                            <w:b/>
                            <w:bCs/>
                            <w:szCs w:val="24"/>
                          </w:rPr>
                        </w:pPr>
                        <w:r>
                          <w:rPr>
                            <w:rFonts w:ascii="Times New Roman" w:hAnsi="Times New Roman"/>
                            <w:b/>
                            <w:noProof/>
                            <w:szCs w:val="24"/>
                          </w:rPr>
                          <w:drawing>
                            <wp:inline distT="0" distB="0" distL="0" distR="0" wp14:anchorId="5482D1A5" wp14:editId="39B19B3B">
                              <wp:extent cx="2667000" cy="2219325"/>
                              <wp:effectExtent l="0" t="0" r="0" b="9525"/>
                              <wp:docPr id="23"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圖片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219325"/>
                                      </a:xfrm>
                                      <a:prstGeom prst="rect">
                                        <a:avLst/>
                                      </a:prstGeom>
                                      <a:ln>
                                        <a:noFill/>
                                      </a:ln>
                                      <a:effectLst>
                                        <a:softEdge rad="112500"/>
                                      </a:effectLst>
                                    </pic:spPr>
                                  </pic:pic>
                                </a:graphicData>
                              </a:graphic>
                            </wp:inline>
                          </w:drawing>
                        </w:r>
                      </w:p>
                    </w:tc>
                  </w:tr>
                  <w:tr w:rsidR="00BD6122" w:rsidRPr="00F0756A" w:rsidTr="00F46B22">
                    <w:trPr>
                      <w:trHeight w:val="343"/>
                    </w:trPr>
                    <w:tc>
                      <w:tcPr>
                        <w:tcW w:w="4656" w:type="dxa"/>
                        <w:tcBorders>
                          <w:top w:val="single" w:sz="8" w:space="0" w:color="4BACC6"/>
                          <w:left w:val="single" w:sz="8" w:space="0" w:color="4BACC6"/>
                          <w:bottom w:val="single" w:sz="8" w:space="0" w:color="4BACC6"/>
                          <w:right w:val="single" w:sz="8" w:space="0" w:color="4BACC6"/>
                        </w:tcBorders>
                        <w:shd w:val="clear" w:color="auto" w:fill="D2EAF1"/>
                      </w:tcPr>
                      <w:p w:rsidR="00BD6122" w:rsidRPr="00F0756A" w:rsidRDefault="00BD6122" w:rsidP="00BD6122">
                        <w:pPr>
                          <w:spacing w:line="0" w:lineRule="atLeast"/>
                          <w:jc w:val="center"/>
                          <w:rPr>
                            <w:rFonts w:ascii="標楷體" w:eastAsia="標楷體" w:hAnsi="標楷體" w:cs="細明體"/>
                            <w:bCs/>
                            <w:szCs w:val="24"/>
                          </w:rPr>
                        </w:pPr>
                        <w:r w:rsidRPr="00CE65E2">
                          <w:rPr>
                            <w:rFonts w:ascii="標楷體" w:eastAsia="標楷體" w:hAnsi="標楷體" w:hint="eastAsia"/>
                            <w:bCs/>
                            <w:szCs w:val="24"/>
                          </w:rPr>
                          <w:t>開始操場行走的體驗</w:t>
                        </w:r>
                      </w:p>
                    </w:tc>
                    <w:tc>
                      <w:tcPr>
                        <w:tcW w:w="4626" w:type="dxa"/>
                        <w:tcBorders>
                          <w:top w:val="single" w:sz="8" w:space="0" w:color="4BACC6"/>
                          <w:left w:val="single" w:sz="8" w:space="0" w:color="4BACC6"/>
                          <w:bottom w:val="single" w:sz="8" w:space="0" w:color="4BACC6"/>
                          <w:right w:val="single" w:sz="8" w:space="0" w:color="4BACC6"/>
                        </w:tcBorders>
                        <w:shd w:val="clear" w:color="auto" w:fill="D2EAF1"/>
                      </w:tcPr>
                      <w:p w:rsidR="00BD6122" w:rsidRPr="00F0756A" w:rsidRDefault="00BD6122" w:rsidP="00BD6122">
                        <w:pPr>
                          <w:tabs>
                            <w:tab w:val="left" w:pos="990"/>
                            <w:tab w:val="center" w:pos="2205"/>
                          </w:tabs>
                          <w:spacing w:line="0" w:lineRule="atLeast"/>
                          <w:jc w:val="center"/>
                          <w:rPr>
                            <w:rFonts w:ascii="標楷體" w:eastAsia="標楷體" w:hAnsi="標楷體" w:cs="細明體"/>
                            <w:bCs/>
                            <w:szCs w:val="24"/>
                          </w:rPr>
                        </w:pPr>
                        <w:r w:rsidRPr="00F0756A">
                          <w:rPr>
                            <w:rFonts w:ascii="標楷體" w:eastAsia="標楷體" w:hAnsi="標楷體" w:cs="細明體" w:hint="eastAsia"/>
                            <w:bCs/>
                            <w:szCs w:val="24"/>
                          </w:rPr>
                          <w:t>分為體驗者與協助者</w:t>
                        </w:r>
                        <w:r>
                          <w:rPr>
                            <w:rFonts w:ascii="標楷體" w:eastAsia="標楷體" w:hAnsi="標楷體" w:cs="細明體" w:hint="eastAsia"/>
                            <w:bCs/>
                            <w:szCs w:val="24"/>
                          </w:rPr>
                          <w:t>，</w:t>
                        </w:r>
                        <w:r w:rsidRPr="00F0756A">
                          <w:rPr>
                            <w:rFonts w:ascii="標楷體" w:eastAsia="標楷體" w:hAnsi="標楷體" w:cs="細明體" w:hint="eastAsia"/>
                            <w:bCs/>
                            <w:szCs w:val="24"/>
                          </w:rPr>
                          <w:t>倆人一組</w:t>
                        </w:r>
                      </w:p>
                    </w:tc>
                  </w:tr>
                  <w:tr w:rsidR="00BD6122" w:rsidRPr="00F0756A" w:rsidTr="00F46B22">
                    <w:trPr>
                      <w:trHeight w:val="3849"/>
                    </w:trPr>
                    <w:tc>
                      <w:tcPr>
                        <w:tcW w:w="4656" w:type="dxa"/>
                        <w:tcBorders>
                          <w:top w:val="single" w:sz="8" w:space="0" w:color="4BACC6"/>
                          <w:left w:val="single" w:sz="8" w:space="0" w:color="4BACC6"/>
                          <w:bottom w:val="single" w:sz="8" w:space="0" w:color="4BACC6"/>
                          <w:right w:val="single" w:sz="8" w:space="0" w:color="4BACC6"/>
                        </w:tcBorders>
                        <w:shd w:val="clear" w:color="auto" w:fill="auto"/>
                      </w:tcPr>
                      <w:p w:rsidR="00BD6122" w:rsidRPr="00F0756A" w:rsidRDefault="00BD6122" w:rsidP="00BD6122">
                        <w:pPr>
                          <w:rPr>
                            <w:rFonts w:ascii="Times New Roman" w:hAnsi="Times New Roman"/>
                            <w:b/>
                            <w:bCs/>
                            <w:szCs w:val="24"/>
                          </w:rPr>
                        </w:pPr>
                        <w:r>
                          <w:rPr>
                            <w:rFonts w:ascii="Times New Roman" w:hAnsi="Times New Roman"/>
                            <w:b/>
                            <w:noProof/>
                            <w:szCs w:val="24"/>
                          </w:rPr>
                          <w:drawing>
                            <wp:inline distT="0" distB="0" distL="0" distR="0" wp14:anchorId="6D9CFCAC" wp14:editId="3A96554F">
                              <wp:extent cx="2452301" cy="1919986"/>
                              <wp:effectExtent l="171450" t="114300" r="158115" b="252095"/>
                              <wp:docPr id="22"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圖片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1735" cy="19196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c>
                      <w:tcPr>
                        <w:tcW w:w="4626" w:type="dxa"/>
                        <w:tcBorders>
                          <w:top w:val="single" w:sz="8" w:space="0" w:color="4BACC6"/>
                          <w:left w:val="single" w:sz="8" w:space="0" w:color="4BACC6"/>
                          <w:bottom w:val="single" w:sz="8" w:space="0" w:color="4BACC6"/>
                          <w:right w:val="single" w:sz="8" w:space="0" w:color="4BACC6"/>
                        </w:tcBorders>
                        <w:shd w:val="clear" w:color="auto" w:fill="auto"/>
                      </w:tcPr>
                      <w:p w:rsidR="00BD6122" w:rsidRPr="00F0756A" w:rsidRDefault="00BD6122" w:rsidP="00BD6122">
                        <w:pPr>
                          <w:rPr>
                            <w:rFonts w:ascii="Times New Roman" w:hAnsi="Times New Roman"/>
                            <w:b/>
                            <w:bCs/>
                            <w:szCs w:val="24"/>
                          </w:rPr>
                        </w:pPr>
                        <w:r>
                          <w:rPr>
                            <w:rFonts w:ascii="Times New Roman" w:hAnsi="Times New Roman"/>
                            <w:b/>
                            <w:noProof/>
                            <w:szCs w:val="24"/>
                          </w:rPr>
                          <w:drawing>
                            <wp:inline distT="0" distB="0" distL="0" distR="0" wp14:anchorId="3453973C" wp14:editId="05DDA2FB">
                              <wp:extent cx="2452301" cy="1931161"/>
                              <wp:effectExtent l="171450" t="114300" r="158115" b="240665"/>
                              <wp:docPr id="21"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1735" cy="193103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r>
                  <w:tr w:rsidR="00BD6122" w:rsidRPr="00F0756A" w:rsidTr="00F46B22">
                    <w:trPr>
                      <w:trHeight w:val="333"/>
                    </w:trPr>
                    <w:tc>
                      <w:tcPr>
                        <w:tcW w:w="4656" w:type="dxa"/>
                        <w:tcBorders>
                          <w:top w:val="single" w:sz="8" w:space="0" w:color="4BACC6"/>
                          <w:left w:val="single" w:sz="8" w:space="0" w:color="4BACC6"/>
                          <w:bottom w:val="single" w:sz="8" w:space="0" w:color="4BACC6"/>
                          <w:right w:val="single" w:sz="8" w:space="0" w:color="4BACC6"/>
                        </w:tcBorders>
                        <w:shd w:val="clear" w:color="auto" w:fill="D2EAF1"/>
                      </w:tcPr>
                      <w:p w:rsidR="00BD6122" w:rsidRPr="00F0756A" w:rsidRDefault="00BD6122" w:rsidP="00BD6122">
                        <w:pPr>
                          <w:jc w:val="center"/>
                          <w:rPr>
                            <w:rFonts w:ascii="標楷體" w:eastAsia="標楷體" w:hAnsi="標楷體"/>
                            <w:bCs/>
                            <w:sz w:val="18"/>
                            <w:szCs w:val="18"/>
                          </w:rPr>
                        </w:pPr>
                        <w:r w:rsidRPr="00F0756A">
                          <w:rPr>
                            <w:rFonts w:ascii="標楷體" w:eastAsia="標楷體" w:hAnsi="標楷體" w:hint="eastAsia"/>
                            <w:bCs/>
                            <w:sz w:val="18"/>
                            <w:szCs w:val="18"/>
                          </w:rPr>
                          <w:t>宇翔你是不是太沒安全感了！幾乎貼著牆壁走路。</w:t>
                        </w:r>
                      </w:p>
                    </w:tc>
                    <w:tc>
                      <w:tcPr>
                        <w:tcW w:w="4626" w:type="dxa"/>
                        <w:tcBorders>
                          <w:top w:val="single" w:sz="8" w:space="0" w:color="4BACC6"/>
                          <w:left w:val="single" w:sz="8" w:space="0" w:color="4BACC6"/>
                          <w:bottom w:val="single" w:sz="8" w:space="0" w:color="4BACC6"/>
                          <w:right w:val="single" w:sz="8" w:space="0" w:color="4BACC6"/>
                        </w:tcBorders>
                        <w:shd w:val="clear" w:color="auto" w:fill="D2EAF1"/>
                      </w:tcPr>
                      <w:p w:rsidR="00BD6122" w:rsidRPr="00F0756A" w:rsidRDefault="00BD6122" w:rsidP="00BD6122">
                        <w:pPr>
                          <w:jc w:val="center"/>
                          <w:rPr>
                            <w:rFonts w:ascii="標楷體" w:eastAsia="標楷體" w:hAnsi="標楷體"/>
                            <w:bCs/>
                            <w:szCs w:val="24"/>
                          </w:rPr>
                        </w:pPr>
                        <w:r w:rsidRPr="00F0756A">
                          <w:rPr>
                            <w:rFonts w:ascii="標楷體" w:eastAsia="標楷體" w:hAnsi="標楷體" w:hint="eastAsia"/>
                            <w:bCs/>
                            <w:szCs w:val="24"/>
                          </w:rPr>
                          <w:t>上樓梯的體驗</w:t>
                        </w:r>
                      </w:p>
                    </w:tc>
                  </w:tr>
                  <w:tr w:rsidR="00BD6122" w:rsidRPr="00F0756A" w:rsidTr="00F46B22">
                    <w:trPr>
                      <w:trHeight w:val="4017"/>
                    </w:trPr>
                    <w:tc>
                      <w:tcPr>
                        <w:tcW w:w="4656" w:type="dxa"/>
                        <w:tcBorders>
                          <w:top w:val="single" w:sz="8" w:space="0" w:color="4BACC6"/>
                          <w:left w:val="single" w:sz="8" w:space="0" w:color="4BACC6"/>
                          <w:bottom w:val="double" w:sz="6" w:space="0" w:color="4BACC6"/>
                          <w:right w:val="single" w:sz="8" w:space="0" w:color="4BACC6"/>
                        </w:tcBorders>
                        <w:shd w:val="clear" w:color="auto" w:fill="auto"/>
                      </w:tcPr>
                      <w:p w:rsidR="00BD6122" w:rsidRPr="00F0756A" w:rsidRDefault="00BD6122" w:rsidP="00BD6122">
                        <w:pPr>
                          <w:rPr>
                            <w:rFonts w:ascii="Times New Roman" w:hAnsi="Times New Roman"/>
                            <w:b/>
                            <w:bCs/>
                            <w:szCs w:val="24"/>
                          </w:rPr>
                        </w:pPr>
                        <w:r>
                          <w:rPr>
                            <w:rFonts w:ascii="Times New Roman" w:hAnsi="Times New Roman"/>
                            <w:b/>
                            <w:noProof/>
                            <w:szCs w:val="24"/>
                          </w:rPr>
                          <w:drawing>
                            <wp:inline distT="0" distB="0" distL="0" distR="0" wp14:anchorId="22C223EB" wp14:editId="0CE8B2B6">
                              <wp:extent cx="2514600" cy="2295525"/>
                              <wp:effectExtent l="0" t="0" r="0" b="9525"/>
                              <wp:docPr id="20"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2295525"/>
                                      </a:xfrm>
                                      <a:prstGeom prst="rect">
                                        <a:avLst/>
                                      </a:prstGeom>
                                      <a:ln>
                                        <a:noFill/>
                                      </a:ln>
                                      <a:effectLst>
                                        <a:softEdge rad="112500"/>
                                      </a:effectLst>
                                    </pic:spPr>
                                  </pic:pic>
                                </a:graphicData>
                              </a:graphic>
                            </wp:inline>
                          </w:drawing>
                        </w:r>
                      </w:p>
                    </w:tc>
                    <w:tc>
                      <w:tcPr>
                        <w:tcW w:w="4626" w:type="dxa"/>
                        <w:tcBorders>
                          <w:top w:val="single" w:sz="8" w:space="0" w:color="4BACC6"/>
                          <w:left w:val="single" w:sz="8" w:space="0" w:color="4BACC6"/>
                          <w:bottom w:val="double" w:sz="6" w:space="0" w:color="4BACC6"/>
                          <w:right w:val="single" w:sz="8" w:space="0" w:color="4BACC6"/>
                        </w:tcBorders>
                        <w:shd w:val="clear" w:color="auto" w:fill="auto"/>
                      </w:tcPr>
                      <w:p w:rsidR="00BD6122" w:rsidRPr="00F0756A" w:rsidRDefault="00BD6122" w:rsidP="00BD6122">
                        <w:pPr>
                          <w:rPr>
                            <w:rFonts w:ascii="Times New Roman" w:hAnsi="Times New Roman"/>
                            <w:b/>
                            <w:bCs/>
                            <w:szCs w:val="24"/>
                          </w:rPr>
                        </w:pPr>
                        <w:r>
                          <w:rPr>
                            <w:rFonts w:ascii="Times New Roman" w:hAnsi="Times New Roman"/>
                            <w:b/>
                            <w:noProof/>
                            <w:szCs w:val="24"/>
                          </w:rPr>
                          <w:drawing>
                            <wp:inline distT="0" distB="0" distL="0" distR="0" wp14:anchorId="561C9668" wp14:editId="21C2E6A7">
                              <wp:extent cx="2524125" cy="2324100"/>
                              <wp:effectExtent l="0" t="0" r="9525" b="0"/>
                              <wp:docPr id="19"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2324100"/>
                                      </a:xfrm>
                                      <a:prstGeom prst="rect">
                                        <a:avLst/>
                                      </a:prstGeom>
                                      <a:ln>
                                        <a:noFill/>
                                      </a:ln>
                                      <a:effectLst>
                                        <a:softEdge rad="112500"/>
                                      </a:effectLst>
                                    </pic:spPr>
                                  </pic:pic>
                                </a:graphicData>
                              </a:graphic>
                            </wp:inline>
                          </w:drawing>
                        </w:r>
                      </w:p>
                    </w:tc>
                  </w:tr>
                  <w:tr w:rsidR="00BD6122" w:rsidRPr="00F0756A" w:rsidTr="00F46B22">
                    <w:trPr>
                      <w:trHeight w:val="345"/>
                    </w:trPr>
                    <w:tc>
                      <w:tcPr>
                        <w:tcW w:w="4656" w:type="dxa"/>
                        <w:tcBorders>
                          <w:top w:val="double" w:sz="6" w:space="0" w:color="4BACC6"/>
                          <w:left w:val="single" w:sz="8" w:space="0" w:color="4BACC6"/>
                          <w:bottom w:val="double" w:sz="6" w:space="0" w:color="4BACC6"/>
                          <w:right w:val="single" w:sz="8" w:space="0" w:color="4BACC6"/>
                        </w:tcBorders>
                        <w:shd w:val="clear" w:color="auto" w:fill="auto"/>
                      </w:tcPr>
                      <w:p w:rsidR="00BD6122" w:rsidRPr="00F0756A" w:rsidRDefault="00BD6122" w:rsidP="00BD6122">
                        <w:pPr>
                          <w:jc w:val="center"/>
                          <w:rPr>
                            <w:rFonts w:ascii="標楷體" w:eastAsia="標楷體" w:hAnsi="標楷體"/>
                            <w:bCs/>
                            <w:szCs w:val="24"/>
                          </w:rPr>
                        </w:pPr>
                        <w:r w:rsidRPr="00F0756A">
                          <w:rPr>
                            <w:rFonts w:ascii="標楷體" w:eastAsia="標楷體" w:hAnsi="標楷體" w:hint="eastAsia"/>
                            <w:bCs/>
                            <w:szCs w:val="24"/>
                          </w:rPr>
                          <w:t>下樓梯時角色互換體驗黑暗的世界</w:t>
                        </w:r>
                      </w:p>
                    </w:tc>
                    <w:tc>
                      <w:tcPr>
                        <w:tcW w:w="4626" w:type="dxa"/>
                        <w:tcBorders>
                          <w:top w:val="double" w:sz="6" w:space="0" w:color="4BACC6"/>
                          <w:left w:val="single" w:sz="8" w:space="0" w:color="4BACC6"/>
                          <w:bottom w:val="double" w:sz="6" w:space="0" w:color="4BACC6"/>
                          <w:right w:val="single" w:sz="8" w:space="0" w:color="4BACC6"/>
                        </w:tcBorders>
                        <w:shd w:val="clear" w:color="auto" w:fill="auto"/>
                      </w:tcPr>
                      <w:p w:rsidR="00BD6122" w:rsidRPr="00F0756A" w:rsidRDefault="00BD6122" w:rsidP="00BD6122">
                        <w:pPr>
                          <w:jc w:val="center"/>
                          <w:rPr>
                            <w:rFonts w:ascii="標楷體" w:eastAsia="標楷體" w:hAnsi="標楷體"/>
                            <w:bCs/>
                            <w:szCs w:val="24"/>
                          </w:rPr>
                        </w:pPr>
                        <w:r w:rsidRPr="00F0756A">
                          <w:rPr>
                            <w:rFonts w:ascii="標楷體" w:eastAsia="標楷體" w:hAnsi="標楷體" w:hint="eastAsia"/>
                            <w:bCs/>
                            <w:szCs w:val="24"/>
                          </w:rPr>
                          <w:t>虹云露出幫助別人的喜悅</w:t>
                        </w:r>
                      </w:p>
                    </w:tc>
                  </w:tr>
                </w:tbl>
                <w:p w:rsidR="00BD6122" w:rsidRPr="00CE65E2" w:rsidRDefault="00BD6122" w:rsidP="00BD6122">
                  <w:pPr>
                    <w:spacing w:line="0" w:lineRule="atLeast"/>
                    <w:jc w:val="center"/>
                    <w:rPr>
                      <w:rFonts w:ascii="標楷體" w:eastAsia="標楷體" w:hAnsi="標楷體"/>
                      <w:bCs/>
                      <w:szCs w:val="24"/>
                    </w:rPr>
                  </w:pPr>
                  <w:r w:rsidRPr="00F0756A">
                    <w:rPr>
                      <w:rFonts w:ascii="標楷體" w:eastAsia="標楷體" w:hAnsi="標楷體" w:hint="eastAsia"/>
                      <w:b/>
                      <w:bCs/>
                      <w:szCs w:val="24"/>
                    </w:rPr>
                    <w:t>如有一天我什麼都看不到」</w:t>
                  </w:r>
                  <w:r w:rsidRPr="00F0756A">
                    <w:rPr>
                      <w:rFonts w:ascii="標楷體" w:eastAsia="標楷體" w:hAnsi="標楷體" w:hint="eastAsia"/>
                      <w:b/>
                      <w:szCs w:val="24"/>
                    </w:rPr>
                    <w:t>成果照片</w:t>
                  </w:r>
                </w:p>
              </w:tc>
            </w:tr>
          </w:tbl>
          <w:p w:rsidR="00CE65E2" w:rsidRPr="007719D3" w:rsidRDefault="00CE65E2"/>
        </w:tc>
      </w:tr>
      <w:tr w:rsidR="00F46B22" w:rsidRPr="007719D3" w:rsidTr="00E8734F">
        <w:trPr>
          <w:trHeight w:val="13436"/>
        </w:trPr>
        <w:tc>
          <w:tcPr>
            <w:tcW w:w="9854" w:type="dxa"/>
            <w:gridSpan w:val="5"/>
            <w:tcBorders>
              <w:top w:val="double" w:sz="4" w:space="0" w:color="auto"/>
            </w:tcBorders>
            <w:shd w:val="clear" w:color="auto" w:fill="FFFFFF"/>
          </w:tcPr>
          <w:p w:rsidR="00343C57" w:rsidRDefault="00343C57" w:rsidP="00343C57">
            <w:pPr>
              <w:spacing w:line="0" w:lineRule="atLeast"/>
              <w:jc w:val="center"/>
              <w:rPr>
                <w:rFonts w:ascii="標楷體" w:eastAsia="標楷體" w:hAnsi="標楷體"/>
                <w:b/>
                <w:bCs/>
                <w:szCs w:val="24"/>
              </w:rPr>
            </w:pPr>
          </w:p>
          <w:p w:rsidR="00343C57" w:rsidRPr="00343C57" w:rsidRDefault="00343C57" w:rsidP="00343C57">
            <w:pPr>
              <w:spacing w:line="0" w:lineRule="atLeast"/>
              <w:jc w:val="center"/>
              <w:rPr>
                <w:rFonts w:ascii="標楷體" w:eastAsia="標楷體" w:hAnsi="標楷體"/>
                <w:b/>
                <w:bCs/>
                <w:szCs w:val="24"/>
              </w:rPr>
            </w:pPr>
            <w:r w:rsidRPr="00343C57">
              <w:rPr>
                <w:rFonts w:ascii="標楷體" w:eastAsia="標楷體" w:hAnsi="標楷體"/>
                <w:b/>
                <w:bCs/>
                <w:szCs w:val="24"/>
              </w:rPr>
              <w:t>102</w:t>
            </w:r>
            <w:r w:rsidRPr="00343C57">
              <w:rPr>
                <w:rFonts w:ascii="標楷體" w:eastAsia="標楷體" w:hAnsi="標楷體" w:hint="eastAsia"/>
                <w:b/>
                <w:bCs/>
                <w:szCs w:val="24"/>
              </w:rPr>
              <w:t>年度嘉義縣特殊教育宣導視障體驗教學活動教學模組設計</w:t>
            </w:r>
          </w:p>
          <w:tbl>
            <w:tblPr>
              <w:tblpPr w:leftFromText="180" w:rightFromText="180" w:vertAnchor="page" w:horzAnchor="margin" w:tblpY="1066"/>
              <w:tblOverlap w:val="neve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4656"/>
              <w:gridCol w:w="4656"/>
            </w:tblGrid>
            <w:tr w:rsidR="00343C57" w:rsidRPr="00343C57" w:rsidTr="00CD3854">
              <w:trPr>
                <w:trHeight w:val="3810"/>
              </w:trPr>
              <w:tc>
                <w:tcPr>
                  <w:tcW w:w="4656" w:type="dxa"/>
                  <w:tcBorders>
                    <w:top w:val="single" w:sz="8" w:space="0" w:color="4BACC6"/>
                    <w:left w:val="single" w:sz="8" w:space="0" w:color="4BACC6"/>
                    <w:bottom w:val="single" w:sz="18" w:space="0" w:color="4BACC6"/>
                    <w:right w:val="single" w:sz="8" w:space="0" w:color="4BACC6"/>
                  </w:tcBorders>
                  <w:shd w:val="clear" w:color="auto" w:fill="auto"/>
                </w:tcPr>
                <w:p w:rsidR="00343C57" w:rsidRPr="00343C57" w:rsidRDefault="00AE5731" w:rsidP="00343C57">
                  <w:pPr>
                    <w:rPr>
                      <w:rFonts w:ascii="Times New Roman" w:hAnsi="Times New Roman"/>
                      <w:b/>
                      <w:bCs/>
                      <w:szCs w:val="24"/>
                    </w:rPr>
                  </w:pPr>
                  <w:r>
                    <w:rPr>
                      <w:rFonts w:ascii="標楷體" w:eastAsia="標楷體" w:hAnsi="標楷體"/>
                      <w:b/>
                      <w:noProof/>
                      <w:szCs w:val="24"/>
                    </w:rPr>
                    <w:drawing>
                      <wp:inline distT="0" distB="0" distL="0" distR="0">
                        <wp:extent cx="2476500" cy="2066925"/>
                        <wp:effectExtent l="0" t="0" r="0" b="9525"/>
                        <wp:docPr id="18"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圖片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0" cy="2066925"/>
                                </a:xfrm>
                                <a:prstGeom prst="rect">
                                  <a:avLst/>
                                </a:prstGeom>
                                <a:ln>
                                  <a:noFill/>
                                </a:ln>
                                <a:effectLst>
                                  <a:softEdge rad="112500"/>
                                </a:effectLst>
                              </pic:spPr>
                            </pic:pic>
                          </a:graphicData>
                        </a:graphic>
                      </wp:inline>
                    </w:drawing>
                  </w:r>
                </w:p>
              </w:tc>
              <w:tc>
                <w:tcPr>
                  <w:tcW w:w="4656" w:type="dxa"/>
                  <w:tcBorders>
                    <w:top w:val="single" w:sz="8" w:space="0" w:color="4BACC6"/>
                    <w:left w:val="single" w:sz="8" w:space="0" w:color="4BACC6"/>
                    <w:bottom w:val="single" w:sz="18" w:space="0" w:color="4BACC6"/>
                    <w:right w:val="single" w:sz="8" w:space="0" w:color="4BACC6"/>
                  </w:tcBorders>
                  <w:shd w:val="clear" w:color="auto" w:fill="auto"/>
                </w:tcPr>
                <w:p w:rsidR="00343C57" w:rsidRPr="00343C57" w:rsidRDefault="00AE5731" w:rsidP="00343C57">
                  <w:pPr>
                    <w:rPr>
                      <w:rFonts w:ascii="Times New Roman" w:hAnsi="Times New Roman"/>
                      <w:b/>
                      <w:bCs/>
                      <w:szCs w:val="24"/>
                    </w:rPr>
                  </w:pPr>
                  <w:r>
                    <w:rPr>
                      <w:rFonts w:ascii="標楷體" w:eastAsia="標楷體" w:hAnsi="標楷體"/>
                      <w:b/>
                      <w:noProof/>
                      <w:szCs w:val="24"/>
                    </w:rPr>
                    <w:drawing>
                      <wp:inline distT="0" distB="0" distL="0" distR="0">
                        <wp:extent cx="2486025" cy="2076450"/>
                        <wp:effectExtent l="0" t="0" r="9525" b="0"/>
                        <wp:docPr id="17"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圖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2076450"/>
                                </a:xfrm>
                                <a:prstGeom prst="rect">
                                  <a:avLst/>
                                </a:prstGeom>
                                <a:ln>
                                  <a:noFill/>
                                </a:ln>
                                <a:effectLst>
                                  <a:softEdge rad="112500"/>
                                </a:effectLst>
                              </pic:spPr>
                            </pic:pic>
                          </a:graphicData>
                        </a:graphic>
                      </wp:inline>
                    </w:drawing>
                  </w:r>
                </w:p>
              </w:tc>
            </w:tr>
            <w:tr w:rsidR="00343C57" w:rsidRPr="00343C57" w:rsidTr="00343C57">
              <w:trPr>
                <w:trHeight w:val="343"/>
              </w:trPr>
              <w:tc>
                <w:tcPr>
                  <w:tcW w:w="4656" w:type="dxa"/>
                  <w:tcBorders>
                    <w:top w:val="single" w:sz="8" w:space="0" w:color="4BACC6"/>
                    <w:left w:val="single" w:sz="8" w:space="0" w:color="4BACC6"/>
                    <w:bottom w:val="single" w:sz="8" w:space="0" w:color="4BACC6"/>
                    <w:right w:val="single" w:sz="8" w:space="0" w:color="4BACC6"/>
                  </w:tcBorders>
                  <w:shd w:val="clear" w:color="auto" w:fill="D2EAF1"/>
                </w:tcPr>
                <w:p w:rsidR="00343C57" w:rsidRPr="00343C57" w:rsidRDefault="00343C57" w:rsidP="00343C57">
                  <w:pPr>
                    <w:spacing w:line="0" w:lineRule="atLeast"/>
                    <w:jc w:val="center"/>
                    <w:rPr>
                      <w:rFonts w:ascii="標楷體" w:eastAsia="標楷體" w:hAnsi="標楷體" w:cs="細明體"/>
                      <w:bCs/>
                      <w:szCs w:val="24"/>
                    </w:rPr>
                  </w:pPr>
                  <w:r w:rsidRPr="00343C57">
                    <w:rPr>
                      <w:rFonts w:ascii="標楷體" w:eastAsia="標楷體" w:hAnsi="標楷體" w:cs="細明體" w:hint="eastAsia"/>
                      <w:bCs/>
                      <w:szCs w:val="24"/>
                    </w:rPr>
                    <w:t>介紹環境：溪口國小校門口</w:t>
                  </w:r>
                </w:p>
              </w:tc>
              <w:tc>
                <w:tcPr>
                  <w:tcW w:w="4656" w:type="dxa"/>
                  <w:tcBorders>
                    <w:top w:val="single" w:sz="8" w:space="0" w:color="4BACC6"/>
                    <w:left w:val="single" w:sz="8" w:space="0" w:color="4BACC6"/>
                    <w:bottom w:val="single" w:sz="8" w:space="0" w:color="4BACC6"/>
                    <w:right w:val="single" w:sz="8" w:space="0" w:color="4BACC6"/>
                  </w:tcBorders>
                  <w:shd w:val="clear" w:color="auto" w:fill="D2EAF1"/>
                </w:tcPr>
                <w:p w:rsidR="00343C57" w:rsidRPr="00343C57" w:rsidRDefault="00343C57" w:rsidP="00343C57">
                  <w:pPr>
                    <w:spacing w:line="0" w:lineRule="atLeast"/>
                    <w:jc w:val="center"/>
                    <w:rPr>
                      <w:rFonts w:ascii="標楷體" w:eastAsia="標楷體" w:hAnsi="標楷體" w:cs="細明體"/>
                      <w:bCs/>
                      <w:szCs w:val="24"/>
                    </w:rPr>
                  </w:pPr>
                  <w:r w:rsidRPr="00343C57">
                    <w:rPr>
                      <w:rFonts w:ascii="標楷體" w:eastAsia="標楷體" w:hAnsi="標楷體" w:cs="細明體" w:hint="eastAsia"/>
                      <w:bCs/>
                      <w:szCs w:val="24"/>
                    </w:rPr>
                    <w:t>走斑馬線過馬路</w:t>
                  </w:r>
                </w:p>
              </w:tc>
            </w:tr>
            <w:tr w:rsidR="00343C57" w:rsidRPr="00343C57" w:rsidTr="00343C57">
              <w:trPr>
                <w:trHeight w:val="3715"/>
              </w:trPr>
              <w:tc>
                <w:tcPr>
                  <w:tcW w:w="4656" w:type="dxa"/>
                  <w:tcBorders>
                    <w:top w:val="single" w:sz="8" w:space="0" w:color="4BACC6"/>
                    <w:left w:val="single" w:sz="8" w:space="0" w:color="4BACC6"/>
                    <w:bottom w:val="single" w:sz="8" w:space="0" w:color="4BACC6"/>
                    <w:right w:val="single" w:sz="8" w:space="0" w:color="4BACC6"/>
                  </w:tcBorders>
                  <w:shd w:val="clear" w:color="auto" w:fill="auto"/>
                </w:tcPr>
                <w:p w:rsidR="00343C57" w:rsidRPr="00343C57" w:rsidRDefault="00AE5731" w:rsidP="00343C57">
                  <w:pPr>
                    <w:rPr>
                      <w:rFonts w:ascii="Times New Roman" w:hAnsi="Times New Roman"/>
                      <w:b/>
                      <w:bCs/>
                      <w:szCs w:val="24"/>
                    </w:rPr>
                  </w:pPr>
                  <w:r>
                    <w:rPr>
                      <w:rFonts w:ascii="標楷體" w:eastAsia="標楷體" w:hAnsi="標楷體"/>
                      <w:b/>
                      <w:noProof/>
                      <w:szCs w:val="24"/>
                    </w:rPr>
                    <w:drawing>
                      <wp:inline distT="0" distB="0" distL="0" distR="0">
                        <wp:extent cx="2488630" cy="2017923"/>
                        <wp:effectExtent l="171450" t="114300" r="159385" b="249555"/>
                        <wp:docPr id="16"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8565" cy="201739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c>
                <w:tcPr>
                  <w:tcW w:w="4656" w:type="dxa"/>
                  <w:tcBorders>
                    <w:top w:val="single" w:sz="8" w:space="0" w:color="4BACC6"/>
                    <w:left w:val="single" w:sz="8" w:space="0" w:color="4BACC6"/>
                    <w:bottom w:val="single" w:sz="8" w:space="0" w:color="4BACC6"/>
                    <w:right w:val="single" w:sz="8" w:space="0" w:color="4BACC6"/>
                  </w:tcBorders>
                  <w:shd w:val="clear" w:color="auto" w:fill="auto"/>
                </w:tcPr>
                <w:p w:rsidR="00343C57" w:rsidRPr="00343C57" w:rsidRDefault="00AE5731" w:rsidP="00343C57">
                  <w:pPr>
                    <w:rPr>
                      <w:rFonts w:ascii="Times New Roman" w:hAnsi="Times New Roman"/>
                      <w:b/>
                      <w:bCs/>
                      <w:szCs w:val="24"/>
                    </w:rPr>
                  </w:pPr>
                  <w:r>
                    <w:rPr>
                      <w:rFonts w:ascii="標楷體" w:eastAsia="標楷體" w:hAnsi="標楷體"/>
                      <w:b/>
                      <w:noProof/>
                      <w:szCs w:val="24"/>
                    </w:rPr>
                    <w:drawing>
                      <wp:inline distT="0" distB="0" distL="0" distR="0">
                        <wp:extent cx="2488630" cy="1979090"/>
                        <wp:effectExtent l="171450" t="114300" r="159385" b="250190"/>
                        <wp:docPr id="15"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圖片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8565" cy="19786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r>
            <w:tr w:rsidR="00343C57" w:rsidRPr="00343C57" w:rsidTr="00343C57">
              <w:trPr>
                <w:trHeight w:val="333"/>
              </w:trPr>
              <w:tc>
                <w:tcPr>
                  <w:tcW w:w="4656" w:type="dxa"/>
                  <w:tcBorders>
                    <w:top w:val="single" w:sz="8" w:space="0" w:color="4BACC6"/>
                    <w:left w:val="single" w:sz="8" w:space="0" w:color="4BACC6"/>
                    <w:bottom w:val="single" w:sz="8" w:space="0" w:color="4BACC6"/>
                    <w:right w:val="single" w:sz="8" w:space="0" w:color="4BACC6"/>
                  </w:tcBorders>
                  <w:shd w:val="clear" w:color="auto" w:fill="D2EAF1"/>
                </w:tcPr>
                <w:p w:rsidR="00343C57" w:rsidRPr="00343C57" w:rsidRDefault="00343C57" w:rsidP="00343C57">
                  <w:pPr>
                    <w:jc w:val="center"/>
                    <w:rPr>
                      <w:rFonts w:ascii="標楷體" w:eastAsia="標楷體" w:hAnsi="標楷體"/>
                      <w:bCs/>
                      <w:szCs w:val="24"/>
                    </w:rPr>
                  </w:pPr>
                  <w:r w:rsidRPr="00343C57">
                    <w:rPr>
                      <w:rFonts w:ascii="標楷體" w:eastAsia="標楷體" w:hAnsi="標楷體" w:hint="eastAsia"/>
                      <w:bCs/>
                      <w:szCs w:val="24"/>
                    </w:rPr>
                    <w:t>注意上下學的安全</w:t>
                  </w:r>
                </w:p>
              </w:tc>
              <w:tc>
                <w:tcPr>
                  <w:tcW w:w="4656" w:type="dxa"/>
                  <w:tcBorders>
                    <w:top w:val="single" w:sz="8" w:space="0" w:color="4BACC6"/>
                    <w:left w:val="single" w:sz="8" w:space="0" w:color="4BACC6"/>
                    <w:bottom w:val="single" w:sz="8" w:space="0" w:color="4BACC6"/>
                    <w:right w:val="single" w:sz="8" w:space="0" w:color="4BACC6"/>
                  </w:tcBorders>
                  <w:shd w:val="clear" w:color="auto" w:fill="D2EAF1"/>
                </w:tcPr>
                <w:p w:rsidR="00343C57" w:rsidRPr="00343C57" w:rsidRDefault="00343C57" w:rsidP="00343C57">
                  <w:pPr>
                    <w:jc w:val="center"/>
                    <w:rPr>
                      <w:rFonts w:ascii="標楷體" w:eastAsia="標楷體" w:hAnsi="標楷體"/>
                      <w:bCs/>
                      <w:szCs w:val="24"/>
                    </w:rPr>
                  </w:pPr>
                  <w:r w:rsidRPr="00343C57">
                    <w:rPr>
                      <w:rFonts w:ascii="標楷體" w:eastAsia="標楷體" w:hAnsi="標楷體" w:hint="eastAsia"/>
                      <w:bCs/>
                      <w:szCs w:val="24"/>
                    </w:rPr>
                    <w:t>提示紅燈停、綠燈停</w:t>
                  </w:r>
                </w:p>
              </w:tc>
            </w:tr>
            <w:tr w:rsidR="00343C57" w:rsidRPr="00343C57" w:rsidTr="00343C57">
              <w:trPr>
                <w:trHeight w:val="3892"/>
              </w:trPr>
              <w:tc>
                <w:tcPr>
                  <w:tcW w:w="4656" w:type="dxa"/>
                  <w:tcBorders>
                    <w:top w:val="single" w:sz="8" w:space="0" w:color="4BACC6"/>
                    <w:left w:val="single" w:sz="8" w:space="0" w:color="4BACC6"/>
                    <w:bottom w:val="single" w:sz="8" w:space="0" w:color="4BACC6"/>
                    <w:right w:val="single" w:sz="8" w:space="0" w:color="4BACC6"/>
                  </w:tcBorders>
                  <w:shd w:val="clear" w:color="auto" w:fill="auto"/>
                </w:tcPr>
                <w:p w:rsidR="00343C57" w:rsidRPr="00343C57" w:rsidRDefault="00AE5731" w:rsidP="00343C57">
                  <w:pPr>
                    <w:rPr>
                      <w:rFonts w:ascii="Times New Roman" w:hAnsi="Times New Roman"/>
                      <w:b/>
                      <w:bCs/>
                      <w:szCs w:val="24"/>
                    </w:rPr>
                  </w:pPr>
                  <w:r>
                    <w:rPr>
                      <w:rFonts w:ascii="Times New Roman" w:hAnsi="Times New Roman"/>
                      <w:b/>
                      <w:noProof/>
                      <w:szCs w:val="24"/>
                    </w:rPr>
                    <w:drawing>
                      <wp:inline distT="0" distB="0" distL="0" distR="0">
                        <wp:extent cx="2447925" cy="2295525"/>
                        <wp:effectExtent l="0" t="0" r="9525" b="9525"/>
                        <wp:docPr id="14"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7925" cy="2295525"/>
                                </a:xfrm>
                                <a:prstGeom prst="rect">
                                  <a:avLst/>
                                </a:prstGeom>
                                <a:ln>
                                  <a:noFill/>
                                </a:ln>
                                <a:effectLst>
                                  <a:softEdge rad="112500"/>
                                </a:effectLst>
                              </pic:spPr>
                            </pic:pic>
                          </a:graphicData>
                        </a:graphic>
                      </wp:inline>
                    </w:drawing>
                  </w:r>
                </w:p>
              </w:tc>
              <w:tc>
                <w:tcPr>
                  <w:tcW w:w="4656" w:type="dxa"/>
                  <w:tcBorders>
                    <w:top w:val="single" w:sz="8" w:space="0" w:color="4BACC6"/>
                    <w:left w:val="single" w:sz="8" w:space="0" w:color="4BACC6"/>
                    <w:bottom w:val="single" w:sz="8" w:space="0" w:color="4BACC6"/>
                    <w:right w:val="single" w:sz="8" w:space="0" w:color="4BACC6"/>
                  </w:tcBorders>
                  <w:shd w:val="clear" w:color="auto" w:fill="auto"/>
                </w:tcPr>
                <w:p w:rsidR="00343C57" w:rsidRPr="00343C57" w:rsidRDefault="00AE5731" w:rsidP="00343C57">
                  <w:pPr>
                    <w:rPr>
                      <w:rFonts w:ascii="Times New Roman" w:hAnsi="Times New Roman"/>
                      <w:b/>
                      <w:bCs/>
                      <w:szCs w:val="24"/>
                    </w:rPr>
                  </w:pPr>
                  <w:r>
                    <w:rPr>
                      <w:rFonts w:ascii="標楷體" w:eastAsia="標楷體" w:hAnsi="標楷體"/>
                      <w:b/>
                      <w:noProof/>
                      <w:szCs w:val="24"/>
                    </w:rPr>
                    <w:drawing>
                      <wp:inline distT="0" distB="0" distL="0" distR="0">
                        <wp:extent cx="2447925" cy="2295525"/>
                        <wp:effectExtent l="0" t="0" r="9525" b="9525"/>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7925" cy="2295525"/>
                                </a:xfrm>
                                <a:prstGeom prst="rect">
                                  <a:avLst/>
                                </a:prstGeom>
                                <a:ln>
                                  <a:noFill/>
                                </a:ln>
                                <a:effectLst>
                                  <a:softEdge rad="112500"/>
                                </a:effectLst>
                              </pic:spPr>
                            </pic:pic>
                          </a:graphicData>
                        </a:graphic>
                      </wp:inline>
                    </w:drawing>
                  </w:r>
                </w:p>
              </w:tc>
            </w:tr>
            <w:tr w:rsidR="00343C57" w:rsidRPr="00343C57" w:rsidTr="00343C57">
              <w:trPr>
                <w:trHeight w:val="345"/>
              </w:trPr>
              <w:tc>
                <w:tcPr>
                  <w:tcW w:w="4656" w:type="dxa"/>
                  <w:tcBorders>
                    <w:top w:val="double" w:sz="6" w:space="0" w:color="4BACC6"/>
                    <w:left w:val="single" w:sz="8" w:space="0" w:color="4BACC6"/>
                    <w:bottom w:val="single" w:sz="8" w:space="0" w:color="4BACC6"/>
                    <w:right w:val="single" w:sz="8" w:space="0" w:color="4BACC6"/>
                  </w:tcBorders>
                  <w:shd w:val="clear" w:color="auto" w:fill="auto"/>
                </w:tcPr>
                <w:p w:rsidR="00343C57" w:rsidRPr="00343C57" w:rsidRDefault="00343C57" w:rsidP="00343C57">
                  <w:pPr>
                    <w:jc w:val="center"/>
                    <w:rPr>
                      <w:rFonts w:ascii="標楷體" w:eastAsia="標楷體" w:hAnsi="標楷體"/>
                      <w:bCs/>
                      <w:szCs w:val="24"/>
                    </w:rPr>
                  </w:pPr>
                  <w:r w:rsidRPr="00343C57">
                    <w:rPr>
                      <w:rFonts w:ascii="標楷體" w:eastAsia="標楷體" w:hAnsi="標楷體" w:hint="eastAsia"/>
                      <w:bCs/>
                      <w:szCs w:val="24"/>
                    </w:rPr>
                    <w:t>觀賞視力保健影片</w:t>
                  </w:r>
                </w:p>
              </w:tc>
              <w:tc>
                <w:tcPr>
                  <w:tcW w:w="4656" w:type="dxa"/>
                  <w:tcBorders>
                    <w:top w:val="double" w:sz="6" w:space="0" w:color="4BACC6"/>
                    <w:left w:val="single" w:sz="8" w:space="0" w:color="4BACC6"/>
                    <w:bottom w:val="single" w:sz="8" w:space="0" w:color="4BACC6"/>
                    <w:right w:val="single" w:sz="8" w:space="0" w:color="4BACC6"/>
                  </w:tcBorders>
                  <w:shd w:val="clear" w:color="auto" w:fill="auto"/>
                </w:tcPr>
                <w:p w:rsidR="00343C57" w:rsidRPr="00343C57" w:rsidRDefault="00343C57" w:rsidP="00343C57">
                  <w:pPr>
                    <w:jc w:val="center"/>
                    <w:rPr>
                      <w:rFonts w:ascii="標楷體" w:eastAsia="標楷體" w:hAnsi="標楷體"/>
                      <w:bCs/>
                      <w:szCs w:val="24"/>
                    </w:rPr>
                  </w:pPr>
                  <w:r w:rsidRPr="00343C57">
                    <w:rPr>
                      <w:rFonts w:ascii="標楷體" w:eastAsia="標楷體" w:hAnsi="標楷體" w:hint="eastAsia"/>
                      <w:bCs/>
                      <w:szCs w:val="24"/>
                    </w:rPr>
                    <w:t>討論與分享</w:t>
                  </w:r>
                  <w:r w:rsidR="00A84C01">
                    <w:rPr>
                      <w:rFonts w:ascii="標楷體" w:eastAsia="標楷體" w:hAnsi="標楷體" w:hint="eastAsia"/>
                      <w:bCs/>
                      <w:szCs w:val="24"/>
                    </w:rPr>
                    <w:t>經驗</w:t>
                  </w:r>
                </w:p>
              </w:tc>
            </w:tr>
          </w:tbl>
          <w:p w:rsidR="00F46B22" w:rsidRPr="00343C57" w:rsidRDefault="00343C57" w:rsidP="00343C57">
            <w:pPr>
              <w:spacing w:line="0" w:lineRule="atLeast"/>
              <w:jc w:val="center"/>
              <w:rPr>
                <w:rFonts w:ascii="標楷體" w:eastAsia="標楷體" w:hAnsi="標楷體"/>
                <w:b/>
                <w:bCs/>
                <w:szCs w:val="24"/>
              </w:rPr>
            </w:pPr>
            <w:r w:rsidRPr="00343C57">
              <w:rPr>
                <w:rFonts w:ascii="標楷體" w:eastAsia="標楷體" w:hAnsi="標楷體" w:hint="eastAsia"/>
                <w:b/>
                <w:bCs/>
                <w:szCs w:val="24"/>
              </w:rPr>
              <w:t>「假如有一天我什麼都看不到」</w:t>
            </w:r>
            <w:r w:rsidRPr="00343C57">
              <w:rPr>
                <w:rFonts w:ascii="標楷體" w:eastAsia="標楷體" w:hAnsi="標楷體" w:hint="eastAsia"/>
                <w:b/>
                <w:szCs w:val="24"/>
              </w:rPr>
              <w:t>成果照片</w:t>
            </w:r>
          </w:p>
        </w:tc>
      </w:tr>
      <w:tr w:rsidR="00CD3854" w:rsidRPr="007719D3" w:rsidTr="00E8734F">
        <w:trPr>
          <w:trHeight w:val="13436"/>
        </w:trPr>
        <w:tc>
          <w:tcPr>
            <w:tcW w:w="9854" w:type="dxa"/>
            <w:gridSpan w:val="5"/>
            <w:tcBorders>
              <w:top w:val="double" w:sz="4" w:space="0" w:color="auto"/>
            </w:tcBorders>
            <w:shd w:val="clear" w:color="auto" w:fill="FFFFFF"/>
          </w:tcPr>
          <w:p w:rsidR="00CD3854" w:rsidRDefault="00CD3854" w:rsidP="00CD3854">
            <w:pPr>
              <w:spacing w:line="0" w:lineRule="atLeast"/>
              <w:jc w:val="center"/>
              <w:rPr>
                <w:rFonts w:ascii="標楷體" w:eastAsia="標楷體" w:hAnsi="標楷體"/>
                <w:b/>
                <w:bCs/>
                <w:szCs w:val="24"/>
              </w:rPr>
            </w:pPr>
          </w:p>
          <w:p w:rsidR="00CD3854" w:rsidRPr="00CD3854" w:rsidRDefault="00CD3854" w:rsidP="00CD3854">
            <w:pPr>
              <w:spacing w:line="0" w:lineRule="atLeast"/>
              <w:jc w:val="center"/>
              <w:rPr>
                <w:rFonts w:ascii="標楷體" w:eastAsia="標楷體" w:hAnsi="標楷體"/>
                <w:b/>
                <w:bCs/>
                <w:szCs w:val="24"/>
              </w:rPr>
            </w:pPr>
            <w:r w:rsidRPr="00CD3854">
              <w:rPr>
                <w:rFonts w:ascii="標楷體" w:eastAsia="標楷體" w:hAnsi="標楷體"/>
                <w:b/>
                <w:bCs/>
                <w:szCs w:val="24"/>
              </w:rPr>
              <w:t>102</w:t>
            </w:r>
            <w:r w:rsidRPr="00CD3854">
              <w:rPr>
                <w:rFonts w:ascii="標楷體" w:eastAsia="標楷體" w:hAnsi="標楷體" w:hint="eastAsia"/>
                <w:b/>
                <w:bCs/>
                <w:szCs w:val="24"/>
              </w:rPr>
              <w:t>年度嘉義縣特殊教育宣導視障體驗教學活動教學模組設計</w:t>
            </w:r>
          </w:p>
          <w:tbl>
            <w:tblPr>
              <w:tblpPr w:leftFromText="180" w:rightFromText="180" w:vertAnchor="page" w:horzAnchor="margin" w:tblpY="1141"/>
              <w:tblOverlap w:val="neve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3251"/>
              <w:gridCol w:w="1375"/>
              <w:gridCol w:w="1460"/>
              <w:gridCol w:w="3136"/>
            </w:tblGrid>
            <w:tr w:rsidR="00CD3854" w:rsidRPr="00CD3854" w:rsidTr="00B62489">
              <w:trPr>
                <w:trHeight w:val="3930"/>
              </w:trPr>
              <w:tc>
                <w:tcPr>
                  <w:tcW w:w="4626" w:type="dxa"/>
                  <w:gridSpan w:val="2"/>
                  <w:tcBorders>
                    <w:top w:val="single" w:sz="8" w:space="0" w:color="4BACC6"/>
                    <w:left w:val="single" w:sz="8" w:space="0" w:color="4BACC6"/>
                    <w:bottom w:val="single" w:sz="18" w:space="0" w:color="4BACC6"/>
                    <w:right w:val="single" w:sz="8" w:space="0" w:color="4BACC6"/>
                  </w:tcBorders>
                  <w:shd w:val="clear" w:color="auto" w:fill="auto"/>
                </w:tcPr>
                <w:p w:rsidR="00CD3854" w:rsidRPr="00CD3854" w:rsidRDefault="00AE5731" w:rsidP="00CD3854">
                  <w:pPr>
                    <w:rPr>
                      <w:rFonts w:ascii="Times New Roman" w:hAnsi="Times New Roman"/>
                      <w:b/>
                      <w:bCs/>
                      <w:szCs w:val="24"/>
                    </w:rPr>
                  </w:pPr>
                  <w:r>
                    <w:rPr>
                      <w:rFonts w:ascii="Times New Roman" w:hAnsi="Times New Roman"/>
                      <w:b/>
                      <w:noProof/>
                      <w:szCs w:val="24"/>
                    </w:rPr>
                    <w:drawing>
                      <wp:inline distT="0" distB="0" distL="0" distR="0">
                        <wp:extent cx="2552700" cy="2295525"/>
                        <wp:effectExtent l="0" t="0" r="0" b="9525"/>
                        <wp:docPr id="1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2295525"/>
                                </a:xfrm>
                                <a:prstGeom prst="rect">
                                  <a:avLst/>
                                </a:prstGeom>
                                <a:ln>
                                  <a:noFill/>
                                </a:ln>
                                <a:effectLst>
                                  <a:softEdge rad="112500"/>
                                </a:effectLst>
                              </pic:spPr>
                            </pic:pic>
                          </a:graphicData>
                        </a:graphic>
                      </wp:inline>
                    </w:drawing>
                  </w:r>
                </w:p>
              </w:tc>
              <w:tc>
                <w:tcPr>
                  <w:tcW w:w="4596" w:type="dxa"/>
                  <w:gridSpan w:val="2"/>
                  <w:tcBorders>
                    <w:top w:val="single" w:sz="8" w:space="0" w:color="4BACC6"/>
                    <w:left w:val="single" w:sz="8" w:space="0" w:color="4BACC6"/>
                    <w:bottom w:val="single" w:sz="18" w:space="0" w:color="4BACC6"/>
                    <w:right w:val="single" w:sz="8" w:space="0" w:color="4BACC6"/>
                  </w:tcBorders>
                  <w:shd w:val="clear" w:color="auto" w:fill="auto"/>
                </w:tcPr>
                <w:p w:rsidR="00CD3854" w:rsidRPr="00CD3854" w:rsidRDefault="00AE5731" w:rsidP="00CD3854">
                  <w:pPr>
                    <w:rPr>
                      <w:rFonts w:ascii="Times New Roman" w:hAnsi="Times New Roman"/>
                      <w:b/>
                      <w:bCs/>
                      <w:szCs w:val="24"/>
                    </w:rPr>
                  </w:pPr>
                  <w:r>
                    <w:rPr>
                      <w:rFonts w:ascii="標楷體" w:eastAsia="標楷體" w:hAnsi="標楷體"/>
                      <w:b/>
                      <w:noProof/>
                      <w:szCs w:val="24"/>
                    </w:rPr>
                    <w:drawing>
                      <wp:inline distT="0" distB="0" distL="0" distR="0">
                        <wp:extent cx="2552700" cy="2295525"/>
                        <wp:effectExtent l="0" t="0" r="0" b="9525"/>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2295525"/>
                                </a:xfrm>
                                <a:prstGeom prst="rect">
                                  <a:avLst/>
                                </a:prstGeom>
                                <a:ln>
                                  <a:noFill/>
                                </a:ln>
                                <a:effectLst>
                                  <a:softEdge rad="112500"/>
                                </a:effectLst>
                              </pic:spPr>
                            </pic:pic>
                          </a:graphicData>
                        </a:graphic>
                      </wp:inline>
                    </w:drawing>
                  </w:r>
                </w:p>
              </w:tc>
            </w:tr>
            <w:tr w:rsidR="00CD3854" w:rsidRPr="00CD3854" w:rsidTr="00B62489">
              <w:trPr>
                <w:trHeight w:val="343"/>
              </w:trPr>
              <w:tc>
                <w:tcPr>
                  <w:tcW w:w="4626" w:type="dxa"/>
                  <w:gridSpan w:val="2"/>
                  <w:tcBorders>
                    <w:top w:val="single" w:sz="8" w:space="0" w:color="4BACC6"/>
                    <w:left w:val="single" w:sz="8" w:space="0" w:color="4BACC6"/>
                    <w:bottom w:val="single" w:sz="8" w:space="0" w:color="4BACC6"/>
                    <w:right w:val="single" w:sz="8" w:space="0" w:color="4BACC6"/>
                  </w:tcBorders>
                  <w:shd w:val="clear" w:color="auto" w:fill="D2EAF1"/>
                </w:tcPr>
                <w:p w:rsidR="00CD3854" w:rsidRPr="00CD3854" w:rsidRDefault="00CD3854" w:rsidP="00CD3854">
                  <w:pPr>
                    <w:spacing w:line="0" w:lineRule="atLeast"/>
                    <w:jc w:val="center"/>
                    <w:rPr>
                      <w:rFonts w:ascii="標楷體" w:eastAsia="標楷體" w:hAnsi="標楷體" w:cs="細明體"/>
                      <w:bCs/>
                      <w:szCs w:val="24"/>
                    </w:rPr>
                  </w:pPr>
                  <w:r w:rsidRPr="00CD3854">
                    <w:rPr>
                      <w:rFonts w:ascii="標楷體" w:eastAsia="標楷體" w:hAnsi="標楷體" w:cs="細明體" w:hint="eastAsia"/>
                      <w:bCs/>
                      <w:szCs w:val="24"/>
                    </w:rPr>
                    <w:t>視力保健有獎徵答：選我！選我！</w:t>
                  </w:r>
                </w:p>
              </w:tc>
              <w:tc>
                <w:tcPr>
                  <w:tcW w:w="4596" w:type="dxa"/>
                  <w:gridSpan w:val="2"/>
                  <w:tcBorders>
                    <w:top w:val="single" w:sz="8" w:space="0" w:color="4BACC6"/>
                    <w:left w:val="single" w:sz="8" w:space="0" w:color="4BACC6"/>
                    <w:bottom w:val="single" w:sz="8" w:space="0" w:color="4BACC6"/>
                    <w:right w:val="single" w:sz="8" w:space="0" w:color="4BACC6"/>
                  </w:tcBorders>
                  <w:shd w:val="clear" w:color="auto" w:fill="D2EAF1"/>
                </w:tcPr>
                <w:p w:rsidR="00CD3854" w:rsidRPr="00CD3854" w:rsidRDefault="00CD3854" w:rsidP="00CD3854">
                  <w:pPr>
                    <w:spacing w:line="0" w:lineRule="atLeast"/>
                    <w:jc w:val="center"/>
                    <w:rPr>
                      <w:rFonts w:ascii="標楷體" w:eastAsia="標楷體" w:hAnsi="標楷體" w:cs="細明體"/>
                      <w:bCs/>
                      <w:szCs w:val="24"/>
                    </w:rPr>
                  </w:pPr>
                  <w:r w:rsidRPr="00CD3854">
                    <w:rPr>
                      <w:rFonts w:ascii="標楷體" w:eastAsia="標楷體" w:hAnsi="標楷體" w:cs="細明體" w:hint="eastAsia"/>
                      <w:bCs/>
                      <w:szCs w:val="24"/>
                    </w:rPr>
                    <w:t>分三組體驗實際生活中買東西的不便</w:t>
                  </w:r>
                </w:p>
              </w:tc>
            </w:tr>
            <w:tr w:rsidR="00CD3854" w:rsidRPr="00CD3854" w:rsidTr="00B62489">
              <w:trPr>
                <w:trHeight w:val="3715"/>
              </w:trPr>
              <w:tc>
                <w:tcPr>
                  <w:tcW w:w="4626" w:type="dxa"/>
                  <w:gridSpan w:val="2"/>
                  <w:tcBorders>
                    <w:top w:val="single" w:sz="8" w:space="0" w:color="4BACC6"/>
                    <w:left w:val="single" w:sz="8" w:space="0" w:color="4BACC6"/>
                    <w:bottom w:val="single" w:sz="8" w:space="0" w:color="4BACC6"/>
                    <w:right w:val="single" w:sz="8" w:space="0" w:color="4BACC6"/>
                  </w:tcBorders>
                  <w:shd w:val="clear" w:color="auto" w:fill="auto"/>
                </w:tcPr>
                <w:p w:rsidR="00CD3854" w:rsidRPr="00CD3854" w:rsidRDefault="00AE5731" w:rsidP="00CD3854">
                  <w:pPr>
                    <w:rPr>
                      <w:rFonts w:ascii="Times New Roman" w:hAnsi="Times New Roman"/>
                      <w:b/>
                      <w:bCs/>
                      <w:szCs w:val="24"/>
                    </w:rPr>
                  </w:pPr>
                  <w:r>
                    <w:rPr>
                      <w:rFonts w:ascii="Times New Roman" w:hAnsi="Times New Roman"/>
                      <w:b/>
                      <w:noProof/>
                      <w:szCs w:val="24"/>
                    </w:rPr>
                    <w:drawing>
                      <wp:inline distT="0" distB="0" distL="0" distR="0">
                        <wp:extent cx="2450021" cy="1978166"/>
                        <wp:effectExtent l="133350" t="114300" r="140970" b="155575"/>
                        <wp:docPr id="1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9830" cy="197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96" w:type="dxa"/>
                  <w:gridSpan w:val="2"/>
                  <w:tcBorders>
                    <w:top w:val="single" w:sz="8" w:space="0" w:color="4BACC6"/>
                    <w:left w:val="single" w:sz="8" w:space="0" w:color="4BACC6"/>
                    <w:bottom w:val="single" w:sz="8" w:space="0" w:color="4BACC6"/>
                    <w:right w:val="single" w:sz="8" w:space="0" w:color="4BACC6"/>
                  </w:tcBorders>
                  <w:shd w:val="clear" w:color="auto" w:fill="auto"/>
                </w:tcPr>
                <w:p w:rsidR="00CD3854" w:rsidRPr="00CD3854" w:rsidRDefault="00AE5731" w:rsidP="00CD3854">
                  <w:pPr>
                    <w:rPr>
                      <w:rFonts w:ascii="Times New Roman" w:hAnsi="Times New Roman"/>
                      <w:b/>
                      <w:bCs/>
                      <w:szCs w:val="24"/>
                    </w:rPr>
                  </w:pPr>
                  <w:r>
                    <w:rPr>
                      <w:rFonts w:ascii="標楷體" w:eastAsia="標楷體" w:hAnsi="標楷體"/>
                      <w:b/>
                      <w:noProof/>
                      <w:szCs w:val="24"/>
                    </w:rPr>
                    <w:drawing>
                      <wp:inline distT="0" distB="0" distL="0" distR="0">
                        <wp:extent cx="2450021" cy="2004427"/>
                        <wp:effectExtent l="133350" t="114300" r="140970" b="16764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9830" cy="2004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D3854" w:rsidRPr="00CD3854" w:rsidTr="00B62489">
              <w:trPr>
                <w:trHeight w:val="333"/>
              </w:trPr>
              <w:tc>
                <w:tcPr>
                  <w:tcW w:w="4626" w:type="dxa"/>
                  <w:gridSpan w:val="2"/>
                  <w:tcBorders>
                    <w:top w:val="single" w:sz="8" w:space="0" w:color="4BACC6"/>
                    <w:left w:val="single" w:sz="8" w:space="0" w:color="4BACC6"/>
                    <w:bottom w:val="single" w:sz="8" w:space="0" w:color="4BACC6"/>
                    <w:right w:val="single" w:sz="8" w:space="0" w:color="4BACC6"/>
                  </w:tcBorders>
                  <w:shd w:val="clear" w:color="auto" w:fill="D2EAF1"/>
                </w:tcPr>
                <w:p w:rsidR="00CD3854" w:rsidRPr="00CD3854" w:rsidRDefault="00CD3854" w:rsidP="00CD3854">
                  <w:pPr>
                    <w:jc w:val="center"/>
                    <w:rPr>
                      <w:rFonts w:ascii="標楷體" w:eastAsia="標楷體" w:hAnsi="標楷體"/>
                      <w:bCs/>
                      <w:szCs w:val="24"/>
                    </w:rPr>
                  </w:pPr>
                  <w:r w:rsidRPr="00CD3854">
                    <w:rPr>
                      <w:rFonts w:ascii="標楷體" w:eastAsia="標楷體" w:hAnsi="標楷體" w:hint="eastAsia"/>
                      <w:bCs/>
                      <w:szCs w:val="24"/>
                    </w:rPr>
                    <w:t>看不見的時候運用其他的感官</w:t>
                  </w:r>
                </w:p>
              </w:tc>
              <w:tc>
                <w:tcPr>
                  <w:tcW w:w="4596" w:type="dxa"/>
                  <w:gridSpan w:val="2"/>
                  <w:tcBorders>
                    <w:top w:val="single" w:sz="8" w:space="0" w:color="4BACC6"/>
                    <w:left w:val="single" w:sz="8" w:space="0" w:color="4BACC6"/>
                    <w:bottom w:val="single" w:sz="8" w:space="0" w:color="4BACC6"/>
                    <w:right w:val="single" w:sz="8" w:space="0" w:color="4BACC6"/>
                  </w:tcBorders>
                  <w:shd w:val="clear" w:color="auto" w:fill="D2EAF1"/>
                </w:tcPr>
                <w:p w:rsidR="00CD3854" w:rsidRPr="00CD3854" w:rsidRDefault="00CD3854" w:rsidP="00CD3854">
                  <w:pPr>
                    <w:jc w:val="center"/>
                    <w:rPr>
                      <w:rFonts w:ascii="標楷體" w:eastAsia="標楷體" w:hAnsi="標楷體"/>
                      <w:bCs/>
                      <w:szCs w:val="24"/>
                    </w:rPr>
                  </w:pPr>
                  <w:r w:rsidRPr="00CD3854">
                    <w:rPr>
                      <w:rFonts w:ascii="標楷體" w:eastAsia="標楷體" w:hAnsi="標楷體" w:hint="eastAsia"/>
                      <w:bCs/>
                      <w:szCs w:val="24"/>
                    </w:rPr>
                    <w:t>摸摸看！數數看！多少元？</w:t>
                  </w:r>
                </w:p>
              </w:tc>
            </w:tr>
            <w:tr w:rsidR="00B62489" w:rsidRPr="00CD3854" w:rsidTr="00B62489">
              <w:trPr>
                <w:trHeight w:val="3399"/>
              </w:trPr>
              <w:tc>
                <w:tcPr>
                  <w:tcW w:w="9222" w:type="dxa"/>
                  <w:gridSpan w:val="4"/>
                  <w:tcBorders>
                    <w:top w:val="single" w:sz="8" w:space="0" w:color="4BACC6"/>
                    <w:left w:val="single" w:sz="8" w:space="0" w:color="4BACC6"/>
                    <w:bottom w:val="double" w:sz="6" w:space="0" w:color="4BACC6"/>
                    <w:right w:val="single" w:sz="8" w:space="0" w:color="4BACC6"/>
                  </w:tcBorders>
                  <w:shd w:val="clear" w:color="auto" w:fill="00B050"/>
                </w:tcPr>
                <w:p w:rsidR="00B62489" w:rsidRPr="00CD3854" w:rsidRDefault="00AE5731" w:rsidP="00CD3854">
                  <w:pPr>
                    <w:rPr>
                      <w:rFonts w:ascii="Times New Roman" w:hAnsi="Times New Roman"/>
                      <w:b/>
                      <w:bCs/>
                      <w:szCs w:val="24"/>
                    </w:rPr>
                  </w:pPr>
                  <w:r>
                    <w:rPr>
                      <w:rFonts w:ascii="Times New Roman" w:hAnsi="Times New Roman"/>
                      <w:b/>
                      <w:noProof/>
                      <w:szCs w:val="24"/>
                    </w:rPr>
                    <w:drawing>
                      <wp:inline distT="0" distB="0" distL="0" distR="0">
                        <wp:extent cx="1749180" cy="2047875"/>
                        <wp:effectExtent l="133350" t="0" r="232410" b="0"/>
                        <wp:docPr id="10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圖片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8790" cy="20478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Pr>
                      <w:rFonts w:ascii="Times New Roman" w:hAnsi="Times New Roman"/>
                      <w:b/>
                      <w:noProof/>
                      <w:szCs w:val="24"/>
                    </w:rPr>
                    <w:drawing>
                      <wp:inline distT="0" distB="0" distL="0" distR="0">
                        <wp:extent cx="1583894" cy="1898551"/>
                        <wp:effectExtent l="133350" t="0" r="283210" b="159385"/>
                        <wp:docPr id="10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83690" cy="18980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rFonts w:ascii="Times New Roman" w:hAnsi="Times New Roman"/>
                      <w:b/>
                      <w:noProof/>
                      <w:szCs w:val="24"/>
                    </w:rPr>
                    <w:drawing>
                      <wp:inline distT="0" distB="0" distL="0" distR="0">
                        <wp:extent cx="1563122" cy="1800225"/>
                        <wp:effectExtent l="0" t="0" r="0" b="0"/>
                        <wp:docPr id="8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3122" cy="1800225"/>
                                </a:xfrm>
                                <a:prstGeom prst="rect">
                                  <a:avLst/>
                                </a:prstGeom>
                                <a:noFill/>
                                <a:ln>
                                  <a:noFill/>
                                </a:ln>
                              </pic:spPr>
                            </pic:pic>
                          </a:graphicData>
                        </a:graphic>
                      </wp:inline>
                    </w:drawing>
                  </w:r>
                </w:p>
                <w:p w:rsidR="00B62489" w:rsidRPr="00CD3854" w:rsidRDefault="00B62489" w:rsidP="00CD3854">
                  <w:pPr>
                    <w:rPr>
                      <w:rFonts w:ascii="Times New Roman" w:hAnsi="Times New Roman"/>
                      <w:b/>
                      <w:bCs/>
                      <w:szCs w:val="24"/>
                    </w:rPr>
                  </w:pPr>
                </w:p>
              </w:tc>
            </w:tr>
            <w:tr w:rsidR="00B62489" w:rsidRPr="00CD3854" w:rsidTr="00B62489">
              <w:trPr>
                <w:trHeight w:val="345"/>
              </w:trPr>
              <w:tc>
                <w:tcPr>
                  <w:tcW w:w="3251" w:type="dxa"/>
                  <w:tcBorders>
                    <w:top w:val="double" w:sz="6" w:space="0" w:color="4BACC6"/>
                    <w:left w:val="single" w:sz="8" w:space="0" w:color="4BACC6"/>
                    <w:bottom w:val="single" w:sz="8" w:space="0" w:color="4BACC6"/>
                    <w:right w:val="single" w:sz="8" w:space="0" w:color="4BACC6"/>
                  </w:tcBorders>
                  <w:shd w:val="clear" w:color="auto" w:fill="B6DDE8"/>
                </w:tcPr>
                <w:p w:rsidR="00B62489" w:rsidRDefault="00B62489" w:rsidP="00861430">
                  <w:pPr>
                    <w:jc w:val="center"/>
                    <w:rPr>
                      <w:rFonts w:ascii="標楷體" w:eastAsia="標楷體" w:hAnsi="標楷體"/>
                      <w:bCs/>
                      <w:sz w:val="22"/>
                    </w:rPr>
                  </w:pPr>
                  <w:r>
                    <w:rPr>
                      <w:rFonts w:ascii="標楷體" w:eastAsia="標楷體" w:hAnsi="標楷體" w:hint="eastAsia"/>
                      <w:bCs/>
                      <w:sz w:val="22"/>
                    </w:rPr>
                    <w:t>認識點字書：資源班</w:t>
                  </w:r>
                  <w:r w:rsidRPr="00CD3854">
                    <w:rPr>
                      <w:rFonts w:ascii="標楷體" w:eastAsia="標楷體" w:hAnsi="標楷體" w:hint="eastAsia"/>
                      <w:bCs/>
                      <w:sz w:val="22"/>
                    </w:rPr>
                    <w:t>張老師的</w:t>
                  </w:r>
                </w:p>
                <w:p w:rsidR="00B62489" w:rsidRPr="00CD3854" w:rsidRDefault="00B62489" w:rsidP="00861430">
                  <w:pPr>
                    <w:jc w:val="center"/>
                    <w:rPr>
                      <w:rFonts w:ascii="標楷體" w:eastAsia="標楷體" w:hAnsi="標楷體"/>
                      <w:bCs/>
                      <w:sz w:val="22"/>
                    </w:rPr>
                  </w:pPr>
                  <w:r>
                    <w:rPr>
                      <w:rFonts w:ascii="標楷體" w:eastAsia="標楷體" w:hAnsi="標楷體" w:hint="eastAsia"/>
                      <w:bCs/>
                      <w:sz w:val="22"/>
                    </w:rPr>
                    <w:t>國語科</w:t>
                  </w:r>
                  <w:r w:rsidRPr="00CD3854">
                    <w:rPr>
                      <w:rFonts w:ascii="標楷體" w:eastAsia="標楷體" w:hAnsi="標楷體" w:hint="eastAsia"/>
                      <w:bCs/>
                      <w:sz w:val="22"/>
                    </w:rPr>
                    <w:t>點字</w:t>
                  </w:r>
                  <w:r>
                    <w:rPr>
                      <w:rFonts w:ascii="標楷體" w:eastAsia="標楷體" w:hAnsi="標楷體" w:hint="eastAsia"/>
                      <w:bCs/>
                      <w:sz w:val="22"/>
                    </w:rPr>
                    <w:t>作業</w:t>
                  </w:r>
                </w:p>
              </w:tc>
              <w:tc>
                <w:tcPr>
                  <w:tcW w:w="2835" w:type="dxa"/>
                  <w:gridSpan w:val="2"/>
                  <w:tcBorders>
                    <w:top w:val="double" w:sz="6" w:space="0" w:color="4BACC6"/>
                    <w:left w:val="single" w:sz="8" w:space="0" w:color="4BACC6"/>
                    <w:bottom w:val="single" w:sz="8" w:space="0" w:color="4BACC6"/>
                    <w:right w:val="single" w:sz="8" w:space="0" w:color="4BACC6"/>
                  </w:tcBorders>
                  <w:shd w:val="clear" w:color="auto" w:fill="B6DDE8"/>
                </w:tcPr>
                <w:p w:rsidR="00B62489" w:rsidRDefault="00B62489" w:rsidP="00CD3854">
                  <w:pPr>
                    <w:jc w:val="center"/>
                    <w:rPr>
                      <w:rFonts w:ascii="標楷體" w:eastAsia="標楷體" w:hAnsi="標楷體"/>
                      <w:bCs/>
                      <w:szCs w:val="24"/>
                    </w:rPr>
                  </w:pPr>
                  <w:r>
                    <w:rPr>
                      <w:rFonts w:ascii="標楷體" w:eastAsia="標楷體" w:hAnsi="標楷體" w:hint="eastAsia"/>
                      <w:bCs/>
                      <w:szCs w:val="24"/>
                    </w:rPr>
                    <w:t>台灣地圖：</w:t>
                  </w:r>
                  <w:r w:rsidRPr="00CD3854">
                    <w:rPr>
                      <w:rFonts w:ascii="標楷體" w:eastAsia="標楷體" w:hAnsi="標楷體" w:hint="eastAsia"/>
                      <w:bCs/>
                      <w:szCs w:val="24"/>
                    </w:rPr>
                    <w:t>感受視障者</w:t>
                  </w:r>
                </w:p>
                <w:p w:rsidR="00B62489" w:rsidRPr="00CD3854" w:rsidRDefault="00B62489" w:rsidP="00CD3854">
                  <w:pPr>
                    <w:jc w:val="center"/>
                    <w:rPr>
                      <w:rFonts w:ascii="標楷體" w:eastAsia="標楷體" w:hAnsi="標楷體"/>
                      <w:bCs/>
                      <w:szCs w:val="24"/>
                    </w:rPr>
                  </w:pPr>
                  <w:r w:rsidRPr="00CD3854">
                    <w:rPr>
                      <w:rFonts w:ascii="標楷體" w:eastAsia="標楷體" w:hAnsi="標楷體" w:hint="eastAsia"/>
                      <w:bCs/>
                      <w:szCs w:val="24"/>
                    </w:rPr>
                    <w:t>學習上的困難</w:t>
                  </w:r>
                </w:p>
              </w:tc>
              <w:tc>
                <w:tcPr>
                  <w:tcW w:w="3136" w:type="dxa"/>
                  <w:tcBorders>
                    <w:top w:val="double" w:sz="6" w:space="0" w:color="4BACC6"/>
                    <w:left w:val="single" w:sz="8" w:space="0" w:color="4BACC6"/>
                    <w:bottom w:val="single" w:sz="8" w:space="0" w:color="4BACC6"/>
                    <w:right w:val="single" w:sz="8" w:space="0" w:color="4BACC6"/>
                  </w:tcBorders>
                  <w:shd w:val="clear" w:color="auto" w:fill="B6DDE8"/>
                </w:tcPr>
                <w:p w:rsidR="00B62489" w:rsidRPr="00CD3854" w:rsidRDefault="00DC2B89" w:rsidP="00125008">
                  <w:pPr>
                    <w:jc w:val="center"/>
                    <w:rPr>
                      <w:rFonts w:ascii="標楷體" w:eastAsia="標楷體" w:hAnsi="標楷體"/>
                      <w:bCs/>
                      <w:szCs w:val="24"/>
                    </w:rPr>
                  </w:pPr>
                  <w:r>
                    <w:rPr>
                      <w:rFonts w:ascii="標楷體" w:eastAsia="標楷體" w:hAnsi="標楷體" w:hint="eastAsia"/>
                      <w:bCs/>
                      <w:szCs w:val="24"/>
                    </w:rPr>
                    <w:t>美好的視障體驗：</w:t>
                  </w:r>
                  <w:r w:rsidR="00B62489">
                    <w:rPr>
                      <w:rFonts w:ascii="標楷體" w:eastAsia="標楷體" w:hAnsi="標楷體" w:hint="eastAsia"/>
                      <w:bCs/>
                      <w:szCs w:val="24"/>
                    </w:rPr>
                    <w:t>學習單</w:t>
                  </w:r>
                  <w:r>
                    <w:rPr>
                      <w:rFonts w:ascii="標楷體" w:eastAsia="標楷體" w:hAnsi="標楷體" w:hint="eastAsia"/>
                      <w:bCs/>
                      <w:szCs w:val="24"/>
                    </w:rPr>
                    <w:t>完成後加以</w:t>
                  </w:r>
                  <w:r w:rsidR="00B62489">
                    <w:rPr>
                      <w:rFonts w:ascii="標楷體" w:eastAsia="標楷體" w:hAnsi="標楷體" w:hint="eastAsia"/>
                      <w:bCs/>
                      <w:szCs w:val="24"/>
                    </w:rPr>
                    <w:t>自由創作</w:t>
                  </w:r>
                  <w:r>
                    <w:rPr>
                      <w:rFonts w:ascii="標楷體" w:eastAsia="標楷體" w:hAnsi="標楷體" w:hint="eastAsia"/>
                      <w:bCs/>
                      <w:szCs w:val="24"/>
                    </w:rPr>
                    <w:t>與美化</w:t>
                  </w:r>
                </w:p>
              </w:tc>
            </w:tr>
          </w:tbl>
          <w:p w:rsidR="00CD3854" w:rsidRPr="00CD3854" w:rsidRDefault="00CD3854" w:rsidP="00CD3854">
            <w:pPr>
              <w:spacing w:line="0" w:lineRule="atLeast"/>
              <w:jc w:val="center"/>
              <w:rPr>
                <w:rFonts w:ascii="標楷體" w:eastAsia="標楷體" w:hAnsi="標楷體"/>
                <w:b/>
                <w:bCs/>
                <w:szCs w:val="24"/>
              </w:rPr>
            </w:pPr>
            <w:r w:rsidRPr="00CD3854">
              <w:rPr>
                <w:rFonts w:ascii="標楷體" w:eastAsia="標楷體" w:hAnsi="標楷體" w:hint="eastAsia"/>
                <w:b/>
                <w:bCs/>
                <w:szCs w:val="24"/>
              </w:rPr>
              <w:t>「假如有一天我什麼都看不到」</w:t>
            </w:r>
            <w:r w:rsidRPr="00CD3854">
              <w:rPr>
                <w:rFonts w:ascii="標楷體" w:eastAsia="標楷體" w:hAnsi="標楷體" w:hint="eastAsia"/>
                <w:b/>
                <w:szCs w:val="24"/>
              </w:rPr>
              <w:t>成果照片</w:t>
            </w:r>
          </w:p>
        </w:tc>
      </w:tr>
      <w:tr w:rsidR="00E87CB2" w:rsidRPr="007719D3" w:rsidTr="00CA369D">
        <w:tc>
          <w:tcPr>
            <w:tcW w:w="9854" w:type="dxa"/>
            <w:gridSpan w:val="5"/>
            <w:shd w:val="clear" w:color="auto" w:fill="FFFFFF"/>
          </w:tcPr>
          <w:p w:rsidR="00E87CB2" w:rsidRPr="007719D3" w:rsidRDefault="00E87CB2" w:rsidP="007719D3">
            <w:pPr>
              <w:jc w:val="center"/>
            </w:pPr>
            <w:r w:rsidRPr="007719D3">
              <w:rPr>
                <w:rFonts w:ascii="標楷體" w:eastAsia="標楷體" w:hAnsi="標楷體" w:hint="eastAsia"/>
              </w:rPr>
              <w:lastRenderedPageBreak/>
              <w:t>參     考     資     料</w:t>
            </w:r>
          </w:p>
        </w:tc>
      </w:tr>
      <w:tr w:rsidR="00E87CB2" w:rsidRPr="007719D3" w:rsidTr="0031675F">
        <w:tc>
          <w:tcPr>
            <w:tcW w:w="9854" w:type="dxa"/>
            <w:gridSpan w:val="5"/>
            <w:tcBorders>
              <w:bottom w:val="single" w:sz="4" w:space="0" w:color="auto"/>
            </w:tcBorders>
            <w:shd w:val="clear" w:color="auto" w:fill="FFFFFF"/>
          </w:tcPr>
          <w:p w:rsidR="0024066E" w:rsidRPr="0024066E" w:rsidRDefault="0024066E" w:rsidP="007719D3">
            <w:pPr>
              <w:spacing w:line="500" w:lineRule="exact"/>
              <w:rPr>
                <w:rFonts w:ascii="標楷體" w:eastAsia="標楷體" w:hAnsi="標楷體"/>
                <w:szCs w:val="24"/>
              </w:rPr>
            </w:pPr>
            <w:r w:rsidRPr="0024066E">
              <w:rPr>
                <w:rFonts w:ascii="標楷體" w:eastAsia="標楷體" w:hAnsi="標楷體" w:hint="eastAsia"/>
                <w:szCs w:val="24"/>
              </w:rPr>
              <w:t>一、專書</w:t>
            </w:r>
          </w:p>
          <w:p w:rsidR="0024066E" w:rsidRPr="0024066E" w:rsidRDefault="0024066E" w:rsidP="007719D3">
            <w:pPr>
              <w:spacing w:line="500" w:lineRule="exact"/>
              <w:rPr>
                <w:rFonts w:ascii="標楷體" w:eastAsia="標楷體" w:hAnsi="標楷體"/>
                <w:szCs w:val="24"/>
              </w:rPr>
            </w:pPr>
            <w:r w:rsidRPr="0024066E">
              <w:rPr>
                <w:rFonts w:ascii="標楷體" w:eastAsia="標楷體" w:hAnsi="標楷體" w:hint="eastAsia"/>
                <w:szCs w:val="24"/>
              </w:rPr>
              <w:t xml:space="preserve">  (一)楊國賜主編(2002)。</w:t>
            </w:r>
            <w:r w:rsidRPr="0024066E">
              <w:rPr>
                <w:rFonts w:ascii="標楷體" w:eastAsia="標楷體" w:hAnsi="標楷體" w:hint="eastAsia"/>
                <w:b/>
                <w:szCs w:val="24"/>
              </w:rPr>
              <w:t>新世紀的教育學概念-科技整合導向。</w:t>
            </w:r>
            <w:r w:rsidRPr="0024066E">
              <w:rPr>
                <w:rFonts w:ascii="標楷體" w:eastAsia="標楷體" w:hAnsi="標楷體" w:hint="eastAsia"/>
                <w:szCs w:val="24"/>
              </w:rPr>
              <w:t>台北：學富文化。</w:t>
            </w:r>
          </w:p>
          <w:p w:rsidR="0024066E" w:rsidRPr="0024066E" w:rsidRDefault="0024066E" w:rsidP="007719D3">
            <w:pPr>
              <w:spacing w:line="500" w:lineRule="exact"/>
              <w:rPr>
                <w:rFonts w:ascii="標楷體" w:eastAsia="標楷體" w:hAnsi="標楷體"/>
                <w:szCs w:val="24"/>
              </w:rPr>
            </w:pPr>
            <w:r w:rsidRPr="0024066E">
              <w:rPr>
                <w:rFonts w:ascii="標楷體" w:eastAsia="標楷體" w:hAnsi="標楷體" w:hint="eastAsia"/>
                <w:szCs w:val="24"/>
              </w:rPr>
              <w:t xml:space="preserve">  (二)教育部(2012)。</w:t>
            </w:r>
            <w:r w:rsidRPr="0024066E">
              <w:rPr>
                <w:rFonts w:ascii="標楷體" w:eastAsia="標楷體" w:hAnsi="標楷體" w:hint="eastAsia"/>
                <w:b/>
                <w:szCs w:val="24"/>
              </w:rPr>
              <w:t>樂齡教育專業人員進階培訓教材(樂齡講師)</w:t>
            </w:r>
            <w:r w:rsidRPr="0024066E">
              <w:rPr>
                <w:rFonts w:ascii="標楷體" w:eastAsia="標楷體" w:hAnsi="標楷體" w:hint="eastAsia"/>
                <w:szCs w:val="24"/>
              </w:rPr>
              <w:t>。台北：教育部。</w:t>
            </w:r>
          </w:p>
          <w:p w:rsidR="0024066E" w:rsidRPr="0024066E" w:rsidRDefault="0024066E" w:rsidP="007719D3">
            <w:pPr>
              <w:spacing w:line="500" w:lineRule="exact"/>
              <w:rPr>
                <w:rFonts w:ascii="標楷體" w:eastAsia="標楷體" w:hAnsi="標楷體"/>
                <w:szCs w:val="24"/>
              </w:rPr>
            </w:pPr>
            <w:r w:rsidRPr="0024066E">
              <w:rPr>
                <w:rFonts w:ascii="標楷體" w:eastAsia="標楷體" w:hAnsi="標楷體" w:hint="eastAsia"/>
                <w:szCs w:val="24"/>
              </w:rPr>
              <w:t>二、網路資料</w:t>
            </w:r>
          </w:p>
          <w:p w:rsidR="0024066E" w:rsidRPr="0024066E" w:rsidRDefault="0024066E" w:rsidP="007719D3">
            <w:pPr>
              <w:spacing w:line="500" w:lineRule="exact"/>
              <w:rPr>
                <w:rFonts w:ascii="標楷體" w:eastAsia="標楷體" w:hAnsi="標楷體"/>
                <w:bCs/>
                <w:szCs w:val="24"/>
              </w:rPr>
            </w:pPr>
            <w:r w:rsidRPr="0024066E">
              <w:rPr>
                <w:rFonts w:ascii="標楷體" w:eastAsia="標楷體" w:hAnsi="標楷體" w:hint="eastAsia"/>
                <w:bCs/>
                <w:szCs w:val="24"/>
              </w:rPr>
              <w:t xml:space="preserve">  (一)繪本：</w:t>
            </w:r>
          </w:p>
          <w:p w:rsidR="0024066E" w:rsidRPr="0024066E" w:rsidRDefault="0024066E" w:rsidP="007719D3">
            <w:pPr>
              <w:spacing w:line="500" w:lineRule="exact"/>
              <w:rPr>
                <w:rFonts w:ascii="標楷體" w:eastAsia="標楷體" w:hAnsi="標楷體"/>
                <w:bCs/>
                <w:szCs w:val="24"/>
              </w:rPr>
            </w:pPr>
            <w:r w:rsidRPr="0024066E">
              <w:rPr>
                <w:rFonts w:ascii="標楷體" w:eastAsia="標楷體" w:hAnsi="標楷體" w:hint="eastAsia"/>
                <w:bCs/>
                <w:szCs w:val="24"/>
              </w:rPr>
              <w:t xml:space="preserve">  </w:t>
            </w:r>
            <w:r w:rsidRPr="0024066E">
              <w:rPr>
                <w:rFonts w:ascii="標楷體" w:eastAsia="標楷體" w:hAnsi="標楷體" w:hint="eastAsia"/>
                <w:b/>
                <w:bCs/>
                <w:szCs w:val="24"/>
              </w:rPr>
              <w:t>行政院</w:t>
            </w:r>
            <w:r w:rsidRPr="0024066E">
              <w:rPr>
                <w:rFonts w:ascii="標楷體" w:eastAsia="標楷體" w:hAnsi="標楷體"/>
                <w:b/>
                <w:bCs/>
                <w:szCs w:val="24"/>
              </w:rPr>
              <w:t>兒童文化館網站</w:t>
            </w:r>
            <w:r w:rsidRPr="0024066E">
              <w:rPr>
                <w:rFonts w:ascii="標楷體" w:eastAsia="標楷體" w:hAnsi="標楷體" w:hint="eastAsia"/>
                <w:bCs/>
                <w:szCs w:val="24"/>
              </w:rPr>
              <w:t>。介紹:</w:t>
            </w:r>
            <w:r w:rsidRPr="0024066E">
              <w:rPr>
                <w:rFonts w:ascii="標楷體" w:eastAsia="標楷體" w:hAnsi="標楷體"/>
                <w:bCs/>
                <w:szCs w:val="24"/>
              </w:rPr>
              <w:t>係文化部前身行政院文化建設委員會自1999年建</w:t>
            </w:r>
          </w:p>
          <w:p w:rsidR="0024066E" w:rsidRPr="0024066E" w:rsidRDefault="0024066E" w:rsidP="007719D3">
            <w:pPr>
              <w:spacing w:line="500" w:lineRule="exact"/>
              <w:rPr>
                <w:rFonts w:ascii="標楷體" w:eastAsia="標楷體" w:hAnsi="標楷體"/>
                <w:bCs/>
                <w:szCs w:val="24"/>
              </w:rPr>
            </w:pPr>
            <w:r w:rsidRPr="0024066E">
              <w:rPr>
                <w:rFonts w:ascii="標楷體" w:eastAsia="標楷體" w:hAnsi="標楷體" w:hint="eastAsia"/>
                <w:bCs/>
                <w:szCs w:val="24"/>
              </w:rPr>
              <w:t xml:space="preserve">  </w:t>
            </w:r>
            <w:r w:rsidRPr="0024066E">
              <w:rPr>
                <w:rFonts w:ascii="標楷體" w:eastAsia="標楷體" w:hAnsi="標楷體"/>
                <w:bCs/>
                <w:szCs w:val="24"/>
              </w:rPr>
              <w:t>置，本網站以提升兒童閱讀興趣為目標，專屬兒童線上閱讀的園地……</w:t>
            </w:r>
          </w:p>
          <w:p w:rsidR="0024066E" w:rsidRPr="008C6CA3" w:rsidRDefault="0024066E" w:rsidP="007719D3">
            <w:pPr>
              <w:spacing w:line="500" w:lineRule="exact"/>
              <w:rPr>
                <w:rFonts w:ascii="標楷體" w:eastAsia="標楷體" w:hAnsi="標楷體"/>
                <w:bCs/>
                <w:szCs w:val="24"/>
                <w:u w:val="single"/>
              </w:rPr>
            </w:pPr>
            <w:r w:rsidRPr="0024066E">
              <w:rPr>
                <w:rFonts w:ascii="標楷體" w:eastAsia="標楷體" w:hAnsi="標楷體" w:hint="eastAsia"/>
                <w:bCs/>
                <w:szCs w:val="24"/>
              </w:rPr>
              <w:t xml:space="preserve">      </w:t>
            </w:r>
            <w:r w:rsidRPr="008C6CA3">
              <w:rPr>
                <w:rFonts w:ascii="標楷體" w:eastAsia="標楷體" w:hAnsi="標楷體" w:hint="eastAsia"/>
                <w:bCs/>
                <w:szCs w:val="24"/>
                <w:u w:val="single"/>
              </w:rPr>
              <w:t xml:space="preserve"> </w:t>
            </w:r>
            <w:r w:rsidRPr="008C6CA3">
              <w:rPr>
                <w:rFonts w:ascii="標楷體" w:eastAsia="標楷體" w:hAnsi="標楷體"/>
                <w:bCs/>
                <w:szCs w:val="24"/>
                <w:u w:val="single"/>
              </w:rPr>
              <w:t>http://children.moc.gov.tw/garden/animation.php?id=</w:t>
            </w:r>
            <w:smartTag w:uri="urn:schemas-microsoft-com:office:smarttags" w:element="chmetcnv">
              <w:smartTagPr>
                <w:attr w:name="UnitName" w:val="a"/>
                <w:attr w:name="SourceValue" w:val="201310"/>
                <w:attr w:name="HasSpace" w:val="False"/>
                <w:attr w:name="Negative" w:val="False"/>
                <w:attr w:name="NumberType" w:val="1"/>
                <w:attr w:name="TCSC" w:val="0"/>
              </w:smartTagPr>
              <w:r w:rsidRPr="008C6CA3">
                <w:rPr>
                  <w:rFonts w:ascii="標楷體" w:eastAsia="標楷體" w:hAnsi="標楷體"/>
                  <w:bCs/>
                  <w:szCs w:val="24"/>
                  <w:u w:val="single"/>
                </w:rPr>
                <w:t>201310A</w:t>
              </w:r>
            </w:smartTag>
            <w:r w:rsidRPr="008C6CA3">
              <w:rPr>
                <w:rFonts w:ascii="標楷體" w:eastAsia="標楷體" w:hAnsi="標楷體"/>
                <w:bCs/>
                <w:szCs w:val="24"/>
                <w:u w:val="single"/>
              </w:rPr>
              <w:t>01</w:t>
            </w:r>
          </w:p>
          <w:p w:rsidR="0024066E" w:rsidRPr="0024066E" w:rsidRDefault="0024066E" w:rsidP="007719D3">
            <w:pPr>
              <w:spacing w:line="500" w:lineRule="exact"/>
              <w:rPr>
                <w:rFonts w:ascii="標楷體" w:eastAsia="標楷體" w:hAnsi="標楷體"/>
                <w:szCs w:val="24"/>
              </w:rPr>
            </w:pPr>
            <w:r w:rsidRPr="0024066E">
              <w:rPr>
                <w:rFonts w:ascii="標楷體" w:eastAsia="標楷體" w:hAnsi="標楷體" w:hint="eastAsia"/>
                <w:szCs w:val="24"/>
              </w:rPr>
              <w:t xml:space="preserve">  (二)卡通動畫:</w:t>
            </w:r>
          </w:p>
          <w:p w:rsidR="0024066E" w:rsidRPr="0024066E" w:rsidRDefault="0024066E" w:rsidP="007719D3">
            <w:pPr>
              <w:spacing w:line="500" w:lineRule="exact"/>
              <w:rPr>
                <w:rFonts w:ascii="標楷體" w:eastAsia="標楷體" w:hAnsi="標楷體"/>
                <w:szCs w:val="24"/>
              </w:rPr>
            </w:pPr>
            <w:r w:rsidRPr="0024066E">
              <w:rPr>
                <w:rFonts w:ascii="標楷體" w:eastAsia="標楷體" w:hAnsi="標楷體" w:hint="eastAsia"/>
                <w:szCs w:val="24"/>
              </w:rPr>
              <w:t xml:space="preserve">   </w:t>
            </w:r>
            <w:r w:rsidRPr="0024066E">
              <w:rPr>
                <w:rFonts w:ascii="標楷體" w:eastAsia="標楷體" w:hAnsi="標楷體" w:hint="eastAsia"/>
                <w:b/>
                <w:szCs w:val="24"/>
              </w:rPr>
              <w:t>YouTube網站</w:t>
            </w:r>
            <w:r w:rsidRPr="0024066E">
              <w:rPr>
                <w:rFonts w:ascii="標楷體" w:eastAsia="標楷體" w:hAnsi="標楷體" w:hint="eastAsia"/>
                <w:szCs w:val="24"/>
              </w:rPr>
              <w:t>。網址：</w:t>
            </w:r>
          </w:p>
          <w:p w:rsidR="0024066E" w:rsidRPr="0024066E" w:rsidRDefault="0024066E" w:rsidP="007719D3">
            <w:pPr>
              <w:spacing w:line="500" w:lineRule="exact"/>
              <w:ind w:left="840"/>
              <w:rPr>
                <w:rFonts w:ascii="標楷體" w:eastAsia="標楷體" w:hAnsi="標楷體"/>
                <w:szCs w:val="24"/>
              </w:rPr>
            </w:pPr>
            <w:r w:rsidRPr="0024066E">
              <w:rPr>
                <w:rFonts w:ascii="Times New Roman" w:hAnsi="Times New Roman" w:hint="eastAsia"/>
                <w:szCs w:val="24"/>
                <w:u w:val="single"/>
              </w:rPr>
              <w:t>https</w:t>
            </w:r>
            <w:hyperlink r:id="rId40" w:history="1">
              <w:r w:rsidRPr="007719D3">
                <w:rPr>
                  <w:rFonts w:ascii="標楷體" w:eastAsia="標楷體" w:hAnsi="標楷體"/>
                  <w:szCs w:val="24"/>
                  <w:u w:val="single"/>
                </w:rPr>
                <w:t>://www.youtube.com/watch?v=xeN--131MvI</w:t>
              </w:r>
            </w:hyperlink>
          </w:p>
          <w:p w:rsidR="0024066E" w:rsidRPr="0024066E" w:rsidRDefault="00AF3D96" w:rsidP="007719D3">
            <w:pPr>
              <w:spacing w:line="500" w:lineRule="exact"/>
              <w:ind w:left="840"/>
              <w:rPr>
                <w:rFonts w:ascii="標楷體" w:eastAsia="標楷體" w:hAnsi="標楷體"/>
                <w:szCs w:val="24"/>
              </w:rPr>
            </w:pPr>
            <w:hyperlink r:id="rId41" w:history="1">
              <w:r w:rsidR="0024066E" w:rsidRPr="007719D3">
                <w:rPr>
                  <w:rFonts w:ascii="標楷體" w:eastAsia="標楷體" w:hAnsi="標楷體"/>
                  <w:szCs w:val="24"/>
                  <w:u w:val="single"/>
                </w:rPr>
                <w:t>https://www.youtube.com/watch?v=DMFm-kjuVoI</w:t>
              </w:r>
            </w:hyperlink>
          </w:p>
          <w:p w:rsidR="0024066E" w:rsidRPr="008C6CA3" w:rsidRDefault="0024066E" w:rsidP="007719D3">
            <w:pPr>
              <w:spacing w:line="500" w:lineRule="exact"/>
              <w:ind w:left="840"/>
              <w:rPr>
                <w:rFonts w:ascii="標楷體" w:eastAsia="標楷體" w:hAnsi="標楷體"/>
                <w:szCs w:val="24"/>
                <w:u w:val="single"/>
              </w:rPr>
            </w:pPr>
            <w:r w:rsidRPr="008C6CA3">
              <w:rPr>
                <w:rFonts w:ascii="標楷體" w:eastAsia="標楷體" w:hAnsi="標楷體"/>
                <w:szCs w:val="24"/>
                <w:u w:val="single"/>
              </w:rPr>
              <w:t>https://www.youtube.com/watch?v=Ia63b0mBpnY</w:t>
            </w:r>
          </w:p>
          <w:p w:rsidR="0024066E" w:rsidRPr="008C6CA3" w:rsidRDefault="0024066E" w:rsidP="007719D3">
            <w:pPr>
              <w:spacing w:line="500" w:lineRule="exact"/>
              <w:ind w:left="840"/>
              <w:rPr>
                <w:rFonts w:ascii="標楷體" w:eastAsia="標楷體" w:hAnsi="標楷體"/>
                <w:szCs w:val="24"/>
                <w:u w:val="single"/>
              </w:rPr>
            </w:pPr>
            <w:r w:rsidRPr="008C6CA3">
              <w:rPr>
                <w:rFonts w:ascii="標楷體" w:eastAsia="標楷體" w:hAnsi="標楷體"/>
                <w:szCs w:val="24"/>
                <w:u w:val="single"/>
              </w:rPr>
              <w:t>https://www.youtube.com/watch?v=7oqJTnRxbzs</w:t>
            </w:r>
          </w:p>
          <w:p w:rsidR="0024066E" w:rsidRPr="007719D3" w:rsidRDefault="00AF3D96" w:rsidP="007719D3">
            <w:pPr>
              <w:spacing w:line="500" w:lineRule="exact"/>
              <w:ind w:left="840"/>
              <w:rPr>
                <w:rFonts w:ascii="標楷體" w:eastAsia="標楷體" w:hAnsi="標楷體"/>
                <w:szCs w:val="24"/>
                <w:u w:val="single"/>
              </w:rPr>
            </w:pPr>
            <w:hyperlink r:id="rId42" w:history="1">
              <w:r w:rsidR="0024066E" w:rsidRPr="007719D3">
                <w:rPr>
                  <w:rFonts w:ascii="標楷體" w:eastAsia="標楷體" w:hAnsi="標楷體"/>
                  <w:szCs w:val="24"/>
                  <w:u w:val="single"/>
                </w:rPr>
                <w:t>https://www.youtube.com/watch?v=RET2ZP5t0fE</w:t>
              </w:r>
            </w:hyperlink>
          </w:p>
          <w:p w:rsidR="0024066E" w:rsidRPr="007719D3" w:rsidRDefault="0024066E" w:rsidP="007719D3">
            <w:pPr>
              <w:spacing w:line="500" w:lineRule="exact"/>
              <w:rPr>
                <w:rFonts w:ascii="標楷體" w:eastAsia="標楷體" w:hAnsi="標楷體"/>
                <w:szCs w:val="24"/>
              </w:rPr>
            </w:pPr>
            <w:r w:rsidRPr="007719D3">
              <w:rPr>
                <w:rFonts w:ascii="標楷體" w:eastAsia="標楷體" w:hAnsi="標楷體" w:hint="eastAsia"/>
                <w:szCs w:val="24"/>
              </w:rPr>
              <w:t xml:space="preserve">  (三)特教研習：</w:t>
            </w:r>
          </w:p>
          <w:p w:rsidR="0024066E" w:rsidRPr="007719D3" w:rsidRDefault="0024066E" w:rsidP="007719D3">
            <w:pPr>
              <w:spacing w:line="500" w:lineRule="exact"/>
              <w:rPr>
                <w:rFonts w:ascii="標楷體" w:eastAsia="標楷體" w:hAnsi="標楷體"/>
                <w:szCs w:val="24"/>
              </w:rPr>
            </w:pPr>
            <w:r w:rsidRPr="007719D3">
              <w:rPr>
                <w:rFonts w:ascii="標楷體" w:eastAsia="標楷體" w:hAnsi="標楷體" w:hint="eastAsia"/>
                <w:szCs w:val="24"/>
              </w:rPr>
              <w:t xml:space="preserve">  1、林坤燦(2012)。</w:t>
            </w:r>
            <w:r w:rsidRPr="0024066E">
              <w:rPr>
                <w:rFonts w:ascii="標楷體" w:eastAsia="標楷體" w:hAnsi="標楷體" w:hint="eastAsia"/>
                <w:b/>
                <w:bCs/>
                <w:szCs w:val="24"/>
              </w:rPr>
              <w:t>特殊教育學生課程教材與教法之調整。</w:t>
            </w:r>
            <w:r w:rsidRPr="0024066E">
              <w:rPr>
                <w:rFonts w:ascii="標楷體" w:eastAsia="標楷體" w:hAnsi="標楷體" w:hint="eastAsia"/>
                <w:bCs/>
                <w:szCs w:val="24"/>
              </w:rPr>
              <w:t>嘉義：特教資訊網</w:t>
            </w:r>
            <w:r w:rsidRPr="007719D3">
              <w:rPr>
                <w:rFonts w:ascii="標楷體" w:eastAsia="標楷體" w:hAnsi="標楷體" w:hint="eastAsia"/>
                <w:szCs w:val="24"/>
              </w:rPr>
              <w:t>。網址：</w:t>
            </w:r>
          </w:p>
          <w:p w:rsidR="0024066E" w:rsidRPr="008C6CA3" w:rsidRDefault="0024066E" w:rsidP="007719D3">
            <w:pPr>
              <w:spacing w:line="500" w:lineRule="exact"/>
              <w:rPr>
                <w:rFonts w:ascii="標楷體" w:eastAsia="標楷體" w:hAnsi="標楷體"/>
                <w:szCs w:val="24"/>
                <w:u w:val="single"/>
              </w:rPr>
            </w:pPr>
            <w:r w:rsidRPr="007719D3">
              <w:rPr>
                <w:rFonts w:ascii="標楷體" w:eastAsia="標楷體" w:hAnsi="標楷體" w:hint="eastAsia"/>
                <w:szCs w:val="24"/>
              </w:rPr>
              <w:t xml:space="preserve">       </w:t>
            </w:r>
            <w:r w:rsidRPr="008C6CA3">
              <w:rPr>
                <w:rFonts w:ascii="標楷體" w:eastAsia="標楷體" w:hAnsi="標楷體"/>
                <w:szCs w:val="24"/>
                <w:u w:val="single"/>
              </w:rPr>
              <w:t>http://163.27.78.163/news.php?class_sn=1</w:t>
            </w:r>
          </w:p>
          <w:p w:rsidR="0024066E" w:rsidRPr="007719D3" w:rsidRDefault="0024066E" w:rsidP="007719D3">
            <w:pPr>
              <w:spacing w:line="500" w:lineRule="exact"/>
              <w:rPr>
                <w:rFonts w:ascii="標楷體" w:eastAsia="標楷體" w:hAnsi="標楷體"/>
                <w:szCs w:val="24"/>
              </w:rPr>
            </w:pPr>
            <w:r w:rsidRPr="007719D3">
              <w:rPr>
                <w:rFonts w:ascii="標楷體" w:eastAsia="標楷體" w:hAnsi="標楷體" w:hint="eastAsia"/>
                <w:szCs w:val="24"/>
              </w:rPr>
              <w:t xml:space="preserve">  2、林坤燦(2012)。</w:t>
            </w:r>
            <w:r w:rsidRPr="0024066E">
              <w:rPr>
                <w:rFonts w:ascii="標楷體" w:eastAsia="標楷體" w:hAnsi="標楷體" w:hint="eastAsia"/>
                <w:b/>
                <w:bCs/>
                <w:szCs w:val="24"/>
              </w:rPr>
              <w:t>特殊教育課程與教學調整現場實務。</w:t>
            </w:r>
            <w:r w:rsidRPr="0024066E">
              <w:rPr>
                <w:rFonts w:ascii="標楷體" w:eastAsia="標楷體" w:hAnsi="標楷體" w:hint="eastAsia"/>
                <w:bCs/>
                <w:szCs w:val="24"/>
              </w:rPr>
              <w:t>嘉義：特教資訊網</w:t>
            </w:r>
            <w:r w:rsidRPr="007719D3">
              <w:rPr>
                <w:rFonts w:ascii="標楷體" w:eastAsia="標楷體" w:hAnsi="標楷體" w:hint="eastAsia"/>
                <w:szCs w:val="24"/>
              </w:rPr>
              <w:t>。網址：</w:t>
            </w:r>
          </w:p>
          <w:p w:rsidR="0024066E" w:rsidRPr="007719D3" w:rsidRDefault="0024066E" w:rsidP="007719D3">
            <w:pPr>
              <w:spacing w:line="500" w:lineRule="exact"/>
              <w:rPr>
                <w:rFonts w:ascii="標楷體" w:eastAsia="標楷體" w:hAnsi="標楷體"/>
                <w:szCs w:val="24"/>
              </w:rPr>
            </w:pPr>
            <w:r w:rsidRPr="007719D3">
              <w:rPr>
                <w:rFonts w:ascii="標楷體" w:eastAsia="標楷體" w:hAnsi="標楷體" w:hint="eastAsia"/>
                <w:szCs w:val="24"/>
              </w:rPr>
              <w:t xml:space="preserve">       </w:t>
            </w:r>
            <w:hyperlink r:id="rId43" w:history="1">
              <w:r w:rsidRPr="007719D3">
                <w:rPr>
                  <w:rFonts w:ascii="標楷體" w:eastAsia="標楷體" w:hAnsi="標楷體"/>
                  <w:szCs w:val="24"/>
                  <w:u w:val="single"/>
                </w:rPr>
                <w:t>http://163.27.78.163/news.php?class_sn=1</w:t>
              </w:r>
            </w:hyperlink>
          </w:p>
          <w:p w:rsidR="0024066E" w:rsidRPr="007719D3" w:rsidRDefault="0024066E" w:rsidP="007719D3">
            <w:pPr>
              <w:spacing w:line="500" w:lineRule="exact"/>
              <w:rPr>
                <w:rFonts w:ascii="標楷體" w:eastAsia="標楷體" w:hAnsi="標楷體"/>
                <w:szCs w:val="24"/>
              </w:rPr>
            </w:pPr>
            <w:r w:rsidRPr="007719D3">
              <w:rPr>
                <w:rFonts w:ascii="標楷體" w:eastAsia="標楷體" w:hAnsi="標楷體" w:hint="eastAsia"/>
                <w:szCs w:val="24"/>
              </w:rPr>
              <w:t xml:space="preserve">  (四)教學支援平台：</w:t>
            </w:r>
          </w:p>
          <w:p w:rsidR="00634CD2" w:rsidRDefault="0024066E" w:rsidP="007719D3">
            <w:pPr>
              <w:spacing w:line="500" w:lineRule="exact"/>
              <w:rPr>
                <w:rFonts w:ascii="標楷體" w:eastAsia="標楷體" w:hAnsi="標楷體"/>
                <w:szCs w:val="24"/>
              </w:rPr>
            </w:pPr>
            <w:r w:rsidRPr="007719D3">
              <w:rPr>
                <w:rFonts w:ascii="標楷體" w:eastAsia="標楷體" w:hAnsi="標楷體" w:hint="eastAsia"/>
                <w:szCs w:val="24"/>
              </w:rPr>
              <w:t xml:space="preserve">     </w:t>
            </w:r>
            <w:r w:rsidR="00634CD2">
              <w:rPr>
                <w:rFonts w:ascii="標楷體" w:eastAsia="標楷體" w:hAnsi="標楷體" w:hint="eastAsia"/>
                <w:szCs w:val="24"/>
              </w:rPr>
              <w:t xml:space="preserve"> </w:t>
            </w:r>
            <w:r w:rsidR="005B3B35">
              <w:rPr>
                <w:rFonts w:ascii="標楷體" w:eastAsia="標楷體" w:hAnsi="標楷體" w:hint="eastAsia"/>
                <w:szCs w:val="24"/>
              </w:rPr>
              <w:t>吳</w:t>
            </w:r>
            <w:r w:rsidRPr="007719D3">
              <w:rPr>
                <w:rFonts w:ascii="標楷體" w:eastAsia="標楷體" w:hAnsi="標楷體" w:hint="eastAsia"/>
                <w:szCs w:val="24"/>
              </w:rPr>
              <w:t>庭耀(2012)。</w:t>
            </w:r>
            <w:r w:rsidRPr="0024066E">
              <w:rPr>
                <w:rFonts w:ascii="標楷體" w:eastAsia="標楷體" w:hAnsi="標楷體" w:hint="eastAsia"/>
                <w:b/>
                <w:bCs/>
                <w:szCs w:val="24"/>
              </w:rPr>
              <w:t>輕微認知缺損國小組。台</w:t>
            </w:r>
            <w:r w:rsidRPr="0024066E">
              <w:rPr>
                <w:rFonts w:ascii="標楷體" w:eastAsia="標楷體" w:hAnsi="標楷體" w:hint="eastAsia"/>
                <w:bCs/>
                <w:szCs w:val="24"/>
              </w:rPr>
              <w:t>北：</w:t>
            </w:r>
            <w:r w:rsidRPr="007719D3">
              <w:rPr>
                <w:rFonts w:ascii="標楷體" w:eastAsia="標楷體" w:hAnsi="標楷體" w:hint="eastAsia"/>
                <w:szCs w:val="24"/>
              </w:rPr>
              <w:t>教育部優質特教發展網絡系統暨教學支</w:t>
            </w:r>
          </w:p>
          <w:p w:rsidR="0024066E" w:rsidRPr="007719D3" w:rsidRDefault="00634CD2" w:rsidP="007719D3">
            <w:pPr>
              <w:spacing w:line="500" w:lineRule="exact"/>
              <w:rPr>
                <w:rFonts w:ascii="標楷體" w:eastAsia="標楷體" w:hAnsi="標楷體"/>
                <w:szCs w:val="24"/>
              </w:rPr>
            </w:pPr>
            <w:r>
              <w:rPr>
                <w:rFonts w:ascii="標楷體" w:eastAsia="標楷體" w:hAnsi="標楷體" w:hint="eastAsia"/>
                <w:szCs w:val="24"/>
              </w:rPr>
              <w:t xml:space="preserve">      </w:t>
            </w:r>
            <w:r w:rsidR="0024066E" w:rsidRPr="007719D3">
              <w:rPr>
                <w:rFonts w:ascii="標楷體" w:eastAsia="標楷體" w:hAnsi="標楷體" w:hint="eastAsia"/>
                <w:szCs w:val="24"/>
              </w:rPr>
              <w:t>援平台。</w:t>
            </w:r>
          </w:p>
          <w:p w:rsidR="0024066E" w:rsidRPr="0024066E" w:rsidRDefault="0024066E" w:rsidP="007719D3">
            <w:pPr>
              <w:spacing w:line="500" w:lineRule="exact"/>
              <w:rPr>
                <w:rFonts w:ascii="標楷體" w:eastAsia="標楷體" w:hAnsi="標楷體"/>
                <w:szCs w:val="24"/>
              </w:rPr>
            </w:pPr>
            <w:r w:rsidRPr="007719D3">
              <w:rPr>
                <w:rFonts w:ascii="標楷體" w:eastAsia="標楷體" w:hAnsi="標楷體" w:hint="eastAsia"/>
                <w:szCs w:val="24"/>
              </w:rPr>
              <w:t xml:space="preserve"> </w:t>
            </w:r>
            <w:r w:rsidRPr="007719D3">
              <w:rPr>
                <w:rFonts w:ascii="Times New Roman" w:hAnsi="Times New Roman" w:hint="eastAsia"/>
                <w:szCs w:val="24"/>
              </w:rPr>
              <w:t xml:space="preserve"> </w:t>
            </w:r>
            <w:r w:rsidR="00722314">
              <w:rPr>
                <w:rFonts w:ascii="標楷體" w:eastAsia="標楷體" w:hAnsi="標楷體" w:hint="eastAsia"/>
                <w:szCs w:val="24"/>
              </w:rPr>
              <w:t>三、</w:t>
            </w:r>
            <w:r w:rsidRPr="0024066E">
              <w:rPr>
                <w:rFonts w:ascii="標楷體" w:eastAsia="標楷體" w:hAnsi="標楷體" w:hint="eastAsia"/>
                <w:szCs w:val="24"/>
              </w:rPr>
              <w:t>教學教案：</w:t>
            </w:r>
          </w:p>
          <w:p w:rsidR="0024066E" w:rsidRPr="0024066E" w:rsidRDefault="0024066E" w:rsidP="007719D3">
            <w:pPr>
              <w:spacing w:line="500" w:lineRule="exact"/>
              <w:rPr>
                <w:rFonts w:ascii="標楷體" w:eastAsia="標楷體" w:hAnsi="標楷體"/>
                <w:szCs w:val="24"/>
              </w:rPr>
            </w:pPr>
            <w:r w:rsidRPr="0024066E">
              <w:rPr>
                <w:rFonts w:ascii="標楷體" w:eastAsia="標楷體" w:hAnsi="標楷體" w:hint="eastAsia"/>
                <w:szCs w:val="24"/>
              </w:rPr>
              <w:t xml:space="preserve">  (一) </w:t>
            </w:r>
            <w:r w:rsidRPr="0024066E">
              <w:rPr>
                <w:rFonts w:ascii="標楷體" w:eastAsia="標楷體" w:hAnsi="標楷體" w:hint="eastAsia"/>
                <w:b/>
                <w:szCs w:val="24"/>
              </w:rPr>
              <w:t>台北縣中正國小95年特教宣導月體驗活動教案。</w:t>
            </w:r>
            <w:r w:rsidRPr="0024066E">
              <w:rPr>
                <w:rFonts w:ascii="標楷體" w:eastAsia="標楷體" w:hAnsi="標楷體" w:hint="eastAsia"/>
                <w:szCs w:val="24"/>
              </w:rPr>
              <w:t>設計：(輔導處)連羽鈞、黃冠穎。</w:t>
            </w:r>
          </w:p>
          <w:p w:rsidR="0024066E" w:rsidRDefault="0024066E" w:rsidP="007719D3">
            <w:pPr>
              <w:spacing w:line="500" w:lineRule="exact"/>
              <w:rPr>
                <w:rFonts w:ascii="標楷體" w:eastAsia="標楷體" w:hAnsi="標楷體"/>
                <w:szCs w:val="24"/>
              </w:rPr>
            </w:pPr>
            <w:r w:rsidRPr="0024066E">
              <w:rPr>
                <w:rFonts w:ascii="標楷體" w:eastAsia="標楷體" w:hAnsi="標楷體" w:hint="eastAsia"/>
                <w:szCs w:val="24"/>
              </w:rPr>
              <w:t xml:space="preserve">  (二)</w:t>
            </w:r>
            <w:r w:rsidRPr="0024066E">
              <w:rPr>
                <w:rFonts w:ascii="標楷體" w:eastAsia="標楷體" w:hAnsi="標楷體" w:hint="eastAsia"/>
                <w:b/>
                <w:szCs w:val="24"/>
              </w:rPr>
              <w:t xml:space="preserve"> 101年樂齡教育專業講師教學活動設計教案。</w:t>
            </w:r>
            <w:r w:rsidRPr="0024066E">
              <w:rPr>
                <w:rFonts w:ascii="標楷體" w:eastAsia="標楷體" w:hAnsi="標楷體" w:hint="eastAsia"/>
                <w:szCs w:val="24"/>
              </w:rPr>
              <w:t>設計：嘉義縣溪口國小張婷雅。</w:t>
            </w:r>
          </w:p>
          <w:p w:rsidR="00722314" w:rsidRPr="0024066E" w:rsidRDefault="00722314" w:rsidP="007719D3">
            <w:pPr>
              <w:spacing w:line="500" w:lineRule="exact"/>
              <w:rPr>
                <w:rFonts w:ascii="標楷體" w:eastAsia="標楷體" w:hAnsi="標楷體"/>
                <w:szCs w:val="24"/>
              </w:rPr>
            </w:pPr>
          </w:p>
          <w:p w:rsidR="0024066E" w:rsidRPr="0024066E" w:rsidRDefault="0024066E" w:rsidP="007719D3">
            <w:pPr>
              <w:spacing w:line="500" w:lineRule="exact"/>
              <w:rPr>
                <w:rFonts w:ascii="標楷體" w:eastAsia="標楷體" w:hAnsi="標楷體"/>
                <w:szCs w:val="24"/>
              </w:rPr>
            </w:pPr>
            <w:r w:rsidRPr="0024066E">
              <w:rPr>
                <w:rFonts w:ascii="標楷體" w:eastAsia="標楷體" w:hAnsi="標楷體" w:hint="eastAsia"/>
                <w:szCs w:val="24"/>
              </w:rPr>
              <w:lastRenderedPageBreak/>
              <w:t>四、剪報：</w:t>
            </w:r>
          </w:p>
          <w:tbl>
            <w:tblPr>
              <w:tblW w:w="8700" w:type="dxa"/>
              <w:jc w:val="center"/>
              <w:tblCellSpacing w:w="15" w:type="dxa"/>
              <w:tblCellMar>
                <w:top w:w="15" w:type="dxa"/>
                <w:left w:w="15" w:type="dxa"/>
                <w:bottom w:w="15" w:type="dxa"/>
                <w:right w:w="15" w:type="dxa"/>
              </w:tblCellMar>
              <w:tblLook w:val="04A0" w:firstRow="1" w:lastRow="0" w:firstColumn="1" w:lastColumn="0" w:noHBand="0" w:noVBand="1"/>
            </w:tblPr>
            <w:tblGrid>
              <w:gridCol w:w="8700"/>
            </w:tblGrid>
            <w:tr w:rsidR="00A16E82" w:rsidRPr="0024066E" w:rsidTr="00885CE6">
              <w:trPr>
                <w:tblCellSpacing w:w="15" w:type="dxa"/>
                <w:jc w:val="center"/>
              </w:trPr>
              <w:tc>
                <w:tcPr>
                  <w:tcW w:w="8640" w:type="dxa"/>
                  <w:vAlign w:val="center"/>
                </w:tcPr>
                <w:p w:rsidR="0024066E" w:rsidRPr="0024066E" w:rsidRDefault="0024066E" w:rsidP="0024066E">
                  <w:pPr>
                    <w:spacing w:line="500" w:lineRule="exact"/>
                    <w:rPr>
                      <w:rFonts w:ascii="標楷體" w:eastAsia="標楷體" w:hAnsi="標楷體"/>
                      <w:szCs w:val="24"/>
                    </w:rPr>
                  </w:pPr>
                  <w:r w:rsidRPr="0024066E">
                    <w:rPr>
                      <w:rFonts w:ascii="標楷體" w:eastAsia="標楷體" w:hAnsi="標楷體" w:hint="eastAsia"/>
                      <w:szCs w:val="24"/>
                    </w:rPr>
                    <w:t>國語日報</w:t>
                  </w:r>
                  <w:r w:rsidRPr="0024066E">
                    <w:rPr>
                      <w:rFonts w:ascii="標楷體" w:eastAsia="標楷體" w:hAnsi="標楷體" w:hint="eastAsia"/>
                      <w:bCs/>
                      <w:szCs w:val="24"/>
                    </w:rPr>
                    <w:t>(</w:t>
                  </w:r>
                  <w:r w:rsidRPr="0024066E">
                    <w:rPr>
                      <w:rFonts w:ascii="標楷體" w:eastAsia="標楷體" w:hAnsi="標楷體"/>
                      <w:bCs/>
                      <w:szCs w:val="24"/>
                    </w:rPr>
                    <w:t>100年8月28日）</w:t>
                  </w:r>
                  <w:r w:rsidRPr="0024066E">
                    <w:rPr>
                      <w:rFonts w:ascii="標楷體" w:eastAsia="標楷體" w:hAnsi="標楷體" w:hint="eastAsia"/>
                      <w:szCs w:val="24"/>
                    </w:rPr>
                    <w:t>。</w:t>
                  </w:r>
                  <w:r w:rsidRPr="0024066E">
                    <w:rPr>
                      <w:rFonts w:ascii="標楷體" w:eastAsia="標楷體" w:hAnsi="標楷體"/>
                      <w:b/>
                      <w:bCs/>
                      <w:szCs w:val="24"/>
                    </w:rPr>
                    <w:t>向生命鬥士學習</w:t>
                  </w:r>
                  <w:r w:rsidRPr="0024066E">
                    <w:rPr>
                      <w:rFonts w:ascii="標楷體" w:eastAsia="標楷體" w:hAnsi="標楷體" w:hint="eastAsia"/>
                      <w:b/>
                      <w:bCs/>
                      <w:szCs w:val="24"/>
                    </w:rPr>
                    <w:t>-</w:t>
                  </w:r>
                  <w:r w:rsidRPr="0024066E">
                    <w:rPr>
                      <w:rFonts w:ascii="標楷體" w:eastAsia="標楷體" w:hAnsi="標楷體"/>
                      <w:b/>
                      <w:bCs/>
                      <w:szCs w:val="24"/>
                    </w:rPr>
                    <w:t>克服障礙</w:t>
                  </w:r>
                  <w:r w:rsidRPr="0024066E">
                    <w:rPr>
                      <w:rFonts w:ascii="標楷體" w:eastAsia="標楷體" w:hAnsi="標楷體" w:hint="eastAsia"/>
                      <w:b/>
                      <w:bCs/>
                      <w:szCs w:val="24"/>
                    </w:rPr>
                    <w:t>-</w:t>
                  </w:r>
                  <w:r w:rsidRPr="0024066E">
                    <w:rPr>
                      <w:rFonts w:ascii="標楷體" w:eastAsia="標楷體" w:hAnsi="標楷體"/>
                      <w:b/>
                      <w:bCs/>
                      <w:szCs w:val="24"/>
                    </w:rPr>
                    <w:t>用勇氣築夢</w:t>
                  </w:r>
                  <w:r w:rsidRPr="0024066E">
                    <w:rPr>
                      <w:rFonts w:ascii="標楷體" w:eastAsia="標楷體" w:hAnsi="標楷體" w:hint="eastAsia"/>
                      <w:b/>
                      <w:bCs/>
                      <w:szCs w:val="24"/>
                    </w:rPr>
                    <w:t>(矇</w:t>
                  </w:r>
                  <w:r w:rsidRPr="0024066E">
                    <w:rPr>
                      <w:rFonts w:ascii="標楷體" w:eastAsia="標楷體" w:hAnsi="標楷體"/>
                      <w:b/>
                      <w:bCs/>
                      <w:szCs w:val="24"/>
                    </w:rPr>
                    <w:t>眼體驗視障感受</w:t>
                  </w:r>
                  <w:r w:rsidRPr="0024066E">
                    <w:rPr>
                      <w:rFonts w:ascii="標楷體" w:eastAsia="標楷體" w:hAnsi="標楷體" w:hint="eastAsia"/>
                      <w:b/>
                      <w:bCs/>
                      <w:szCs w:val="24"/>
                    </w:rPr>
                    <w:t xml:space="preserve">)。 </w:t>
                  </w:r>
                  <w:r w:rsidRPr="0024066E">
                    <w:rPr>
                      <w:rFonts w:ascii="標楷體" w:eastAsia="標楷體" w:hAnsi="標楷體" w:hint="eastAsia"/>
                      <w:bCs/>
                      <w:szCs w:val="24"/>
                    </w:rPr>
                    <w:t>台北：作者。</w:t>
                  </w:r>
                </w:p>
              </w:tc>
            </w:tr>
          </w:tbl>
          <w:p w:rsidR="00E87CB2" w:rsidRPr="007719D3" w:rsidRDefault="00E87CB2"/>
        </w:tc>
      </w:tr>
      <w:tr w:rsidR="00E87CB2" w:rsidRPr="007719D3" w:rsidTr="00250635">
        <w:tc>
          <w:tcPr>
            <w:tcW w:w="9854" w:type="dxa"/>
            <w:gridSpan w:val="5"/>
            <w:shd w:val="clear" w:color="auto" w:fill="FBD4B4"/>
          </w:tcPr>
          <w:p w:rsidR="00E87CB2" w:rsidRPr="0031675F" w:rsidRDefault="00E87CB2" w:rsidP="007719D3">
            <w:pPr>
              <w:jc w:val="center"/>
              <w:rPr>
                <w:b/>
              </w:rPr>
            </w:pPr>
            <w:r w:rsidRPr="0031675F">
              <w:rPr>
                <w:rFonts w:ascii="標楷體" w:eastAsia="標楷體" w:hAnsi="標楷體" w:hint="eastAsia"/>
                <w:b/>
              </w:rPr>
              <w:lastRenderedPageBreak/>
              <w:t xml:space="preserve">附      </w:t>
            </w:r>
            <w:r w:rsidR="0031675F">
              <w:rPr>
                <w:rFonts w:ascii="標楷體" w:eastAsia="標楷體" w:hAnsi="標楷體" w:hint="eastAsia"/>
                <w:b/>
              </w:rPr>
              <w:t xml:space="preserve">                      </w:t>
            </w:r>
            <w:r w:rsidRPr="0031675F">
              <w:rPr>
                <w:rFonts w:ascii="標楷體" w:eastAsia="標楷體" w:hAnsi="標楷體" w:hint="eastAsia"/>
                <w:b/>
              </w:rPr>
              <w:t xml:space="preserve">  錄</w:t>
            </w:r>
          </w:p>
        </w:tc>
      </w:tr>
      <w:tr w:rsidR="00E87CB2" w:rsidRPr="007719D3" w:rsidTr="00CA369D">
        <w:tc>
          <w:tcPr>
            <w:tcW w:w="9854" w:type="dxa"/>
            <w:gridSpan w:val="5"/>
            <w:shd w:val="clear" w:color="auto" w:fill="FFFFFF"/>
          </w:tcPr>
          <w:p w:rsidR="00427AE4" w:rsidRDefault="00AF3D96" w:rsidP="0031675F">
            <w:pPr>
              <w:spacing w:before="240" w:line="360" w:lineRule="auto"/>
              <w:jc w:val="center"/>
              <w:rPr>
                <w:rFonts w:ascii="文鼎古印體" w:eastAsia="文鼎古印體" w:hAnsi="標楷體"/>
              </w:rPr>
            </w:pPr>
            <w:r>
              <w:rPr>
                <w:rFonts w:ascii="文鼎古印體" w:eastAsia="文鼎古印體" w:hAnsi="標楷體"/>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5.95pt;height:45.15pt">
                  <v:shadow color="#868686"/>
                  <v:textpath style="font-family:&quot;新細明體&quot;;font-size:18pt;font-weight:bold;v-text-reverse:t;v-text-kern:t" trim="t" fitpath="t" string="    學習單&#10;《視障體驗活動：假如有一天我什麼都看不見》"/>
                </v:shape>
              </w:pict>
            </w:r>
          </w:p>
          <w:p w:rsidR="0031675F" w:rsidRPr="00427AE4" w:rsidRDefault="0031675F" w:rsidP="00427AE4">
            <w:pPr>
              <w:rPr>
                <w:rFonts w:ascii="Times New Roman" w:hAnsi="Times New Roman"/>
                <w:szCs w:val="24"/>
              </w:rPr>
            </w:pPr>
          </w:p>
          <w:tbl>
            <w:tblPr>
              <w:tblW w:w="9516"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7056"/>
            </w:tblGrid>
            <w:tr w:rsidR="00427AE4" w:rsidRPr="00427AE4" w:rsidTr="0031675F">
              <w:trPr>
                <w:jc w:val="center"/>
              </w:trPr>
              <w:tc>
                <w:tcPr>
                  <w:tcW w:w="9516" w:type="dxa"/>
                  <w:gridSpan w:val="2"/>
                  <w:shd w:val="clear" w:color="auto" w:fill="auto"/>
                </w:tcPr>
                <w:p w:rsidR="00427AE4" w:rsidRPr="00CE7FF2" w:rsidRDefault="00427AE4" w:rsidP="00C97D04">
                  <w:pPr>
                    <w:spacing w:line="360" w:lineRule="auto"/>
                    <w:jc w:val="center"/>
                    <w:rPr>
                      <w:rFonts w:ascii="標楷體" w:eastAsia="標楷體" w:hAnsi="標楷體"/>
                      <w:szCs w:val="24"/>
                    </w:rPr>
                  </w:pPr>
                  <w:r w:rsidRPr="00CE7FF2">
                    <w:rPr>
                      <w:rFonts w:ascii="標楷體" w:eastAsia="標楷體" w:hAnsi="標楷體" w:hint="eastAsia"/>
                      <w:szCs w:val="24"/>
                    </w:rPr>
                    <w:t>（  ）年（   ）班 座號：（   ） 姓名：（              ）</w:t>
                  </w:r>
                </w:p>
              </w:tc>
            </w:tr>
            <w:tr w:rsidR="00427AE4" w:rsidRPr="00427AE4" w:rsidTr="0031675F">
              <w:trPr>
                <w:trHeight w:val="2185"/>
                <w:jc w:val="center"/>
              </w:trPr>
              <w:tc>
                <w:tcPr>
                  <w:tcW w:w="2633" w:type="dxa"/>
                  <w:shd w:val="clear" w:color="auto" w:fill="auto"/>
                </w:tcPr>
                <w:p w:rsidR="00CE7FF2" w:rsidRPr="008C6CA3" w:rsidRDefault="00CE7FF2" w:rsidP="008C6CA3">
                  <w:pPr>
                    <w:spacing w:line="360" w:lineRule="auto"/>
                    <w:jc w:val="center"/>
                    <w:rPr>
                      <w:rFonts w:ascii="標楷體" w:eastAsia="標楷體" w:hAnsi="標楷體"/>
                      <w:sz w:val="28"/>
                      <w:szCs w:val="24"/>
                    </w:rPr>
                  </w:pPr>
                  <w:r w:rsidRPr="008C6CA3">
                    <w:rPr>
                      <w:rFonts w:ascii="標楷體" w:eastAsia="標楷體" w:hAnsi="標楷體" w:hint="eastAsia"/>
                      <w:sz w:val="28"/>
                      <w:szCs w:val="24"/>
                    </w:rPr>
                    <w:t>PART Ⅰ</w:t>
                  </w:r>
                  <w:r w:rsidR="008C6CA3" w:rsidRPr="008C6CA3">
                    <w:rPr>
                      <w:rFonts w:ascii="標楷體" w:eastAsia="標楷體" w:hAnsi="標楷體" w:hint="eastAsia"/>
                      <w:sz w:val="28"/>
                      <w:szCs w:val="24"/>
                    </w:rPr>
                    <w:t>：</w:t>
                  </w:r>
                </w:p>
                <w:p w:rsidR="008C6CA3" w:rsidRDefault="008C6CA3" w:rsidP="008C6CA3">
                  <w:pPr>
                    <w:spacing w:line="360" w:lineRule="auto"/>
                    <w:jc w:val="center"/>
                    <w:rPr>
                      <w:rFonts w:ascii="標楷體" w:eastAsia="標楷體" w:hAnsi="標楷體"/>
                      <w:szCs w:val="24"/>
                    </w:rPr>
                  </w:pPr>
                </w:p>
                <w:p w:rsidR="00427AE4" w:rsidRPr="00CE7FF2" w:rsidRDefault="00427AE4" w:rsidP="008C6CA3">
                  <w:pPr>
                    <w:spacing w:line="360" w:lineRule="auto"/>
                    <w:jc w:val="center"/>
                    <w:rPr>
                      <w:rFonts w:ascii="標楷體" w:eastAsia="標楷體" w:hAnsi="標楷體"/>
                      <w:szCs w:val="24"/>
                    </w:rPr>
                  </w:pPr>
                  <w:r w:rsidRPr="00CE7FF2">
                    <w:rPr>
                      <w:rFonts w:ascii="標楷體" w:eastAsia="標楷體" w:hAnsi="標楷體" w:hint="eastAsia"/>
                      <w:szCs w:val="24"/>
                    </w:rPr>
                    <w:t>我的視障初體驗</w:t>
                  </w:r>
                </w:p>
              </w:tc>
              <w:tc>
                <w:tcPr>
                  <w:tcW w:w="6883" w:type="dxa"/>
                  <w:shd w:val="clear" w:color="auto" w:fill="auto"/>
                </w:tcPr>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rPr>
                    <w:t>★開始戴上眼罩，走在操場時，我的心情是</w:t>
                  </w:r>
                  <w:r w:rsidR="0031675F">
                    <w:rPr>
                      <w:rFonts w:ascii="標楷體" w:eastAsia="標楷體" w:hAnsi="標楷體" w:hint="eastAsia"/>
                      <w:szCs w:val="24"/>
                    </w:rPr>
                    <w:t>：</w:t>
                  </w:r>
                </w:p>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rPr>
                    <w:t xml:space="preserve"> （</w:t>
                  </w:r>
                  <w:r w:rsidRPr="00CE7FF2">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0031675F">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Pr="00CE7FF2">
                    <w:rPr>
                      <w:rFonts w:ascii="標楷體" w:eastAsia="標楷體" w:hAnsi="標楷體" w:hint="eastAsia"/>
                      <w:szCs w:val="24"/>
                    </w:rPr>
                    <w:t>）</w:t>
                  </w:r>
                </w:p>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rPr>
                    <w:t xml:space="preserve">★戴上眼罩，開始走樓梯時，我的心情是 </w:t>
                  </w:r>
                </w:p>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rPr>
                    <w:t xml:space="preserve"> （</w:t>
                  </w:r>
                  <w:r w:rsidRPr="00CE7FF2">
                    <w:rPr>
                      <w:rFonts w:ascii="標楷體" w:eastAsia="標楷體" w:hAnsi="標楷體" w:hint="eastAsia"/>
                      <w:szCs w:val="24"/>
                      <w:u w:val="single"/>
                    </w:rPr>
                    <w:t xml:space="preserve">                                       </w:t>
                  </w:r>
                  <w:r w:rsidR="0031675F">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008C6CA3">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Pr="00CE7FF2">
                    <w:rPr>
                      <w:rFonts w:ascii="標楷體" w:eastAsia="標楷體" w:hAnsi="標楷體" w:hint="eastAsia"/>
                      <w:szCs w:val="24"/>
                    </w:rPr>
                    <w:t>）</w:t>
                  </w:r>
                </w:p>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rPr>
                    <w:t>★戴上眼罩，體驗上下學，過馬路時我的心情是</w:t>
                  </w:r>
                </w:p>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rPr>
                    <w:t xml:space="preserve"> （</w:t>
                  </w:r>
                  <w:r w:rsidRPr="00CE7FF2">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008C6CA3">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Pr="00CE7FF2">
                    <w:rPr>
                      <w:rFonts w:ascii="標楷體" w:eastAsia="標楷體" w:hAnsi="標楷體" w:hint="eastAsia"/>
                      <w:szCs w:val="24"/>
                    </w:rPr>
                    <w:t>）</w:t>
                  </w:r>
                </w:p>
              </w:tc>
            </w:tr>
            <w:tr w:rsidR="00427AE4" w:rsidRPr="00427AE4" w:rsidTr="0031675F">
              <w:trPr>
                <w:jc w:val="center"/>
              </w:trPr>
              <w:tc>
                <w:tcPr>
                  <w:tcW w:w="2633" w:type="dxa"/>
                  <w:shd w:val="clear" w:color="auto" w:fill="auto"/>
                </w:tcPr>
                <w:p w:rsidR="00CE7FF2" w:rsidRPr="008C6CA3" w:rsidRDefault="00CE7FF2" w:rsidP="00CE7FF2">
                  <w:pPr>
                    <w:spacing w:line="360" w:lineRule="auto"/>
                    <w:jc w:val="center"/>
                    <w:rPr>
                      <w:rFonts w:ascii="標楷體" w:eastAsia="標楷體" w:hAnsi="標楷體"/>
                      <w:sz w:val="28"/>
                      <w:szCs w:val="24"/>
                    </w:rPr>
                  </w:pPr>
                  <w:r w:rsidRPr="008C6CA3">
                    <w:rPr>
                      <w:rFonts w:ascii="標楷體" w:eastAsia="標楷體" w:hAnsi="標楷體" w:hint="eastAsia"/>
                      <w:sz w:val="28"/>
                      <w:szCs w:val="24"/>
                    </w:rPr>
                    <w:t>PART Ⅱ</w:t>
                  </w:r>
                  <w:r w:rsidR="008C6CA3" w:rsidRPr="008C6CA3">
                    <w:rPr>
                      <w:rFonts w:ascii="標楷體" w:eastAsia="標楷體" w:hAnsi="標楷體" w:hint="eastAsia"/>
                      <w:sz w:val="28"/>
                      <w:szCs w:val="24"/>
                    </w:rPr>
                    <w:t>：</w:t>
                  </w:r>
                </w:p>
                <w:p w:rsidR="008C6CA3" w:rsidRDefault="00427AE4" w:rsidP="00CE7FF2">
                  <w:pPr>
                    <w:spacing w:line="360" w:lineRule="auto"/>
                    <w:jc w:val="center"/>
                    <w:rPr>
                      <w:rFonts w:ascii="標楷體" w:eastAsia="標楷體" w:hAnsi="標楷體"/>
                      <w:szCs w:val="24"/>
                    </w:rPr>
                  </w:pPr>
                  <w:r w:rsidRPr="00CE7FF2">
                    <w:rPr>
                      <w:rFonts w:ascii="標楷體" w:eastAsia="標楷體" w:hAnsi="標楷體" w:hint="eastAsia"/>
                      <w:szCs w:val="24"/>
                    </w:rPr>
                    <w:t>如何做好</w:t>
                  </w:r>
                </w:p>
                <w:p w:rsidR="00427AE4" w:rsidRPr="00CE7FF2" w:rsidRDefault="00427AE4" w:rsidP="008C6CA3">
                  <w:pPr>
                    <w:spacing w:line="360" w:lineRule="auto"/>
                    <w:jc w:val="center"/>
                    <w:rPr>
                      <w:rFonts w:ascii="標楷體" w:eastAsia="標楷體" w:hAnsi="標楷體"/>
                      <w:szCs w:val="24"/>
                    </w:rPr>
                  </w:pPr>
                  <w:r w:rsidRPr="00CE7FF2">
                    <w:rPr>
                      <w:rFonts w:ascii="標楷體" w:eastAsia="標楷體" w:hAnsi="標楷體" w:hint="eastAsia"/>
                      <w:szCs w:val="24"/>
                    </w:rPr>
                    <w:t>視力保健</w:t>
                  </w:r>
                </w:p>
              </w:tc>
              <w:tc>
                <w:tcPr>
                  <w:tcW w:w="6883" w:type="dxa"/>
                  <w:shd w:val="clear" w:color="auto" w:fill="auto"/>
                </w:tcPr>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u w:val="single"/>
                    </w:rPr>
                    <w:t xml:space="preserve">1、                                       </w:t>
                  </w:r>
                  <w:r w:rsidR="00C97D04">
                    <w:rPr>
                      <w:rFonts w:ascii="標楷體" w:eastAsia="標楷體" w:hAnsi="標楷體" w:hint="eastAsia"/>
                      <w:szCs w:val="24"/>
                      <w:u w:val="single"/>
                    </w:rPr>
                    <w:t xml:space="preserve"> </w:t>
                  </w:r>
                  <w:r w:rsidR="008C6CA3">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p>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u w:val="single"/>
                    </w:rPr>
                    <w:t xml:space="preserve">2、                                       </w:t>
                  </w:r>
                  <w:r w:rsidR="00C97D04">
                    <w:rPr>
                      <w:rFonts w:ascii="標楷體" w:eastAsia="標楷體" w:hAnsi="標楷體" w:hint="eastAsia"/>
                      <w:szCs w:val="24"/>
                      <w:u w:val="single"/>
                    </w:rPr>
                    <w:t xml:space="preserve"> </w:t>
                  </w:r>
                  <w:r w:rsidR="008C6CA3">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p>
                <w:p w:rsidR="00427AE4" w:rsidRPr="00CE7FF2" w:rsidRDefault="00427AE4" w:rsidP="00CE7FF2">
                  <w:pPr>
                    <w:spacing w:line="360" w:lineRule="auto"/>
                    <w:rPr>
                      <w:rFonts w:ascii="標楷體" w:eastAsia="標楷體" w:hAnsi="標楷體"/>
                      <w:szCs w:val="24"/>
                      <w:u w:val="single"/>
                    </w:rPr>
                  </w:pPr>
                  <w:r w:rsidRPr="00CE7FF2">
                    <w:rPr>
                      <w:rFonts w:ascii="標楷體" w:eastAsia="標楷體" w:hAnsi="標楷體" w:hint="eastAsia"/>
                      <w:szCs w:val="24"/>
                      <w:u w:val="single"/>
                    </w:rPr>
                    <w:t xml:space="preserve">3、                                       </w:t>
                  </w:r>
                  <w:r w:rsidR="00C97D04">
                    <w:rPr>
                      <w:rFonts w:ascii="標楷體" w:eastAsia="標楷體" w:hAnsi="標楷體" w:hint="eastAsia"/>
                      <w:szCs w:val="24"/>
                      <w:u w:val="single"/>
                    </w:rPr>
                    <w:t xml:space="preserve">    </w:t>
                  </w:r>
                  <w:r w:rsidR="008C6CA3">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p>
              </w:tc>
            </w:tr>
            <w:tr w:rsidR="00427AE4" w:rsidRPr="00427AE4" w:rsidTr="0031675F">
              <w:trPr>
                <w:jc w:val="center"/>
              </w:trPr>
              <w:tc>
                <w:tcPr>
                  <w:tcW w:w="2633" w:type="dxa"/>
                  <w:shd w:val="clear" w:color="auto" w:fill="auto"/>
                </w:tcPr>
                <w:p w:rsidR="00CE7FF2" w:rsidRPr="008C6CA3" w:rsidRDefault="00CE7FF2" w:rsidP="00CE7FF2">
                  <w:pPr>
                    <w:spacing w:line="360" w:lineRule="auto"/>
                    <w:jc w:val="center"/>
                    <w:rPr>
                      <w:rFonts w:ascii="標楷體" w:eastAsia="標楷體" w:hAnsi="標楷體"/>
                      <w:sz w:val="28"/>
                      <w:szCs w:val="24"/>
                    </w:rPr>
                  </w:pPr>
                  <w:r w:rsidRPr="008C6CA3">
                    <w:rPr>
                      <w:rFonts w:ascii="標楷體" w:eastAsia="標楷體" w:hAnsi="標楷體" w:hint="eastAsia"/>
                      <w:sz w:val="28"/>
                      <w:szCs w:val="24"/>
                    </w:rPr>
                    <w:t>PART Ⅲ</w:t>
                  </w:r>
                  <w:r w:rsidR="008C6CA3" w:rsidRPr="008C6CA3">
                    <w:rPr>
                      <w:rFonts w:ascii="標楷體" w:eastAsia="標楷體" w:hAnsi="標楷體" w:hint="eastAsia"/>
                      <w:sz w:val="28"/>
                      <w:szCs w:val="24"/>
                    </w:rPr>
                    <w:t>：</w:t>
                  </w:r>
                </w:p>
                <w:p w:rsidR="00427AE4" w:rsidRPr="00CE7FF2" w:rsidRDefault="00427AE4" w:rsidP="00CE7FF2">
                  <w:pPr>
                    <w:spacing w:line="360" w:lineRule="auto"/>
                    <w:jc w:val="center"/>
                    <w:rPr>
                      <w:rFonts w:ascii="標楷體" w:eastAsia="標楷體" w:hAnsi="標楷體"/>
                      <w:szCs w:val="24"/>
                    </w:rPr>
                  </w:pPr>
                  <w:r w:rsidRPr="00CE7FF2">
                    <w:rPr>
                      <w:rFonts w:ascii="標楷體" w:eastAsia="標楷體" w:hAnsi="標楷體" w:hint="eastAsia"/>
                      <w:szCs w:val="24"/>
                    </w:rPr>
                    <w:t>珍愛自己</w:t>
                  </w:r>
                </w:p>
                <w:p w:rsidR="00427AE4" w:rsidRPr="00CE7FF2" w:rsidRDefault="00427AE4" w:rsidP="00CE7FF2">
                  <w:pPr>
                    <w:spacing w:line="360" w:lineRule="auto"/>
                    <w:jc w:val="center"/>
                    <w:rPr>
                      <w:rFonts w:ascii="標楷體" w:eastAsia="標楷體" w:hAnsi="標楷體"/>
                      <w:szCs w:val="24"/>
                    </w:rPr>
                  </w:pPr>
                  <w:r w:rsidRPr="00CE7FF2">
                    <w:rPr>
                      <w:rFonts w:ascii="標楷體" w:eastAsia="標楷體" w:hAnsi="標楷體" w:hint="eastAsia"/>
                      <w:szCs w:val="24"/>
                    </w:rPr>
                    <w:t>尊重別人</w:t>
                  </w:r>
                </w:p>
                <w:p w:rsidR="00427AE4" w:rsidRPr="00CE7FF2" w:rsidRDefault="00427AE4" w:rsidP="00CE7FF2">
                  <w:pPr>
                    <w:spacing w:line="360" w:lineRule="auto"/>
                    <w:jc w:val="center"/>
                    <w:rPr>
                      <w:rFonts w:ascii="標楷體" w:eastAsia="標楷體" w:hAnsi="標楷體"/>
                      <w:szCs w:val="24"/>
                    </w:rPr>
                  </w:pPr>
                  <w:r w:rsidRPr="00CE7FF2">
                    <w:rPr>
                      <w:rFonts w:ascii="標楷體" w:eastAsia="標楷體" w:hAnsi="標楷體" w:hint="eastAsia"/>
                      <w:szCs w:val="24"/>
                    </w:rPr>
                    <w:t>關懷社會</w:t>
                  </w:r>
                </w:p>
              </w:tc>
              <w:tc>
                <w:tcPr>
                  <w:tcW w:w="6883" w:type="dxa"/>
                  <w:shd w:val="clear" w:color="auto" w:fill="auto"/>
                </w:tcPr>
                <w:p w:rsidR="00427AE4" w:rsidRPr="00CE7FF2" w:rsidRDefault="00427AE4" w:rsidP="00CE7FF2">
                  <w:pPr>
                    <w:numPr>
                      <w:ilvl w:val="0"/>
                      <w:numId w:val="4"/>
                    </w:numPr>
                    <w:spacing w:line="360" w:lineRule="auto"/>
                    <w:rPr>
                      <w:rFonts w:ascii="標楷體" w:eastAsia="標楷體" w:hAnsi="標楷體"/>
                      <w:szCs w:val="24"/>
                      <w:u w:val="single"/>
                    </w:rPr>
                  </w:pPr>
                  <w:r w:rsidRPr="00CE7FF2">
                    <w:rPr>
                      <w:rFonts w:ascii="標楷體" w:eastAsia="標楷體" w:hAnsi="標楷體" w:hint="eastAsia"/>
                      <w:szCs w:val="24"/>
                    </w:rPr>
                    <w:t>當我們身邊有盲人或殘障人士時，我會</w:t>
                  </w:r>
                </w:p>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rPr>
                    <w:t xml:space="preserve"> （</w:t>
                  </w:r>
                  <w:r w:rsidRPr="00CE7FF2">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008C6CA3">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Pr="00CE7FF2">
                    <w:rPr>
                      <w:rFonts w:ascii="標楷體" w:eastAsia="標楷體" w:hAnsi="標楷體" w:hint="eastAsia"/>
                      <w:szCs w:val="24"/>
                    </w:rPr>
                    <w:t>）</w:t>
                  </w:r>
                </w:p>
                <w:p w:rsidR="00427AE4" w:rsidRPr="00CE7FF2" w:rsidRDefault="00427AE4" w:rsidP="00CE7FF2">
                  <w:pPr>
                    <w:numPr>
                      <w:ilvl w:val="0"/>
                      <w:numId w:val="4"/>
                    </w:numPr>
                    <w:spacing w:line="360" w:lineRule="auto"/>
                    <w:rPr>
                      <w:rFonts w:ascii="標楷體" w:eastAsia="標楷體" w:hAnsi="標楷體"/>
                      <w:szCs w:val="24"/>
                    </w:rPr>
                  </w:pPr>
                  <w:r w:rsidRPr="00CE7FF2">
                    <w:rPr>
                      <w:rFonts w:ascii="標楷體" w:eastAsia="標楷體" w:hAnsi="標楷體" w:hint="eastAsia"/>
                      <w:szCs w:val="24"/>
                    </w:rPr>
                    <w:t>你有哪些為別人服務的經驗？</w:t>
                  </w:r>
                </w:p>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rPr>
                    <w:t xml:space="preserve"> （</w:t>
                  </w:r>
                  <w:r w:rsidRPr="00CE7FF2">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008C6CA3">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p>
                <w:p w:rsidR="00427AE4" w:rsidRPr="00CE7FF2" w:rsidRDefault="00427AE4" w:rsidP="00CE7FF2">
                  <w:pPr>
                    <w:spacing w:line="360" w:lineRule="auto"/>
                    <w:rPr>
                      <w:rFonts w:ascii="標楷體" w:eastAsia="標楷體" w:hAnsi="標楷體"/>
                      <w:szCs w:val="24"/>
                    </w:rPr>
                  </w:pPr>
                  <w:r w:rsidRPr="00CE7FF2">
                    <w:rPr>
                      <w:rFonts w:ascii="標楷體" w:eastAsia="標楷體" w:hAnsi="標楷體" w:hint="eastAsia"/>
                      <w:szCs w:val="24"/>
                    </w:rPr>
                    <w:t xml:space="preserve">   </w:t>
                  </w:r>
                  <w:r w:rsidRPr="00CE7FF2">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008C6CA3">
                    <w:rPr>
                      <w:rFonts w:ascii="標楷體" w:eastAsia="標楷體" w:hAnsi="標楷體" w:hint="eastAsia"/>
                      <w:szCs w:val="24"/>
                      <w:u w:val="single"/>
                    </w:rPr>
                    <w:t xml:space="preserve">         </w:t>
                  </w:r>
                  <w:r w:rsidR="00C97D04">
                    <w:rPr>
                      <w:rFonts w:ascii="標楷體" w:eastAsia="標楷體" w:hAnsi="標楷體" w:hint="eastAsia"/>
                      <w:szCs w:val="24"/>
                      <w:u w:val="single"/>
                    </w:rPr>
                    <w:t xml:space="preserve"> </w:t>
                  </w:r>
                  <w:r w:rsidRPr="00CE7FF2">
                    <w:rPr>
                      <w:rFonts w:ascii="標楷體" w:eastAsia="標楷體" w:hAnsi="標楷體" w:hint="eastAsia"/>
                      <w:szCs w:val="24"/>
                    </w:rPr>
                    <w:t>）</w:t>
                  </w:r>
                </w:p>
              </w:tc>
            </w:tr>
          </w:tbl>
          <w:p w:rsidR="00A16E82" w:rsidRPr="007719D3" w:rsidRDefault="00A16E82" w:rsidP="00A16E82"/>
        </w:tc>
      </w:tr>
    </w:tbl>
    <w:p w:rsidR="00C63CC5" w:rsidRDefault="00C63CC5"/>
    <w:sectPr w:rsidR="00C63CC5" w:rsidSect="00477E0D">
      <w:headerReference w:type="default" r:id="rId44"/>
      <w:footerReference w:type="default" r:id="rId45"/>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D96" w:rsidRDefault="00AF3D96" w:rsidP="007B59A5">
      <w:r>
        <w:separator/>
      </w:r>
    </w:p>
  </w:endnote>
  <w:endnote w:type="continuationSeparator" w:id="0">
    <w:p w:rsidR="00AF3D96" w:rsidRDefault="00AF3D96" w:rsidP="007B5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T6E4o00">
    <w:altName w:val="文鼎古印體"/>
    <w:panose1 w:val="00000000000000000000"/>
    <w:charset w:val="88"/>
    <w:family w:val="auto"/>
    <w:notTrueType/>
    <w:pitch w:val="default"/>
    <w:sig w:usb0="00000001" w:usb1="08080000" w:usb2="00000010" w:usb3="00000000" w:csb0="00100000" w:csb1="00000000"/>
  </w:font>
  <w:font w:name="TT6E4o01">
    <w:altName w:val="文鼎古印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文鼎古印體">
    <w:panose1 w:val="02010609010101010101"/>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82F" w:rsidRDefault="0078782F">
    <w:pPr>
      <w:pStyle w:val="a6"/>
      <w:jc w:val="center"/>
    </w:pPr>
    <w:r>
      <w:fldChar w:fldCharType="begin"/>
    </w:r>
    <w:r>
      <w:instrText>PAGE   \* MERGEFORMAT</w:instrText>
    </w:r>
    <w:r>
      <w:fldChar w:fldCharType="separate"/>
    </w:r>
    <w:r w:rsidR="008A149E" w:rsidRPr="008A149E">
      <w:rPr>
        <w:noProof/>
        <w:lang w:val="zh-TW"/>
      </w:rPr>
      <w:t>15</w:t>
    </w:r>
    <w:r>
      <w:fldChar w:fldCharType="end"/>
    </w:r>
  </w:p>
  <w:p w:rsidR="0078782F" w:rsidRDefault="0078782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D96" w:rsidRDefault="00AF3D96" w:rsidP="007B59A5">
      <w:r>
        <w:separator/>
      </w:r>
    </w:p>
  </w:footnote>
  <w:footnote w:type="continuationSeparator" w:id="0">
    <w:p w:rsidR="00AF3D96" w:rsidRDefault="00AF3D96" w:rsidP="007B59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720" w:rsidRPr="008A149E" w:rsidRDefault="008A149E" w:rsidP="008A149E">
    <w:pPr>
      <w:pStyle w:val="a4"/>
      <w:jc w:val="right"/>
      <w:rPr>
        <w:rFonts w:ascii="標楷體" w:eastAsia="標楷體" w:hAnsi="標楷體" w:hint="eastAsia"/>
      </w:rPr>
    </w:pPr>
    <w:r w:rsidRPr="008A149E">
      <w:rPr>
        <w:rFonts w:ascii="標楷體" w:eastAsia="標楷體" w:hAnsi="標楷體" w:hint="eastAsia"/>
      </w:rPr>
      <w:t>教學設計-嘉義縣溪口鄉溪口國民小學張婷雅老師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2D82"/>
    <w:multiLevelType w:val="hybridMultilevel"/>
    <w:tmpl w:val="69648E2A"/>
    <w:lvl w:ilvl="0" w:tplc="68248900">
      <w:start w:val="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3CC4E8F"/>
    <w:multiLevelType w:val="hybridMultilevel"/>
    <w:tmpl w:val="3294DBCA"/>
    <w:lvl w:ilvl="0" w:tplc="6C82282C">
      <w:start w:val="1"/>
      <w:numFmt w:val="decimal"/>
      <w:lvlText w:val="%1."/>
      <w:lvlJc w:val="left"/>
      <w:pPr>
        <w:tabs>
          <w:tab w:val="num" w:pos="840"/>
        </w:tabs>
        <w:ind w:left="84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
    <w:nsid w:val="19022831"/>
    <w:multiLevelType w:val="hybridMultilevel"/>
    <w:tmpl w:val="417A736E"/>
    <w:lvl w:ilvl="0" w:tplc="51A0C28E">
      <w:start w:val="3"/>
      <w:numFmt w:val="bullet"/>
      <w:lvlText w:val="★"/>
      <w:lvlJc w:val="left"/>
      <w:pPr>
        <w:tabs>
          <w:tab w:val="num" w:pos="360"/>
        </w:tabs>
        <w:ind w:left="360" w:hanging="360"/>
      </w:pPr>
      <w:rPr>
        <w:rFonts w:ascii="新細明體" w:eastAsia="新細明體" w:hAnsi="新細明體" w:cs="Times New Roman" w:hint="eastAsia"/>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CBF0D90"/>
    <w:multiLevelType w:val="hybridMultilevel"/>
    <w:tmpl w:val="61DCC91E"/>
    <w:lvl w:ilvl="0" w:tplc="800E32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CB94CC0"/>
    <w:multiLevelType w:val="hybridMultilevel"/>
    <w:tmpl w:val="A7E6C88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6"/>
  <w:bordersDoNotSurroundHeader/>
  <w:bordersDoNotSurroundFooter/>
  <w:gutterAtTop/>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CC5"/>
    <w:rsid w:val="0000058B"/>
    <w:rsid w:val="00003A10"/>
    <w:rsid w:val="000814E0"/>
    <w:rsid w:val="00086618"/>
    <w:rsid w:val="000A3654"/>
    <w:rsid w:val="000D7C3C"/>
    <w:rsid w:val="000F02BA"/>
    <w:rsid w:val="0011785C"/>
    <w:rsid w:val="00120CBB"/>
    <w:rsid w:val="00125008"/>
    <w:rsid w:val="0012702D"/>
    <w:rsid w:val="001304E2"/>
    <w:rsid w:val="00134FB3"/>
    <w:rsid w:val="00142A96"/>
    <w:rsid w:val="001544FE"/>
    <w:rsid w:val="001B1BCF"/>
    <w:rsid w:val="001C29C4"/>
    <w:rsid w:val="001D4C6B"/>
    <w:rsid w:val="002103CA"/>
    <w:rsid w:val="0024066E"/>
    <w:rsid w:val="00244375"/>
    <w:rsid w:val="00246310"/>
    <w:rsid w:val="00250635"/>
    <w:rsid w:val="002658AE"/>
    <w:rsid w:val="0028724D"/>
    <w:rsid w:val="002A4B45"/>
    <w:rsid w:val="002C1356"/>
    <w:rsid w:val="002C3079"/>
    <w:rsid w:val="002D559B"/>
    <w:rsid w:val="00315DA7"/>
    <w:rsid w:val="0031675F"/>
    <w:rsid w:val="00324F3E"/>
    <w:rsid w:val="00343C57"/>
    <w:rsid w:val="00353F4C"/>
    <w:rsid w:val="003643E9"/>
    <w:rsid w:val="003802E2"/>
    <w:rsid w:val="003C4F62"/>
    <w:rsid w:val="003C7094"/>
    <w:rsid w:val="003F4918"/>
    <w:rsid w:val="004276F6"/>
    <w:rsid w:val="00427AE4"/>
    <w:rsid w:val="00442995"/>
    <w:rsid w:val="004719CE"/>
    <w:rsid w:val="00477E0D"/>
    <w:rsid w:val="004B29A2"/>
    <w:rsid w:val="004C2D2C"/>
    <w:rsid w:val="004D4E4A"/>
    <w:rsid w:val="00503AE4"/>
    <w:rsid w:val="00520687"/>
    <w:rsid w:val="00544567"/>
    <w:rsid w:val="00557497"/>
    <w:rsid w:val="00580D46"/>
    <w:rsid w:val="00582B14"/>
    <w:rsid w:val="00583F94"/>
    <w:rsid w:val="00584CC0"/>
    <w:rsid w:val="00584D92"/>
    <w:rsid w:val="00595515"/>
    <w:rsid w:val="00596E41"/>
    <w:rsid w:val="005B3B35"/>
    <w:rsid w:val="005C459B"/>
    <w:rsid w:val="005F02AE"/>
    <w:rsid w:val="005F13FB"/>
    <w:rsid w:val="00613197"/>
    <w:rsid w:val="00613AC3"/>
    <w:rsid w:val="00634CD2"/>
    <w:rsid w:val="00650059"/>
    <w:rsid w:val="00651530"/>
    <w:rsid w:val="006569EA"/>
    <w:rsid w:val="006829A7"/>
    <w:rsid w:val="006A16AD"/>
    <w:rsid w:val="006A3C1D"/>
    <w:rsid w:val="006A5C60"/>
    <w:rsid w:val="006F38B8"/>
    <w:rsid w:val="00722314"/>
    <w:rsid w:val="00743FE6"/>
    <w:rsid w:val="007719D3"/>
    <w:rsid w:val="0078782F"/>
    <w:rsid w:val="007B51D8"/>
    <w:rsid w:val="007B59A5"/>
    <w:rsid w:val="00826840"/>
    <w:rsid w:val="008433A7"/>
    <w:rsid w:val="008457EE"/>
    <w:rsid w:val="00861430"/>
    <w:rsid w:val="00885CE6"/>
    <w:rsid w:val="008908FA"/>
    <w:rsid w:val="008A149E"/>
    <w:rsid w:val="008C6CA3"/>
    <w:rsid w:val="008E6FE1"/>
    <w:rsid w:val="00904A70"/>
    <w:rsid w:val="00923489"/>
    <w:rsid w:val="00927C35"/>
    <w:rsid w:val="009552B1"/>
    <w:rsid w:val="0096040A"/>
    <w:rsid w:val="00997143"/>
    <w:rsid w:val="009A03EE"/>
    <w:rsid w:val="009F6D18"/>
    <w:rsid w:val="00A16E82"/>
    <w:rsid w:val="00A252DA"/>
    <w:rsid w:val="00A72720"/>
    <w:rsid w:val="00A763A2"/>
    <w:rsid w:val="00A84C01"/>
    <w:rsid w:val="00A91D23"/>
    <w:rsid w:val="00A9654D"/>
    <w:rsid w:val="00AE5731"/>
    <w:rsid w:val="00AF3D96"/>
    <w:rsid w:val="00AF414F"/>
    <w:rsid w:val="00B32C7A"/>
    <w:rsid w:val="00B42649"/>
    <w:rsid w:val="00B53383"/>
    <w:rsid w:val="00B62489"/>
    <w:rsid w:val="00B669E3"/>
    <w:rsid w:val="00B73EDE"/>
    <w:rsid w:val="00B94DF8"/>
    <w:rsid w:val="00BA06CE"/>
    <w:rsid w:val="00BD4806"/>
    <w:rsid w:val="00BD6122"/>
    <w:rsid w:val="00C000DF"/>
    <w:rsid w:val="00C1052B"/>
    <w:rsid w:val="00C10907"/>
    <w:rsid w:val="00C2367D"/>
    <w:rsid w:val="00C63CC5"/>
    <w:rsid w:val="00C91F77"/>
    <w:rsid w:val="00C97D04"/>
    <w:rsid w:val="00CA30D4"/>
    <w:rsid w:val="00CA369D"/>
    <w:rsid w:val="00CA4E56"/>
    <w:rsid w:val="00CB7C62"/>
    <w:rsid w:val="00CD3854"/>
    <w:rsid w:val="00CE65E2"/>
    <w:rsid w:val="00CE7FF2"/>
    <w:rsid w:val="00DA564B"/>
    <w:rsid w:val="00DC2B89"/>
    <w:rsid w:val="00DF2F27"/>
    <w:rsid w:val="00E06284"/>
    <w:rsid w:val="00E065F2"/>
    <w:rsid w:val="00E074E0"/>
    <w:rsid w:val="00E1245E"/>
    <w:rsid w:val="00E8734F"/>
    <w:rsid w:val="00E87CB2"/>
    <w:rsid w:val="00E90C0B"/>
    <w:rsid w:val="00EB153C"/>
    <w:rsid w:val="00EC4494"/>
    <w:rsid w:val="00ED761C"/>
    <w:rsid w:val="00EE2C0B"/>
    <w:rsid w:val="00F00407"/>
    <w:rsid w:val="00F0756A"/>
    <w:rsid w:val="00F46B22"/>
    <w:rsid w:val="00F50458"/>
    <w:rsid w:val="00F544AF"/>
    <w:rsid w:val="00F54FA9"/>
    <w:rsid w:val="00F7110B"/>
    <w:rsid w:val="00F95FA9"/>
    <w:rsid w:val="00FB39DD"/>
    <w:rsid w:val="00FB78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3C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B59A5"/>
    <w:pPr>
      <w:tabs>
        <w:tab w:val="center" w:pos="4153"/>
        <w:tab w:val="right" w:pos="8306"/>
      </w:tabs>
      <w:snapToGrid w:val="0"/>
    </w:pPr>
    <w:rPr>
      <w:sz w:val="20"/>
      <w:szCs w:val="20"/>
    </w:rPr>
  </w:style>
  <w:style w:type="character" w:customStyle="1" w:styleId="a5">
    <w:name w:val="頁首 字元"/>
    <w:link w:val="a4"/>
    <w:uiPriority w:val="99"/>
    <w:rsid w:val="007B59A5"/>
    <w:rPr>
      <w:sz w:val="20"/>
      <w:szCs w:val="20"/>
    </w:rPr>
  </w:style>
  <w:style w:type="paragraph" w:styleId="a6">
    <w:name w:val="footer"/>
    <w:basedOn w:val="a"/>
    <w:link w:val="a7"/>
    <w:uiPriority w:val="99"/>
    <w:unhideWhenUsed/>
    <w:rsid w:val="007B59A5"/>
    <w:pPr>
      <w:tabs>
        <w:tab w:val="center" w:pos="4153"/>
        <w:tab w:val="right" w:pos="8306"/>
      </w:tabs>
      <w:snapToGrid w:val="0"/>
    </w:pPr>
    <w:rPr>
      <w:sz w:val="20"/>
      <w:szCs w:val="20"/>
    </w:rPr>
  </w:style>
  <w:style w:type="character" w:customStyle="1" w:styleId="a7">
    <w:name w:val="頁尾 字元"/>
    <w:link w:val="a6"/>
    <w:uiPriority w:val="99"/>
    <w:rsid w:val="007B59A5"/>
    <w:rPr>
      <w:sz w:val="20"/>
      <w:szCs w:val="20"/>
    </w:rPr>
  </w:style>
  <w:style w:type="paragraph" w:styleId="a8">
    <w:name w:val="List Paragraph"/>
    <w:basedOn w:val="a"/>
    <w:uiPriority w:val="34"/>
    <w:qFormat/>
    <w:rsid w:val="0000058B"/>
    <w:pPr>
      <w:ind w:leftChars="200" w:left="480"/>
    </w:pPr>
  </w:style>
  <w:style w:type="paragraph" w:styleId="a9">
    <w:name w:val="Balloon Text"/>
    <w:basedOn w:val="a"/>
    <w:link w:val="aa"/>
    <w:uiPriority w:val="99"/>
    <w:semiHidden/>
    <w:unhideWhenUsed/>
    <w:rsid w:val="00A9654D"/>
    <w:rPr>
      <w:rFonts w:ascii="Cambria" w:hAnsi="Cambria"/>
      <w:sz w:val="18"/>
      <w:szCs w:val="18"/>
    </w:rPr>
  </w:style>
  <w:style w:type="character" w:customStyle="1" w:styleId="aa">
    <w:name w:val="註解方塊文字 字元"/>
    <w:link w:val="a9"/>
    <w:uiPriority w:val="99"/>
    <w:semiHidden/>
    <w:rsid w:val="00A9654D"/>
    <w:rPr>
      <w:rFonts w:ascii="Cambria" w:eastAsia="新細明體" w:hAnsi="Cambria" w:cs="Times New Roman"/>
      <w:kern w:val="2"/>
      <w:sz w:val="18"/>
      <w:szCs w:val="18"/>
    </w:rPr>
  </w:style>
  <w:style w:type="paragraph" w:styleId="Web">
    <w:name w:val="Normal (Web)"/>
    <w:basedOn w:val="a"/>
    <w:uiPriority w:val="99"/>
    <w:unhideWhenUsed/>
    <w:rsid w:val="00477E0D"/>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3C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B59A5"/>
    <w:pPr>
      <w:tabs>
        <w:tab w:val="center" w:pos="4153"/>
        <w:tab w:val="right" w:pos="8306"/>
      </w:tabs>
      <w:snapToGrid w:val="0"/>
    </w:pPr>
    <w:rPr>
      <w:sz w:val="20"/>
      <w:szCs w:val="20"/>
    </w:rPr>
  </w:style>
  <w:style w:type="character" w:customStyle="1" w:styleId="a5">
    <w:name w:val="頁首 字元"/>
    <w:link w:val="a4"/>
    <w:uiPriority w:val="99"/>
    <w:rsid w:val="007B59A5"/>
    <w:rPr>
      <w:sz w:val="20"/>
      <w:szCs w:val="20"/>
    </w:rPr>
  </w:style>
  <w:style w:type="paragraph" w:styleId="a6">
    <w:name w:val="footer"/>
    <w:basedOn w:val="a"/>
    <w:link w:val="a7"/>
    <w:uiPriority w:val="99"/>
    <w:unhideWhenUsed/>
    <w:rsid w:val="007B59A5"/>
    <w:pPr>
      <w:tabs>
        <w:tab w:val="center" w:pos="4153"/>
        <w:tab w:val="right" w:pos="8306"/>
      </w:tabs>
      <w:snapToGrid w:val="0"/>
    </w:pPr>
    <w:rPr>
      <w:sz w:val="20"/>
      <w:szCs w:val="20"/>
    </w:rPr>
  </w:style>
  <w:style w:type="character" w:customStyle="1" w:styleId="a7">
    <w:name w:val="頁尾 字元"/>
    <w:link w:val="a6"/>
    <w:uiPriority w:val="99"/>
    <w:rsid w:val="007B59A5"/>
    <w:rPr>
      <w:sz w:val="20"/>
      <w:szCs w:val="20"/>
    </w:rPr>
  </w:style>
  <w:style w:type="paragraph" w:styleId="a8">
    <w:name w:val="List Paragraph"/>
    <w:basedOn w:val="a"/>
    <w:uiPriority w:val="34"/>
    <w:qFormat/>
    <w:rsid w:val="0000058B"/>
    <w:pPr>
      <w:ind w:leftChars="200" w:left="480"/>
    </w:pPr>
  </w:style>
  <w:style w:type="paragraph" w:styleId="a9">
    <w:name w:val="Balloon Text"/>
    <w:basedOn w:val="a"/>
    <w:link w:val="aa"/>
    <w:uiPriority w:val="99"/>
    <w:semiHidden/>
    <w:unhideWhenUsed/>
    <w:rsid w:val="00A9654D"/>
    <w:rPr>
      <w:rFonts w:ascii="Cambria" w:hAnsi="Cambria"/>
      <w:sz w:val="18"/>
      <w:szCs w:val="18"/>
    </w:rPr>
  </w:style>
  <w:style w:type="character" w:customStyle="1" w:styleId="aa">
    <w:name w:val="註解方塊文字 字元"/>
    <w:link w:val="a9"/>
    <w:uiPriority w:val="99"/>
    <w:semiHidden/>
    <w:rsid w:val="00A9654D"/>
    <w:rPr>
      <w:rFonts w:ascii="Cambria" w:eastAsia="新細明體" w:hAnsi="Cambria" w:cs="Times New Roman"/>
      <w:kern w:val="2"/>
      <w:sz w:val="18"/>
      <w:szCs w:val="18"/>
    </w:rPr>
  </w:style>
  <w:style w:type="paragraph" w:styleId="Web">
    <w:name w:val="Normal (Web)"/>
    <w:basedOn w:val="a"/>
    <w:uiPriority w:val="99"/>
    <w:unhideWhenUsed/>
    <w:rsid w:val="00477E0D"/>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32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www.youtube.com/watch?v=RET2ZP5t0fE"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www.youtube.com/watch?v=xeN--131MvI"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diagramLayout" Target="diagrams/layout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vlog.xuite.net/play/NWs2dkdOLTE3NzczN%20jIuZmx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163.27.78.163/news.php?class_sn=1"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s://www.youtube.com/watch?v=DMFm-kjuVoI"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60786C-3087-4735-A65F-70B65676CAF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zh-TW" altLang="en-US"/>
        </a:p>
      </dgm:t>
    </dgm:pt>
    <dgm:pt modelId="{74746365-AA1B-4F5D-A2B4-5D8AFA652EFE}">
      <dgm:prSet phldrT="[文字]" custT="1"/>
      <dgm:spPr>
        <a:xfrm>
          <a:off x="2405189" y="538788"/>
          <a:ext cx="1009163" cy="463825"/>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視障體驗</a:t>
          </a:r>
          <a:endParaRPr lang="en-US" altLang="zh-TW" sz="1200" dirty="0" smtClean="0">
            <a:solidFill>
              <a:sysClr val="windowText" lastClr="000000"/>
            </a:solidFill>
            <a:latin typeface="標楷體" pitchFamily="65" charset="-120"/>
            <a:ea typeface="標楷體" pitchFamily="65" charset="-120"/>
            <a:cs typeface="+mn-cs"/>
          </a:endParaRPr>
        </a:p>
        <a:p>
          <a:r>
            <a:rPr lang="zh-TW" altLang="en-US" sz="1200" dirty="0" smtClean="0">
              <a:solidFill>
                <a:sysClr val="windowText" lastClr="000000"/>
              </a:solidFill>
              <a:latin typeface="標楷體" pitchFamily="65" charset="-120"/>
              <a:ea typeface="標楷體" pitchFamily="65" charset="-120"/>
              <a:cs typeface="+mn-cs"/>
            </a:rPr>
            <a:t>活動</a:t>
          </a:r>
          <a:endParaRPr lang="zh-TW" altLang="en-US" sz="1200" dirty="0">
            <a:solidFill>
              <a:sysClr val="windowText" lastClr="000000"/>
            </a:solidFill>
            <a:latin typeface="標楷體" pitchFamily="65" charset="-120"/>
            <a:ea typeface="標楷體" pitchFamily="65" charset="-120"/>
            <a:cs typeface="+mn-cs"/>
          </a:endParaRPr>
        </a:p>
      </dgm:t>
    </dgm:pt>
    <dgm:pt modelId="{2A0BE920-7445-4BCB-B3C8-1F83F8B7A34B}" type="parTrans" cxnId="{48D1B3A8-E3E1-4E0B-B9A0-6FF256C86EA5}">
      <dgm:prSet/>
      <dgm:spPr/>
      <dgm:t>
        <a:bodyPr/>
        <a:lstStyle/>
        <a:p>
          <a:endParaRPr lang="zh-TW" altLang="en-US"/>
        </a:p>
      </dgm:t>
    </dgm:pt>
    <dgm:pt modelId="{F996BDBE-DCE5-4EEF-AF4F-5F19E6878AE0}" type="sibTrans" cxnId="{48D1B3A8-E3E1-4E0B-B9A0-6FF256C86EA5}">
      <dgm:prSet/>
      <dgm:spPr/>
      <dgm:t>
        <a:bodyPr/>
        <a:lstStyle/>
        <a:p>
          <a:endParaRPr lang="zh-TW" altLang="en-US"/>
        </a:p>
      </dgm:t>
    </dgm:pt>
    <dgm:pt modelId="{7AF1DFA7-31C2-4078-A18E-CEFEDB92CCA5}">
      <dgm:prSet phldrT="[文字]" custT="1"/>
      <dgm:spPr>
        <a:xfrm>
          <a:off x="396558" y="1203860"/>
          <a:ext cx="691961" cy="442313"/>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準備</a:t>
          </a:r>
          <a:endParaRPr lang="en-US" altLang="zh-TW" sz="1200" dirty="0" smtClean="0">
            <a:solidFill>
              <a:sysClr val="windowText" lastClr="000000"/>
            </a:solidFill>
            <a:latin typeface="標楷體" pitchFamily="65" charset="-120"/>
            <a:ea typeface="標楷體" pitchFamily="65" charset="-120"/>
            <a:cs typeface="+mn-cs"/>
          </a:endParaRPr>
        </a:p>
        <a:p>
          <a:r>
            <a:rPr lang="zh-TW" altLang="en-US" sz="1200" dirty="0" smtClean="0">
              <a:solidFill>
                <a:sysClr val="windowText" lastClr="000000"/>
              </a:solidFill>
              <a:latin typeface="標楷體" pitchFamily="65" charset="-120"/>
              <a:ea typeface="標楷體" pitchFamily="65" charset="-120"/>
              <a:cs typeface="+mn-cs"/>
            </a:rPr>
            <a:t>活動</a:t>
          </a:r>
          <a:endParaRPr lang="zh-TW" altLang="en-US" sz="1200" dirty="0">
            <a:solidFill>
              <a:sysClr val="windowText" lastClr="000000"/>
            </a:solidFill>
            <a:latin typeface="標楷體" pitchFamily="65" charset="-120"/>
            <a:ea typeface="標楷體" pitchFamily="65" charset="-120"/>
            <a:cs typeface="+mn-cs"/>
          </a:endParaRPr>
        </a:p>
      </dgm:t>
    </dgm:pt>
    <dgm:pt modelId="{D11C9D4B-88A4-4184-A789-F5CE0440922F}" type="parTrans" cxnId="{97FB452B-4CF8-4D2B-8599-491CEC3A0065}">
      <dgm:prSet/>
      <dgm:spPr>
        <a:xfrm>
          <a:off x="665654" y="929574"/>
          <a:ext cx="2167232" cy="201245"/>
        </a:xfrm>
        <a:noFill/>
        <a:ln w="25400" cap="flat" cmpd="sng" algn="ctr">
          <a:solidFill>
            <a:srgbClr val="4972BB">
              <a:shade val="60000"/>
              <a:hueOff val="0"/>
              <a:satOff val="0"/>
              <a:lumOff val="0"/>
              <a:alphaOff val="0"/>
            </a:srgbClr>
          </a:solidFill>
          <a:prstDash val="solid"/>
        </a:ln>
        <a:effectLst/>
      </dgm:spPr>
      <dgm:t>
        <a:bodyPr/>
        <a:lstStyle/>
        <a:p>
          <a:endParaRPr lang="zh-TW" altLang="en-US"/>
        </a:p>
      </dgm:t>
    </dgm:pt>
    <dgm:pt modelId="{BFE9C758-C0A2-4A63-A0EC-3BAD71BC30D0}" type="sibTrans" cxnId="{97FB452B-4CF8-4D2B-8599-491CEC3A0065}">
      <dgm:prSet/>
      <dgm:spPr/>
      <dgm:t>
        <a:bodyPr/>
        <a:lstStyle/>
        <a:p>
          <a:endParaRPr lang="zh-TW" altLang="en-US"/>
        </a:p>
      </dgm:t>
    </dgm:pt>
    <dgm:pt modelId="{952FDC99-0B57-4988-8F44-C00A1C87D060}">
      <dgm:prSet phldrT="[文字]" custT="1"/>
      <dgm:spPr>
        <a:xfrm>
          <a:off x="79992" y="1847418"/>
          <a:ext cx="600594" cy="705708"/>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你是</a:t>
          </a:r>
          <a:endParaRPr lang="en-US" altLang="zh-TW" sz="1200" dirty="0" smtClean="0">
            <a:solidFill>
              <a:sysClr val="windowText" lastClr="000000"/>
            </a:solidFill>
            <a:latin typeface="標楷體" pitchFamily="65" charset="-120"/>
            <a:ea typeface="標楷體" pitchFamily="65" charset="-120"/>
            <a:cs typeface="+mn-cs"/>
          </a:endParaRPr>
        </a:p>
        <a:p>
          <a:r>
            <a:rPr lang="zh-TW" altLang="en-US" sz="1200" dirty="0" smtClean="0">
              <a:solidFill>
                <a:sysClr val="windowText" lastClr="000000"/>
              </a:solidFill>
              <a:latin typeface="標楷體" pitchFamily="65" charset="-120"/>
              <a:ea typeface="標楷體" pitchFamily="65" charset="-120"/>
              <a:cs typeface="+mn-cs"/>
            </a:rPr>
            <a:t>我的眼</a:t>
          </a:r>
          <a:endParaRPr lang="zh-TW" altLang="en-US" sz="1200" dirty="0">
            <a:solidFill>
              <a:sysClr val="windowText" lastClr="000000"/>
            </a:solidFill>
            <a:latin typeface="標楷體" pitchFamily="65" charset="-120"/>
            <a:ea typeface="標楷體" pitchFamily="65" charset="-120"/>
            <a:cs typeface="+mn-cs"/>
          </a:endParaRPr>
        </a:p>
      </dgm:t>
    </dgm:pt>
    <dgm:pt modelId="{CFDC3351-A63E-4AA3-987E-A388F980565D}" type="parTrans" cxnId="{09B8F5E4-0455-4B87-84FE-739EA8830E60}">
      <dgm:prSet/>
      <dgm:spPr>
        <a:xfrm>
          <a:off x="303405" y="1573132"/>
          <a:ext cx="362249" cy="201245"/>
        </a:xfrm>
        <a:noFill/>
        <a:ln w="25400" cap="flat" cmpd="sng" algn="ctr">
          <a:solidFill>
            <a:srgbClr val="4972BB">
              <a:shade val="80000"/>
              <a:hueOff val="0"/>
              <a:satOff val="0"/>
              <a:lumOff val="0"/>
              <a:alphaOff val="0"/>
            </a:srgbClr>
          </a:solidFill>
          <a:prstDash val="solid"/>
        </a:ln>
        <a:effectLst/>
      </dgm:spPr>
      <dgm:t>
        <a:bodyPr/>
        <a:lstStyle/>
        <a:p>
          <a:endParaRPr lang="zh-TW" altLang="en-US"/>
        </a:p>
      </dgm:t>
    </dgm:pt>
    <dgm:pt modelId="{DE20A617-C3FD-482A-B074-65A7A49C4659}" type="sibTrans" cxnId="{09B8F5E4-0455-4B87-84FE-739EA8830E60}">
      <dgm:prSet/>
      <dgm:spPr/>
      <dgm:t>
        <a:bodyPr/>
        <a:lstStyle/>
        <a:p>
          <a:endParaRPr lang="zh-TW" altLang="en-US"/>
        </a:p>
      </dgm:t>
    </dgm:pt>
    <dgm:pt modelId="{FAD75F1B-C871-4E16-AAAB-8D3DE37295DE}">
      <dgm:prSet phldrT="[文字]" custT="1"/>
      <dgm:spPr>
        <a:xfrm>
          <a:off x="2691919" y="1203860"/>
          <a:ext cx="691961" cy="439395"/>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發展</a:t>
          </a:r>
          <a:endParaRPr lang="en-US" altLang="zh-TW" sz="1200" dirty="0" smtClean="0">
            <a:solidFill>
              <a:sysClr val="windowText" lastClr="000000"/>
            </a:solidFill>
            <a:latin typeface="標楷體" pitchFamily="65" charset="-120"/>
            <a:ea typeface="標楷體" pitchFamily="65" charset="-120"/>
            <a:cs typeface="+mn-cs"/>
          </a:endParaRPr>
        </a:p>
        <a:p>
          <a:r>
            <a:rPr lang="zh-TW" altLang="en-US" sz="1200" dirty="0" smtClean="0">
              <a:solidFill>
                <a:sysClr val="windowText" lastClr="000000"/>
              </a:solidFill>
              <a:latin typeface="標楷體" pitchFamily="65" charset="-120"/>
              <a:ea typeface="標楷體" pitchFamily="65" charset="-120"/>
              <a:cs typeface="+mn-cs"/>
            </a:rPr>
            <a:t>活動</a:t>
          </a:r>
          <a:endParaRPr lang="zh-TW" altLang="en-US" sz="1200" dirty="0">
            <a:solidFill>
              <a:sysClr val="windowText" lastClr="000000"/>
            </a:solidFill>
            <a:latin typeface="標楷體" pitchFamily="65" charset="-120"/>
            <a:ea typeface="標楷體" pitchFamily="65" charset="-120"/>
            <a:cs typeface="+mn-cs"/>
          </a:endParaRPr>
        </a:p>
      </dgm:t>
    </dgm:pt>
    <dgm:pt modelId="{E78C2061-ED59-4774-B05F-6C5C37E5FC55}" type="parTrans" cxnId="{A4A82E16-6EDB-4D55-8FD4-4DC1CD31C0CF}">
      <dgm:prSet/>
      <dgm:spPr>
        <a:xfrm>
          <a:off x="2832886" y="929574"/>
          <a:ext cx="128129" cy="201245"/>
        </a:xfrm>
        <a:noFill/>
        <a:ln w="25400" cap="flat" cmpd="sng" algn="ctr">
          <a:solidFill>
            <a:srgbClr val="4972BB">
              <a:shade val="60000"/>
              <a:hueOff val="0"/>
              <a:satOff val="0"/>
              <a:lumOff val="0"/>
              <a:alphaOff val="0"/>
            </a:srgbClr>
          </a:solidFill>
          <a:prstDash val="solid"/>
        </a:ln>
        <a:effectLst/>
      </dgm:spPr>
      <dgm:t>
        <a:bodyPr/>
        <a:lstStyle/>
        <a:p>
          <a:endParaRPr lang="zh-TW" altLang="en-US"/>
        </a:p>
      </dgm:t>
    </dgm:pt>
    <dgm:pt modelId="{0FB5487F-CDF0-4257-8B45-78AEEDF610A2}" type="sibTrans" cxnId="{A4A82E16-6EDB-4D55-8FD4-4DC1CD31C0CF}">
      <dgm:prSet/>
      <dgm:spPr/>
      <dgm:t>
        <a:bodyPr/>
        <a:lstStyle/>
        <a:p>
          <a:endParaRPr lang="zh-TW" altLang="en-US"/>
        </a:p>
      </dgm:t>
    </dgm:pt>
    <dgm:pt modelId="{5E7B27C4-CBB0-4B01-ABD8-FD10101ADA12}">
      <dgm:prSet phldrT="[文字]" custT="1"/>
      <dgm:spPr>
        <a:xfrm>
          <a:off x="1558855" y="1844501"/>
          <a:ext cx="809747" cy="628155"/>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系列一：</a:t>
          </a:r>
          <a:endParaRPr lang="en-US" altLang="zh-TW" sz="1200" dirty="0" smtClean="0">
            <a:solidFill>
              <a:sysClr val="windowText" lastClr="000000"/>
            </a:solidFill>
            <a:latin typeface="標楷體" pitchFamily="65" charset="-120"/>
            <a:ea typeface="標楷體" pitchFamily="65" charset="-120"/>
            <a:cs typeface="+mn-cs"/>
          </a:endParaRPr>
        </a:p>
        <a:p>
          <a:r>
            <a:rPr lang="zh-TW" altLang="en-US" sz="1200" dirty="0" smtClean="0">
              <a:solidFill>
                <a:sysClr val="windowText" lastClr="000000"/>
              </a:solidFill>
              <a:latin typeface="標楷體" pitchFamily="65" charset="-120"/>
              <a:ea typeface="標楷體" pitchFamily="65" charset="-120"/>
              <a:cs typeface="+mn-cs"/>
            </a:rPr>
            <a:t>戶外體驗活動</a:t>
          </a:r>
          <a:endParaRPr lang="zh-TW" altLang="en-US" sz="1200" dirty="0">
            <a:solidFill>
              <a:sysClr val="windowText" lastClr="000000"/>
            </a:solidFill>
            <a:latin typeface="標楷體" pitchFamily="65" charset="-120"/>
            <a:ea typeface="標楷體" pitchFamily="65" charset="-120"/>
            <a:cs typeface="+mn-cs"/>
          </a:endParaRPr>
        </a:p>
      </dgm:t>
    </dgm:pt>
    <dgm:pt modelId="{FBFC192E-1B4F-41C6-8F10-3EFC5AAE5A82}" type="parTrans" cxnId="{3F6EA522-0945-4416-8F94-8FCE2F29AA4F}">
      <dgm:prSet/>
      <dgm:spPr>
        <a:xfrm>
          <a:off x="1886844" y="1570215"/>
          <a:ext cx="1074171" cy="201245"/>
        </a:xfrm>
        <a:noFill/>
        <a:ln w="25400" cap="flat" cmpd="sng" algn="ctr">
          <a:solidFill>
            <a:srgbClr val="4972BB">
              <a:shade val="80000"/>
              <a:hueOff val="0"/>
              <a:satOff val="0"/>
              <a:lumOff val="0"/>
              <a:alphaOff val="0"/>
            </a:srgbClr>
          </a:solidFill>
          <a:prstDash val="solid"/>
        </a:ln>
        <a:effectLst/>
      </dgm:spPr>
      <dgm:t>
        <a:bodyPr/>
        <a:lstStyle/>
        <a:p>
          <a:endParaRPr lang="zh-TW" altLang="en-US"/>
        </a:p>
      </dgm:t>
    </dgm:pt>
    <dgm:pt modelId="{1B130F14-DBA4-4195-8F0A-A54E89DC0DBE}" type="sibTrans" cxnId="{3F6EA522-0945-4416-8F94-8FCE2F29AA4F}">
      <dgm:prSet/>
      <dgm:spPr/>
      <dgm:t>
        <a:bodyPr/>
        <a:lstStyle/>
        <a:p>
          <a:endParaRPr lang="zh-TW" altLang="en-US"/>
        </a:p>
      </dgm:t>
    </dgm:pt>
    <dgm:pt modelId="{4EBCA314-2258-4625-9F29-262F3607614E}">
      <dgm:prSet custT="1"/>
      <dgm:spPr>
        <a:xfrm>
          <a:off x="4731022" y="1203860"/>
          <a:ext cx="691961" cy="439395"/>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統整</a:t>
          </a:r>
          <a:endParaRPr lang="en-US" altLang="zh-TW" sz="1200" dirty="0" smtClean="0">
            <a:solidFill>
              <a:sysClr val="windowText" lastClr="000000"/>
            </a:solidFill>
            <a:latin typeface="標楷體" pitchFamily="65" charset="-120"/>
            <a:ea typeface="標楷體" pitchFamily="65" charset="-120"/>
            <a:cs typeface="+mn-cs"/>
          </a:endParaRPr>
        </a:p>
        <a:p>
          <a:r>
            <a:rPr lang="zh-TW" altLang="en-US" sz="1200" dirty="0" smtClean="0">
              <a:solidFill>
                <a:sysClr val="windowText" lastClr="000000"/>
              </a:solidFill>
              <a:latin typeface="標楷體" pitchFamily="65" charset="-120"/>
              <a:ea typeface="標楷體" pitchFamily="65" charset="-120"/>
              <a:cs typeface="+mn-cs"/>
            </a:rPr>
            <a:t>活動</a:t>
          </a:r>
          <a:endParaRPr lang="zh-TW" altLang="en-US" sz="1200" dirty="0">
            <a:solidFill>
              <a:sysClr val="windowText" lastClr="000000"/>
            </a:solidFill>
            <a:latin typeface="標楷體" pitchFamily="65" charset="-120"/>
            <a:ea typeface="標楷體" pitchFamily="65" charset="-120"/>
            <a:cs typeface="+mn-cs"/>
          </a:endParaRPr>
        </a:p>
      </dgm:t>
    </dgm:pt>
    <dgm:pt modelId="{D5FFF1B9-8789-4721-8AB5-9A3ED3303287}" type="parTrans" cxnId="{60078DD4-00BF-4C29-AE32-8098128748B0}">
      <dgm:prSet/>
      <dgm:spPr>
        <a:xfrm>
          <a:off x="2832886" y="929574"/>
          <a:ext cx="2167232" cy="201245"/>
        </a:xfrm>
        <a:noFill/>
        <a:ln w="25400" cap="flat" cmpd="sng" algn="ctr">
          <a:solidFill>
            <a:srgbClr val="4972BB">
              <a:shade val="60000"/>
              <a:hueOff val="0"/>
              <a:satOff val="0"/>
              <a:lumOff val="0"/>
              <a:alphaOff val="0"/>
            </a:srgbClr>
          </a:solidFill>
          <a:prstDash val="solid"/>
        </a:ln>
        <a:effectLst/>
      </dgm:spPr>
      <dgm:t>
        <a:bodyPr/>
        <a:lstStyle/>
        <a:p>
          <a:endParaRPr lang="zh-TW" altLang="en-US"/>
        </a:p>
      </dgm:t>
    </dgm:pt>
    <dgm:pt modelId="{E2312EF0-DE1E-4981-AB59-429ECFDE7647}" type="sibTrans" cxnId="{60078DD4-00BF-4C29-AE32-8098128748B0}">
      <dgm:prSet/>
      <dgm:spPr/>
      <dgm:t>
        <a:bodyPr/>
        <a:lstStyle/>
        <a:p>
          <a:endParaRPr lang="zh-TW" altLang="en-US"/>
        </a:p>
      </dgm:t>
    </dgm:pt>
    <dgm:pt modelId="{A9647F68-9597-4C02-8797-0F46BD22D4E2}">
      <dgm:prSet custT="1"/>
      <dgm:spPr>
        <a:xfrm>
          <a:off x="834356" y="1847418"/>
          <a:ext cx="570729" cy="655521"/>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在黑暗中行走</a:t>
          </a:r>
          <a:endParaRPr lang="zh-TW" altLang="en-US" sz="1200" dirty="0">
            <a:solidFill>
              <a:sysClr val="windowText" lastClr="000000"/>
            </a:solidFill>
            <a:latin typeface="標楷體" pitchFamily="65" charset="-120"/>
            <a:ea typeface="標楷體" pitchFamily="65" charset="-120"/>
            <a:cs typeface="+mn-cs"/>
          </a:endParaRPr>
        </a:p>
      </dgm:t>
    </dgm:pt>
    <dgm:pt modelId="{AE6ADF5A-26B5-4DD0-A1EF-121EB65BB513}" type="parTrans" cxnId="{C39A20C8-971C-4B68-AFF8-D2A664FE0918}">
      <dgm:prSet/>
      <dgm:spPr>
        <a:xfrm>
          <a:off x="665654" y="1573132"/>
          <a:ext cx="377182" cy="201245"/>
        </a:xfrm>
        <a:noFill/>
        <a:ln w="25400" cap="flat" cmpd="sng" algn="ctr">
          <a:solidFill>
            <a:srgbClr val="4972BB">
              <a:shade val="80000"/>
              <a:hueOff val="0"/>
              <a:satOff val="0"/>
              <a:lumOff val="0"/>
              <a:alphaOff val="0"/>
            </a:srgbClr>
          </a:solidFill>
          <a:prstDash val="solid"/>
        </a:ln>
        <a:effectLst/>
      </dgm:spPr>
      <dgm:t>
        <a:bodyPr/>
        <a:lstStyle/>
        <a:p>
          <a:endParaRPr lang="zh-TW" altLang="en-US"/>
        </a:p>
      </dgm:t>
    </dgm:pt>
    <dgm:pt modelId="{0D2354C3-4174-42E7-983C-606AA6040F26}" type="sibTrans" cxnId="{C39A20C8-971C-4B68-AFF8-D2A664FE0918}">
      <dgm:prSet/>
      <dgm:spPr/>
      <dgm:t>
        <a:bodyPr/>
        <a:lstStyle/>
        <a:p>
          <a:endParaRPr lang="zh-TW" altLang="en-US"/>
        </a:p>
      </dgm:t>
    </dgm:pt>
    <dgm:pt modelId="{CABAEF31-71CC-422A-8557-6DF8D862F7A4}">
      <dgm:prSet custT="1"/>
      <dgm:spPr>
        <a:xfrm>
          <a:off x="2522372" y="1844501"/>
          <a:ext cx="841944" cy="594954"/>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系列二：</a:t>
          </a:r>
          <a:endParaRPr lang="en-US" altLang="zh-TW" sz="1200" dirty="0" smtClean="0">
            <a:solidFill>
              <a:sysClr val="windowText" lastClr="000000"/>
            </a:solidFill>
            <a:latin typeface="標楷體" pitchFamily="65" charset="-120"/>
            <a:ea typeface="標楷體" pitchFamily="65" charset="-120"/>
            <a:cs typeface="+mn-cs"/>
          </a:endParaRPr>
        </a:p>
        <a:p>
          <a:r>
            <a:rPr lang="zh-TW" altLang="en-US" sz="1200" dirty="0" smtClean="0">
              <a:solidFill>
                <a:sysClr val="windowText" lastClr="000000"/>
              </a:solidFill>
              <a:latin typeface="標楷體" pitchFamily="65" charset="-120"/>
              <a:ea typeface="標楷體" pitchFamily="65" charset="-120"/>
              <a:cs typeface="+mn-cs"/>
            </a:rPr>
            <a:t>向「惡視力」說</a:t>
          </a:r>
          <a:r>
            <a:rPr lang="en-US" altLang="zh-TW" sz="1200" dirty="0" smtClean="0">
              <a:solidFill>
                <a:sysClr val="windowText" lastClr="000000"/>
              </a:solidFill>
              <a:latin typeface="標楷體" pitchFamily="65" charset="-120"/>
              <a:ea typeface="標楷體" pitchFamily="65" charset="-120"/>
              <a:cs typeface="+mn-cs"/>
            </a:rPr>
            <a:t>NO</a:t>
          </a:r>
          <a:endParaRPr lang="zh-TW" altLang="en-US" sz="1200" dirty="0">
            <a:solidFill>
              <a:sysClr val="windowText" lastClr="000000"/>
            </a:solidFill>
            <a:latin typeface="標楷體" pitchFamily="65" charset="-120"/>
            <a:ea typeface="標楷體" pitchFamily="65" charset="-120"/>
            <a:cs typeface="+mn-cs"/>
          </a:endParaRPr>
        </a:p>
      </dgm:t>
    </dgm:pt>
    <dgm:pt modelId="{D2104FEE-0AB8-438E-BFB3-B580F6545644}" type="parTrans" cxnId="{145B23DE-88CD-4AD3-A413-FF0B7FB7B820}">
      <dgm:prSet/>
      <dgm:spPr>
        <a:xfrm>
          <a:off x="2866459" y="1570215"/>
          <a:ext cx="94556" cy="201245"/>
        </a:xfrm>
        <a:noFill/>
        <a:ln w="25400" cap="flat" cmpd="sng" algn="ctr">
          <a:solidFill>
            <a:srgbClr val="4972BB">
              <a:shade val="80000"/>
              <a:hueOff val="0"/>
              <a:satOff val="0"/>
              <a:lumOff val="0"/>
              <a:alphaOff val="0"/>
            </a:srgbClr>
          </a:solidFill>
          <a:prstDash val="solid"/>
        </a:ln>
        <a:effectLst/>
      </dgm:spPr>
      <dgm:t>
        <a:bodyPr/>
        <a:lstStyle/>
        <a:p>
          <a:endParaRPr lang="zh-TW" altLang="en-US"/>
        </a:p>
      </dgm:t>
    </dgm:pt>
    <dgm:pt modelId="{80F43580-7A7B-4BC6-AE2A-8C75230A9B66}" type="sibTrans" cxnId="{145B23DE-88CD-4AD3-A413-FF0B7FB7B820}">
      <dgm:prSet/>
      <dgm:spPr/>
      <dgm:t>
        <a:bodyPr/>
        <a:lstStyle/>
        <a:p>
          <a:endParaRPr lang="zh-TW" altLang="en-US"/>
        </a:p>
      </dgm:t>
    </dgm:pt>
    <dgm:pt modelId="{88BC40A7-F19A-4CA8-B213-DC64C5DFA950}">
      <dgm:prSet custT="1"/>
      <dgm:spPr>
        <a:xfrm>
          <a:off x="3518085" y="1844501"/>
          <a:ext cx="998860" cy="709175"/>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系列三：</a:t>
          </a:r>
          <a:endParaRPr lang="en-US" altLang="zh-TW" sz="1200" dirty="0" smtClean="0">
            <a:solidFill>
              <a:sysClr val="windowText" lastClr="000000"/>
            </a:solidFill>
            <a:latin typeface="標楷體" pitchFamily="65" charset="-120"/>
            <a:ea typeface="標楷體" pitchFamily="65" charset="-120"/>
            <a:cs typeface="+mn-cs"/>
          </a:endParaRPr>
        </a:p>
        <a:p>
          <a:r>
            <a:rPr lang="zh-TW" altLang="en-US" sz="1200" dirty="0" smtClean="0">
              <a:solidFill>
                <a:sysClr val="windowText" lastClr="000000"/>
              </a:solidFill>
              <a:latin typeface="標楷體" pitchFamily="65" charset="-120"/>
              <a:ea typeface="標楷體" pitchFamily="65" charset="-120"/>
              <a:cs typeface="+mn-cs"/>
            </a:rPr>
            <a:t>如果沒有眼睛怎麼辦？</a:t>
          </a:r>
          <a:endParaRPr lang="zh-TW" altLang="en-US" sz="1200" dirty="0">
            <a:solidFill>
              <a:sysClr val="windowText" lastClr="000000"/>
            </a:solidFill>
            <a:latin typeface="標楷體" pitchFamily="65" charset="-120"/>
            <a:ea typeface="標楷體" pitchFamily="65" charset="-120"/>
            <a:cs typeface="+mn-cs"/>
          </a:endParaRPr>
        </a:p>
      </dgm:t>
    </dgm:pt>
    <dgm:pt modelId="{C071EF4F-510D-44F6-9923-0274F8C6E0C1}" type="parTrans" cxnId="{915E0013-1AC6-4218-A2E6-EDBE4F12E1F9}">
      <dgm:prSet/>
      <dgm:spPr>
        <a:xfrm>
          <a:off x="2961016" y="1570215"/>
          <a:ext cx="979614" cy="201245"/>
        </a:xfrm>
        <a:noFill/>
        <a:ln w="25400" cap="flat" cmpd="sng" algn="ctr">
          <a:solidFill>
            <a:srgbClr val="4972BB">
              <a:shade val="80000"/>
              <a:hueOff val="0"/>
              <a:satOff val="0"/>
              <a:lumOff val="0"/>
              <a:alphaOff val="0"/>
            </a:srgbClr>
          </a:solidFill>
          <a:prstDash val="solid"/>
        </a:ln>
        <a:effectLst/>
      </dgm:spPr>
      <dgm:t>
        <a:bodyPr/>
        <a:lstStyle/>
        <a:p>
          <a:endParaRPr lang="zh-TW" altLang="en-US"/>
        </a:p>
      </dgm:t>
    </dgm:pt>
    <dgm:pt modelId="{729D79AF-CD65-4879-BE9E-E6659B7934E8}" type="sibTrans" cxnId="{915E0013-1AC6-4218-A2E6-EDBE4F12E1F9}">
      <dgm:prSet/>
      <dgm:spPr/>
      <dgm:t>
        <a:bodyPr/>
        <a:lstStyle/>
        <a:p>
          <a:endParaRPr lang="zh-TW" altLang="en-US"/>
        </a:p>
      </dgm:t>
    </dgm:pt>
    <dgm:pt modelId="{A3848A4D-88E7-48A5-B0E2-B196C322058C}">
      <dgm:prSet custT="1"/>
      <dgm:spPr>
        <a:xfrm>
          <a:off x="4673822" y="1868065"/>
          <a:ext cx="812577" cy="693348"/>
        </a:xfr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gm:spPr>
      <dgm:t>
        <a:bodyPr/>
        <a:lstStyle/>
        <a:p>
          <a:r>
            <a:rPr lang="zh-TW" altLang="en-US" sz="1200" dirty="0" smtClean="0">
              <a:solidFill>
                <a:sysClr val="windowText" lastClr="000000"/>
              </a:solidFill>
              <a:latin typeface="標楷體" pitchFamily="65" charset="-120"/>
              <a:ea typeface="標楷體" pitchFamily="65" charset="-120"/>
              <a:cs typeface="+mn-cs"/>
            </a:rPr>
            <a:t>點字書：啟發同理心與愛心</a:t>
          </a:r>
          <a:endParaRPr lang="zh-TW" altLang="en-US" sz="1200" dirty="0">
            <a:solidFill>
              <a:sysClr val="windowText" lastClr="000000"/>
            </a:solidFill>
            <a:latin typeface="標楷體" pitchFamily="65" charset="-120"/>
            <a:ea typeface="標楷體" pitchFamily="65" charset="-120"/>
            <a:cs typeface="+mn-cs"/>
          </a:endParaRPr>
        </a:p>
      </dgm:t>
    </dgm:pt>
    <dgm:pt modelId="{27783755-B035-465F-8897-0D0F94EE67A1}" type="parTrans" cxnId="{E4E040FF-5359-4A56-A4ED-C98F14DC7747}">
      <dgm:prSet/>
      <dgm:spPr>
        <a:xfrm>
          <a:off x="4954398" y="1570215"/>
          <a:ext cx="91440" cy="224810"/>
        </a:xfrm>
        <a:noFill/>
        <a:ln w="25400" cap="flat" cmpd="sng" algn="ctr">
          <a:solidFill>
            <a:srgbClr val="4972BB">
              <a:shade val="80000"/>
              <a:hueOff val="0"/>
              <a:satOff val="0"/>
              <a:lumOff val="0"/>
              <a:alphaOff val="0"/>
            </a:srgbClr>
          </a:solidFill>
          <a:prstDash val="solid"/>
        </a:ln>
        <a:effectLst/>
      </dgm:spPr>
      <dgm:t>
        <a:bodyPr/>
        <a:lstStyle/>
        <a:p>
          <a:endParaRPr lang="zh-TW" altLang="en-US"/>
        </a:p>
      </dgm:t>
    </dgm:pt>
    <dgm:pt modelId="{1A081653-FB85-4007-87FD-08144D898FD3}" type="sibTrans" cxnId="{E4E040FF-5359-4A56-A4ED-C98F14DC7747}">
      <dgm:prSet/>
      <dgm:spPr/>
      <dgm:t>
        <a:bodyPr/>
        <a:lstStyle/>
        <a:p>
          <a:endParaRPr lang="zh-TW" altLang="en-US"/>
        </a:p>
      </dgm:t>
    </dgm:pt>
    <dgm:pt modelId="{892FAB57-7860-45F2-B9B8-668805CA2F96}" type="pres">
      <dgm:prSet presAssocID="{5460786C-3087-4735-A65F-70B65676CAF1}" presName="hierChild1" presStyleCnt="0">
        <dgm:presLayoutVars>
          <dgm:chPref val="1"/>
          <dgm:dir/>
          <dgm:animOne val="branch"/>
          <dgm:animLvl val="lvl"/>
          <dgm:resizeHandles/>
        </dgm:presLayoutVars>
      </dgm:prSet>
      <dgm:spPr/>
      <dgm:t>
        <a:bodyPr/>
        <a:lstStyle/>
        <a:p>
          <a:endParaRPr lang="zh-TW" altLang="en-US"/>
        </a:p>
      </dgm:t>
    </dgm:pt>
    <dgm:pt modelId="{566E0974-1448-4920-8F30-041AC611319B}" type="pres">
      <dgm:prSet presAssocID="{74746365-AA1B-4F5D-A2B4-5D8AFA652EFE}" presName="hierRoot1" presStyleCnt="0"/>
      <dgm:spPr/>
    </dgm:pt>
    <dgm:pt modelId="{00D6CE63-6674-4E3E-8BD8-73B86464FE2C}" type="pres">
      <dgm:prSet presAssocID="{74746365-AA1B-4F5D-A2B4-5D8AFA652EFE}" presName="composite" presStyleCnt="0"/>
      <dgm:spPr/>
    </dgm:pt>
    <dgm:pt modelId="{3BF810EC-E95E-4CF4-8BB9-6A12311F3EE7}" type="pres">
      <dgm:prSet presAssocID="{74746365-AA1B-4F5D-A2B4-5D8AFA652EFE}" presName="background" presStyleLbl="node0" presStyleIdx="0" presStyleCnt="1"/>
      <dgm:spPr>
        <a:xfrm>
          <a:off x="2328305" y="465748"/>
          <a:ext cx="1009163" cy="46382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32747994-8AB8-48B1-8CF1-E0A3148BB363}" type="pres">
      <dgm:prSet presAssocID="{74746365-AA1B-4F5D-A2B4-5D8AFA652EFE}" presName="text" presStyleLbl="fgAcc0" presStyleIdx="0" presStyleCnt="1" custScaleX="145841" custScaleY="105560">
        <dgm:presLayoutVars>
          <dgm:chPref val="3"/>
        </dgm:presLayoutVars>
      </dgm:prSet>
      <dgm:spPr>
        <a:prstGeom prst="roundRect">
          <a:avLst>
            <a:gd name="adj" fmla="val 10000"/>
          </a:avLst>
        </a:prstGeom>
      </dgm:spPr>
      <dgm:t>
        <a:bodyPr/>
        <a:lstStyle/>
        <a:p>
          <a:endParaRPr lang="zh-TW" altLang="en-US"/>
        </a:p>
      </dgm:t>
    </dgm:pt>
    <dgm:pt modelId="{89495AB3-CA9D-4ADB-8376-862EC471EFCD}" type="pres">
      <dgm:prSet presAssocID="{74746365-AA1B-4F5D-A2B4-5D8AFA652EFE}" presName="hierChild2" presStyleCnt="0"/>
      <dgm:spPr/>
    </dgm:pt>
    <dgm:pt modelId="{229E66D4-8D87-42D0-B8A5-3CDC66B316C1}" type="pres">
      <dgm:prSet presAssocID="{D11C9D4B-88A4-4184-A789-F5CE0440922F}" presName="Name10" presStyleLbl="parChTrans1D2" presStyleIdx="0" presStyleCnt="3"/>
      <dgm:spPr>
        <a:custGeom>
          <a:avLst/>
          <a:gdLst/>
          <a:ahLst/>
          <a:cxnLst/>
          <a:rect l="0" t="0" r="0" b="0"/>
          <a:pathLst>
            <a:path>
              <a:moveTo>
                <a:pt x="2389562" y="0"/>
              </a:moveTo>
              <a:lnTo>
                <a:pt x="2389562" y="169436"/>
              </a:lnTo>
              <a:lnTo>
                <a:pt x="0" y="169436"/>
              </a:lnTo>
              <a:lnTo>
                <a:pt x="0" y="248632"/>
              </a:lnTo>
            </a:path>
          </a:pathLst>
        </a:custGeom>
      </dgm:spPr>
      <dgm:t>
        <a:bodyPr/>
        <a:lstStyle/>
        <a:p>
          <a:endParaRPr lang="zh-TW" altLang="en-US"/>
        </a:p>
      </dgm:t>
    </dgm:pt>
    <dgm:pt modelId="{9BA67515-EE18-43BF-AF4B-A079341D27A1}" type="pres">
      <dgm:prSet presAssocID="{7AF1DFA7-31C2-4078-A18E-CEFEDB92CCA5}" presName="hierRoot2" presStyleCnt="0"/>
      <dgm:spPr/>
    </dgm:pt>
    <dgm:pt modelId="{74856ED3-A220-498F-92C7-604E62179A05}" type="pres">
      <dgm:prSet presAssocID="{7AF1DFA7-31C2-4078-A18E-CEFEDB92CCA5}" presName="composite2" presStyleCnt="0"/>
      <dgm:spPr/>
    </dgm:pt>
    <dgm:pt modelId="{E3C2182B-B16E-4908-8D8D-867C5D09FBC6}" type="pres">
      <dgm:prSet presAssocID="{7AF1DFA7-31C2-4078-A18E-CEFEDB92CCA5}" presName="background2" presStyleLbl="node2" presStyleIdx="0" presStyleCnt="3"/>
      <dgm:spPr>
        <a:xfrm>
          <a:off x="319674" y="1130819"/>
          <a:ext cx="691961" cy="442313"/>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D93F55AA-672A-448F-A495-9FAD9BFFDCC7}" type="pres">
      <dgm:prSet presAssocID="{7AF1DFA7-31C2-4078-A18E-CEFEDB92CCA5}" presName="text2" presStyleLbl="fgAcc2" presStyleIdx="0" presStyleCnt="3" custScaleY="100664">
        <dgm:presLayoutVars>
          <dgm:chPref val="3"/>
        </dgm:presLayoutVars>
      </dgm:prSet>
      <dgm:spPr>
        <a:prstGeom prst="roundRect">
          <a:avLst>
            <a:gd name="adj" fmla="val 10000"/>
          </a:avLst>
        </a:prstGeom>
      </dgm:spPr>
      <dgm:t>
        <a:bodyPr/>
        <a:lstStyle/>
        <a:p>
          <a:endParaRPr lang="zh-TW" altLang="en-US"/>
        </a:p>
      </dgm:t>
    </dgm:pt>
    <dgm:pt modelId="{A9595208-56A2-4897-9B1E-33428A7B23BE}" type="pres">
      <dgm:prSet presAssocID="{7AF1DFA7-31C2-4078-A18E-CEFEDB92CCA5}" presName="hierChild3" presStyleCnt="0"/>
      <dgm:spPr/>
    </dgm:pt>
    <dgm:pt modelId="{6DC87866-638E-4515-B1B4-8150F234B02D}" type="pres">
      <dgm:prSet presAssocID="{CFDC3351-A63E-4AA3-987E-A388F980565D}" presName="Name17" presStyleLbl="parChTrans1D3" presStyleIdx="0" presStyleCnt="6"/>
      <dgm:spPr>
        <a:custGeom>
          <a:avLst/>
          <a:gdLst/>
          <a:ahLst/>
          <a:cxnLst/>
          <a:rect l="0" t="0" r="0" b="0"/>
          <a:pathLst>
            <a:path>
              <a:moveTo>
                <a:pt x="751051" y="0"/>
              </a:moveTo>
              <a:lnTo>
                <a:pt x="751051" y="169436"/>
              </a:lnTo>
              <a:lnTo>
                <a:pt x="0" y="169436"/>
              </a:lnTo>
              <a:lnTo>
                <a:pt x="0" y="248632"/>
              </a:lnTo>
            </a:path>
          </a:pathLst>
        </a:custGeom>
      </dgm:spPr>
      <dgm:t>
        <a:bodyPr/>
        <a:lstStyle/>
        <a:p>
          <a:endParaRPr lang="zh-TW" altLang="en-US"/>
        </a:p>
      </dgm:t>
    </dgm:pt>
    <dgm:pt modelId="{B984FA03-005D-48F5-8D25-6AD3845A2ED4}" type="pres">
      <dgm:prSet presAssocID="{952FDC99-0B57-4988-8F44-C00A1C87D060}" presName="hierRoot3" presStyleCnt="0"/>
      <dgm:spPr/>
    </dgm:pt>
    <dgm:pt modelId="{F41A7336-0108-4B98-B446-7B384C9A2A8A}" type="pres">
      <dgm:prSet presAssocID="{952FDC99-0B57-4988-8F44-C00A1C87D060}" presName="composite3" presStyleCnt="0"/>
      <dgm:spPr/>
    </dgm:pt>
    <dgm:pt modelId="{53E386EE-B4D4-4D0F-B3C2-F7FB63ED562C}" type="pres">
      <dgm:prSet presAssocID="{952FDC99-0B57-4988-8F44-C00A1C87D060}" presName="background3" presStyleLbl="node3" presStyleIdx="0" presStyleCnt="6"/>
      <dgm:spPr>
        <a:xfrm>
          <a:off x="3107" y="1774378"/>
          <a:ext cx="600594" cy="705708"/>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BCEB5D34-1C81-4A7E-9DFF-4D029631F95F}" type="pres">
      <dgm:prSet presAssocID="{952FDC99-0B57-4988-8F44-C00A1C87D060}" presName="text3" presStyleLbl="fgAcc3" presStyleIdx="0" presStyleCnt="6" custScaleX="86796" custScaleY="160609">
        <dgm:presLayoutVars>
          <dgm:chPref val="3"/>
        </dgm:presLayoutVars>
      </dgm:prSet>
      <dgm:spPr>
        <a:prstGeom prst="roundRect">
          <a:avLst>
            <a:gd name="adj" fmla="val 10000"/>
          </a:avLst>
        </a:prstGeom>
      </dgm:spPr>
      <dgm:t>
        <a:bodyPr/>
        <a:lstStyle/>
        <a:p>
          <a:endParaRPr lang="zh-TW" altLang="en-US"/>
        </a:p>
      </dgm:t>
    </dgm:pt>
    <dgm:pt modelId="{81479163-7FAA-43C3-BACC-C66671279082}" type="pres">
      <dgm:prSet presAssocID="{952FDC99-0B57-4988-8F44-C00A1C87D060}" presName="hierChild4" presStyleCnt="0"/>
      <dgm:spPr/>
    </dgm:pt>
    <dgm:pt modelId="{0D13D089-7206-4F63-B1CB-DEB16CD6913E}" type="pres">
      <dgm:prSet presAssocID="{AE6ADF5A-26B5-4DD0-A1EF-121EB65BB513}" presName="Name17" presStyleLbl="parChTrans1D3" presStyleIdx="1" presStyleCnt="6"/>
      <dgm:spPr>
        <a:custGeom>
          <a:avLst/>
          <a:gdLst/>
          <a:ahLst/>
          <a:cxnLst/>
          <a:rect l="0" t="0" r="0" b="0"/>
          <a:pathLst>
            <a:path>
              <a:moveTo>
                <a:pt x="0" y="0"/>
              </a:moveTo>
              <a:lnTo>
                <a:pt x="0" y="169436"/>
              </a:lnTo>
              <a:lnTo>
                <a:pt x="734419" y="169436"/>
              </a:lnTo>
              <a:lnTo>
                <a:pt x="734419" y="248632"/>
              </a:lnTo>
            </a:path>
          </a:pathLst>
        </a:custGeom>
      </dgm:spPr>
      <dgm:t>
        <a:bodyPr/>
        <a:lstStyle/>
        <a:p>
          <a:endParaRPr lang="zh-TW" altLang="en-US"/>
        </a:p>
      </dgm:t>
    </dgm:pt>
    <dgm:pt modelId="{28716CFE-491E-45CD-A7E1-A641E0EB7D26}" type="pres">
      <dgm:prSet presAssocID="{A9647F68-9597-4C02-8797-0F46BD22D4E2}" presName="hierRoot3" presStyleCnt="0"/>
      <dgm:spPr/>
    </dgm:pt>
    <dgm:pt modelId="{BDB19259-7586-4C05-B5EF-F4B2130C0121}" type="pres">
      <dgm:prSet presAssocID="{A9647F68-9597-4C02-8797-0F46BD22D4E2}" presName="composite3" presStyleCnt="0"/>
      <dgm:spPr/>
    </dgm:pt>
    <dgm:pt modelId="{0C07F680-017B-46FB-85E2-DC550267979A}" type="pres">
      <dgm:prSet presAssocID="{A9647F68-9597-4C02-8797-0F46BD22D4E2}" presName="background3" presStyleLbl="node3" presStyleIdx="1" presStyleCnt="6"/>
      <dgm:spPr>
        <a:xfrm>
          <a:off x="757471" y="1774378"/>
          <a:ext cx="570729" cy="655521"/>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24AF9135-FB83-4593-AE28-689D49EDF6AA}" type="pres">
      <dgm:prSet presAssocID="{A9647F68-9597-4C02-8797-0F46BD22D4E2}" presName="text3" presStyleLbl="fgAcc3" presStyleIdx="1" presStyleCnt="6" custScaleX="82480" custScaleY="149187">
        <dgm:presLayoutVars>
          <dgm:chPref val="3"/>
        </dgm:presLayoutVars>
      </dgm:prSet>
      <dgm:spPr>
        <a:prstGeom prst="roundRect">
          <a:avLst>
            <a:gd name="adj" fmla="val 10000"/>
          </a:avLst>
        </a:prstGeom>
      </dgm:spPr>
      <dgm:t>
        <a:bodyPr/>
        <a:lstStyle/>
        <a:p>
          <a:endParaRPr lang="zh-TW" altLang="en-US"/>
        </a:p>
      </dgm:t>
    </dgm:pt>
    <dgm:pt modelId="{72B50AB6-DA90-47B0-B77B-F33F844405EE}" type="pres">
      <dgm:prSet presAssocID="{A9647F68-9597-4C02-8797-0F46BD22D4E2}" presName="hierChild4" presStyleCnt="0"/>
      <dgm:spPr/>
    </dgm:pt>
    <dgm:pt modelId="{AAD9C040-1018-4D94-9A89-B1835E27DA6E}" type="pres">
      <dgm:prSet presAssocID="{E78C2061-ED59-4774-B05F-6C5C37E5FC55}" presName="Name10" presStyleLbl="parChTrans1D2" presStyleIdx="1" presStyleCnt="3"/>
      <dgm:spPr>
        <a:custGeom>
          <a:avLst/>
          <a:gdLst/>
          <a:ahLst/>
          <a:cxnLst/>
          <a:rect l="0" t="0" r="0" b="0"/>
          <a:pathLst>
            <a:path>
              <a:moveTo>
                <a:pt x="0" y="0"/>
              </a:moveTo>
              <a:lnTo>
                <a:pt x="0" y="169436"/>
              </a:lnTo>
              <a:lnTo>
                <a:pt x="299811" y="169436"/>
              </a:lnTo>
              <a:lnTo>
                <a:pt x="299811" y="248632"/>
              </a:lnTo>
            </a:path>
          </a:pathLst>
        </a:custGeom>
      </dgm:spPr>
      <dgm:t>
        <a:bodyPr/>
        <a:lstStyle/>
        <a:p>
          <a:endParaRPr lang="zh-TW" altLang="en-US"/>
        </a:p>
      </dgm:t>
    </dgm:pt>
    <dgm:pt modelId="{AEA19D4B-32D9-4167-9DB7-9BC4A64527AC}" type="pres">
      <dgm:prSet presAssocID="{FAD75F1B-C871-4E16-AAAB-8D3DE37295DE}" presName="hierRoot2" presStyleCnt="0"/>
      <dgm:spPr/>
    </dgm:pt>
    <dgm:pt modelId="{9DCF7C97-910F-4ECB-BAB2-F86379BB2B2E}" type="pres">
      <dgm:prSet presAssocID="{FAD75F1B-C871-4E16-AAAB-8D3DE37295DE}" presName="composite2" presStyleCnt="0"/>
      <dgm:spPr/>
    </dgm:pt>
    <dgm:pt modelId="{CF272E84-F88C-49CF-B3D0-446F18DC8B3E}" type="pres">
      <dgm:prSet presAssocID="{FAD75F1B-C871-4E16-AAAB-8D3DE37295DE}" presName="background2" presStyleLbl="node2" presStyleIdx="1" presStyleCnt="3"/>
      <dgm:spPr>
        <a:xfrm>
          <a:off x="2615035" y="1130819"/>
          <a:ext cx="691961" cy="43939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28A78BF4-E5BF-4B5B-9F80-000624C178F9}" type="pres">
      <dgm:prSet presAssocID="{FAD75F1B-C871-4E16-AAAB-8D3DE37295DE}" presName="text2" presStyleLbl="fgAcc2" presStyleIdx="1" presStyleCnt="3">
        <dgm:presLayoutVars>
          <dgm:chPref val="3"/>
        </dgm:presLayoutVars>
      </dgm:prSet>
      <dgm:spPr>
        <a:prstGeom prst="roundRect">
          <a:avLst>
            <a:gd name="adj" fmla="val 10000"/>
          </a:avLst>
        </a:prstGeom>
      </dgm:spPr>
      <dgm:t>
        <a:bodyPr/>
        <a:lstStyle/>
        <a:p>
          <a:endParaRPr lang="zh-TW" altLang="en-US"/>
        </a:p>
      </dgm:t>
    </dgm:pt>
    <dgm:pt modelId="{A113216F-EBF9-47A3-A72A-05513B52E417}" type="pres">
      <dgm:prSet presAssocID="{FAD75F1B-C871-4E16-AAAB-8D3DE37295DE}" presName="hierChild3" presStyleCnt="0"/>
      <dgm:spPr/>
    </dgm:pt>
    <dgm:pt modelId="{6C6F0D48-A2AC-4634-8B05-D1050C14BCBD}" type="pres">
      <dgm:prSet presAssocID="{FBFC192E-1B4F-41C6-8F10-3EFC5AAE5A82}" presName="Name17" presStyleLbl="parChTrans1D3" presStyleIdx="2" presStyleCnt="6"/>
      <dgm:spPr>
        <a:custGeom>
          <a:avLst/>
          <a:gdLst/>
          <a:ahLst/>
          <a:cxnLst/>
          <a:rect l="0" t="0" r="0" b="0"/>
          <a:pathLst>
            <a:path>
              <a:moveTo>
                <a:pt x="1044875" y="0"/>
              </a:moveTo>
              <a:lnTo>
                <a:pt x="1044875" y="169436"/>
              </a:lnTo>
              <a:lnTo>
                <a:pt x="0" y="169436"/>
              </a:lnTo>
              <a:lnTo>
                <a:pt x="0" y="248632"/>
              </a:lnTo>
            </a:path>
          </a:pathLst>
        </a:custGeom>
      </dgm:spPr>
      <dgm:t>
        <a:bodyPr/>
        <a:lstStyle/>
        <a:p>
          <a:endParaRPr lang="zh-TW" altLang="en-US"/>
        </a:p>
      </dgm:t>
    </dgm:pt>
    <dgm:pt modelId="{C0FDCFAF-E4DA-4899-8CA3-AEBB0B0A5E5F}" type="pres">
      <dgm:prSet presAssocID="{5E7B27C4-CBB0-4B01-ABD8-FD10101ADA12}" presName="hierRoot3" presStyleCnt="0"/>
      <dgm:spPr/>
    </dgm:pt>
    <dgm:pt modelId="{752A49D9-7EFA-4F29-BCA8-537015011FE7}" type="pres">
      <dgm:prSet presAssocID="{5E7B27C4-CBB0-4B01-ABD8-FD10101ADA12}" presName="composite3" presStyleCnt="0"/>
      <dgm:spPr/>
    </dgm:pt>
    <dgm:pt modelId="{1AFF24E8-E5F7-4C95-BC1D-534E4C697CB6}" type="pres">
      <dgm:prSet presAssocID="{5E7B27C4-CBB0-4B01-ABD8-FD10101ADA12}" presName="background3" presStyleLbl="node3" presStyleIdx="2" presStyleCnt="6"/>
      <dgm:spPr>
        <a:xfrm>
          <a:off x="1481971" y="1771460"/>
          <a:ext cx="809747" cy="62815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2CF62523-BD59-452F-BE34-5C7E32C8522E}" type="pres">
      <dgm:prSet presAssocID="{5E7B27C4-CBB0-4B01-ABD8-FD10101ADA12}" presName="text3" presStyleLbl="fgAcc3" presStyleIdx="2" presStyleCnt="6" custScaleX="117022" custScaleY="142959">
        <dgm:presLayoutVars>
          <dgm:chPref val="3"/>
        </dgm:presLayoutVars>
      </dgm:prSet>
      <dgm:spPr>
        <a:prstGeom prst="roundRect">
          <a:avLst>
            <a:gd name="adj" fmla="val 10000"/>
          </a:avLst>
        </a:prstGeom>
      </dgm:spPr>
      <dgm:t>
        <a:bodyPr/>
        <a:lstStyle/>
        <a:p>
          <a:endParaRPr lang="zh-TW" altLang="en-US"/>
        </a:p>
      </dgm:t>
    </dgm:pt>
    <dgm:pt modelId="{E00E63D5-75AA-40F4-90F3-7E58E745C40A}" type="pres">
      <dgm:prSet presAssocID="{5E7B27C4-CBB0-4B01-ABD8-FD10101ADA12}" presName="hierChild4" presStyleCnt="0"/>
      <dgm:spPr/>
    </dgm:pt>
    <dgm:pt modelId="{6BD9D064-CF5E-430D-B447-9DF3D6A5D368}" type="pres">
      <dgm:prSet presAssocID="{D2104FEE-0AB8-438E-BFB3-B580F6545644}" presName="Name17" presStyleLbl="parChTrans1D3" presStyleIdx="3" presStyleCnt="6"/>
      <dgm:spPr>
        <a:custGeom>
          <a:avLst/>
          <a:gdLst/>
          <a:ahLst/>
          <a:cxnLst/>
          <a:rect l="0" t="0" r="0" b="0"/>
          <a:pathLst>
            <a:path>
              <a:moveTo>
                <a:pt x="45720" y="0"/>
              </a:moveTo>
              <a:lnTo>
                <a:pt x="45720" y="248632"/>
              </a:lnTo>
            </a:path>
          </a:pathLst>
        </a:custGeom>
      </dgm:spPr>
      <dgm:t>
        <a:bodyPr/>
        <a:lstStyle/>
        <a:p>
          <a:endParaRPr lang="zh-TW" altLang="en-US"/>
        </a:p>
      </dgm:t>
    </dgm:pt>
    <dgm:pt modelId="{9B30442E-CC69-42B5-ADFE-255011B5A41B}" type="pres">
      <dgm:prSet presAssocID="{CABAEF31-71CC-422A-8557-6DF8D862F7A4}" presName="hierRoot3" presStyleCnt="0"/>
      <dgm:spPr/>
    </dgm:pt>
    <dgm:pt modelId="{99B28D59-0EFE-4634-87F4-57E74BD42FEC}" type="pres">
      <dgm:prSet presAssocID="{CABAEF31-71CC-422A-8557-6DF8D862F7A4}" presName="composite3" presStyleCnt="0"/>
      <dgm:spPr/>
    </dgm:pt>
    <dgm:pt modelId="{93C7C80E-1563-4D06-B67B-67A2C68A4227}" type="pres">
      <dgm:prSet presAssocID="{CABAEF31-71CC-422A-8557-6DF8D862F7A4}" presName="background3" presStyleLbl="node3" presStyleIdx="3" presStyleCnt="6"/>
      <dgm:spPr>
        <a:xfrm>
          <a:off x="2445487" y="1771460"/>
          <a:ext cx="841944" cy="594954"/>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7342517E-F3D3-40E5-A229-6DD315CA0D37}" type="pres">
      <dgm:prSet presAssocID="{CABAEF31-71CC-422A-8557-6DF8D862F7A4}" presName="text3" presStyleLbl="fgAcc3" presStyleIdx="3" presStyleCnt="6" custScaleX="121675" custScaleY="135403">
        <dgm:presLayoutVars>
          <dgm:chPref val="3"/>
        </dgm:presLayoutVars>
      </dgm:prSet>
      <dgm:spPr>
        <a:prstGeom prst="roundRect">
          <a:avLst>
            <a:gd name="adj" fmla="val 10000"/>
          </a:avLst>
        </a:prstGeom>
      </dgm:spPr>
      <dgm:t>
        <a:bodyPr/>
        <a:lstStyle/>
        <a:p>
          <a:endParaRPr lang="zh-TW" altLang="en-US"/>
        </a:p>
      </dgm:t>
    </dgm:pt>
    <dgm:pt modelId="{E24393AC-A412-4FB7-8388-F6EFAB16C74F}" type="pres">
      <dgm:prSet presAssocID="{CABAEF31-71CC-422A-8557-6DF8D862F7A4}" presName="hierChild4" presStyleCnt="0"/>
      <dgm:spPr/>
    </dgm:pt>
    <dgm:pt modelId="{93724564-78D2-44F8-B582-2B4ECD09D5DE}" type="pres">
      <dgm:prSet presAssocID="{C071EF4F-510D-44F6-9923-0274F8C6E0C1}" presName="Name17" presStyleLbl="parChTrans1D3" presStyleIdx="4" presStyleCnt="6"/>
      <dgm:spPr>
        <a:custGeom>
          <a:avLst/>
          <a:gdLst/>
          <a:ahLst/>
          <a:cxnLst/>
          <a:rect l="0" t="0" r="0" b="0"/>
          <a:pathLst>
            <a:path>
              <a:moveTo>
                <a:pt x="0" y="0"/>
              </a:moveTo>
              <a:lnTo>
                <a:pt x="0" y="169436"/>
              </a:lnTo>
              <a:lnTo>
                <a:pt x="1044875" y="169436"/>
              </a:lnTo>
              <a:lnTo>
                <a:pt x="1044875" y="248632"/>
              </a:lnTo>
            </a:path>
          </a:pathLst>
        </a:custGeom>
      </dgm:spPr>
      <dgm:t>
        <a:bodyPr/>
        <a:lstStyle/>
        <a:p>
          <a:endParaRPr lang="zh-TW" altLang="en-US"/>
        </a:p>
      </dgm:t>
    </dgm:pt>
    <dgm:pt modelId="{D44A86FA-E6DB-4872-A342-29AE9D9EC81D}" type="pres">
      <dgm:prSet presAssocID="{88BC40A7-F19A-4CA8-B213-DC64C5DFA950}" presName="hierRoot3" presStyleCnt="0"/>
      <dgm:spPr/>
    </dgm:pt>
    <dgm:pt modelId="{F770923F-40CF-488D-B3DD-EF0FC2EE643B}" type="pres">
      <dgm:prSet presAssocID="{88BC40A7-F19A-4CA8-B213-DC64C5DFA950}" presName="composite3" presStyleCnt="0"/>
      <dgm:spPr/>
    </dgm:pt>
    <dgm:pt modelId="{5684C3D1-A3C9-403A-BF82-7A43DFDE3BF0}" type="pres">
      <dgm:prSet presAssocID="{88BC40A7-F19A-4CA8-B213-DC64C5DFA950}" presName="background3" presStyleLbl="node3" presStyleIdx="4" presStyleCnt="6"/>
      <dgm:spPr>
        <a:xfrm>
          <a:off x="3441200" y="1771460"/>
          <a:ext cx="998860" cy="70917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773E8422-F1BE-44EE-8633-3B1963AFF48D}" type="pres">
      <dgm:prSet presAssocID="{88BC40A7-F19A-4CA8-B213-DC64C5DFA950}" presName="text3" presStyleLbl="fgAcc3" presStyleIdx="4" presStyleCnt="6" custScaleX="144352" custScaleY="161398">
        <dgm:presLayoutVars>
          <dgm:chPref val="3"/>
        </dgm:presLayoutVars>
      </dgm:prSet>
      <dgm:spPr>
        <a:prstGeom prst="roundRect">
          <a:avLst>
            <a:gd name="adj" fmla="val 10000"/>
          </a:avLst>
        </a:prstGeom>
      </dgm:spPr>
      <dgm:t>
        <a:bodyPr/>
        <a:lstStyle/>
        <a:p>
          <a:endParaRPr lang="zh-TW" altLang="en-US"/>
        </a:p>
      </dgm:t>
    </dgm:pt>
    <dgm:pt modelId="{40B80A26-EB58-4653-AAC2-1BE09DB29925}" type="pres">
      <dgm:prSet presAssocID="{88BC40A7-F19A-4CA8-B213-DC64C5DFA950}" presName="hierChild4" presStyleCnt="0"/>
      <dgm:spPr/>
    </dgm:pt>
    <dgm:pt modelId="{4D69C17C-6BB6-4629-8E9C-C841D506DFF7}" type="pres">
      <dgm:prSet presAssocID="{D5FFF1B9-8789-4721-8AB5-9A3ED3303287}" presName="Name10" presStyleLbl="parChTrans1D2" presStyleIdx="2" presStyleCnt="3"/>
      <dgm:spPr>
        <a:custGeom>
          <a:avLst/>
          <a:gdLst/>
          <a:ahLst/>
          <a:cxnLst/>
          <a:rect l="0" t="0" r="0" b="0"/>
          <a:pathLst>
            <a:path>
              <a:moveTo>
                <a:pt x="0" y="0"/>
              </a:moveTo>
              <a:lnTo>
                <a:pt x="0" y="169436"/>
              </a:lnTo>
              <a:lnTo>
                <a:pt x="2389562" y="169436"/>
              </a:lnTo>
              <a:lnTo>
                <a:pt x="2389562" y="248632"/>
              </a:lnTo>
            </a:path>
          </a:pathLst>
        </a:custGeom>
      </dgm:spPr>
      <dgm:t>
        <a:bodyPr/>
        <a:lstStyle/>
        <a:p>
          <a:endParaRPr lang="zh-TW" altLang="en-US"/>
        </a:p>
      </dgm:t>
    </dgm:pt>
    <dgm:pt modelId="{F22E29FB-2CE1-4D79-84C3-AFE6E8380A24}" type="pres">
      <dgm:prSet presAssocID="{4EBCA314-2258-4625-9F29-262F3607614E}" presName="hierRoot2" presStyleCnt="0"/>
      <dgm:spPr/>
    </dgm:pt>
    <dgm:pt modelId="{909A2DB3-7FE8-43AB-B341-72A50911E3DB}" type="pres">
      <dgm:prSet presAssocID="{4EBCA314-2258-4625-9F29-262F3607614E}" presName="composite2" presStyleCnt="0"/>
      <dgm:spPr/>
    </dgm:pt>
    <dgm:pt modelId="{22FF50E5-230F-4511-86BA-0FE70AC6C5E4}" type="pres">
      <dgm:prSet presAssocID="{4EBCA314-2258-4625-9F29-262F3607614E}" presName="background2" presStyleLbl="node2" presStyleIdx="2" presStyleCnt="3"/>
      <dgm:spPr>
        <a:xfrm>
          <a:off x="4654138" y="1130819"/>
          <a:ext cx="691961" cy="43939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945B1791-E9B6-4963-9CA0-DCF0159E0EC0}" type="pres">
      <dgm:prSet presAssocID="{4EBCA314-2258-4625-9F29-262F3607614E}" presName="text2" presStyleLbl="fgAcc2" presStyleIdx="2" presStyleCnt="3">
        <dgm:presLayoutVars>
          <dgm:chPref val="3"/>
        </dgm:presLayoutVars>
      </dgm:prSet>
      <dgm:spPr>
        <a:prstGeom prst="roundRect">
          <a:avLst>
            <a:gd name="adj" fmla="val 10000"/>
          </a:avLst>
        </a:prstGeom>
      </dgm:spPr>
      <dgm:t>
        <a:bodyPr/>
        <a:lstStyle/>
        <a:p>
          <a:endParaRPr lang="zh-TW" altLang="en-US"/>
        </a:p>
      </dgm:t>
    </dgm:pt>
    <dgm:pt modelId="{FA9D64D7-5F60-4FC6-9495-7407A4F23BCA}" type="pres">
      <dgm:prSet presAssocID="{4EBCA314-2258-4625-9F29-262F3607614E}" presName="hierChild3" presStyleCnt="0"/>
      <dgm:spPr/>
    </dgm:pt>
    <dgm:pt modelId="{9B7B3A7A-3C23-485D-848F-8EAE74FC79C8}" type="pres">
      <dgm:prSet presAssocID="{27783755-B035-465F-8897-0D0F94EE67A1}" presName="Name17" presStyleLbl="parChTrans1D3" presStyleIdx="5" presStyleCnt="6"/>
      <dgm:spPr>
        <a:custGeom>
          <a:avLst/>
          <a:gdLst/>
          <a:ahLst/>
          <a:cxnLst/>
          <a:rect l="0" t="0" r="0" b="0"/>
          <a:pathLst>
            <a:path>
              <a:moveTo>
                <a:pt x="45720" y="0"/>
              </a:moveTo>
              <a:lnTo>
                <a:pt x="45720" y="248632"/>
              </a:lnTo>
            </a:path>
          </a:pathLst>
        </a:custGeom>
      </dgm:spPr>
      <dgm:t>
        <a:bodyPr/>
        <a:lstStyle/>
        <a:p>
          <a:endParaRPr lang="zh-TW" altLang="en-US"/>
        </a:p>
      </dgm:t>
    </dgm:pt>
    <dgm:pt modelId="{29F6D9A0-462C-4B30-93EA-7F2000D86F70}" type="pres">
      <dgm:prSet presAssocID="{A3848A4D-88E7-48A5-B0E2-B196C322058C}" presName="hierRoot3" presStyleCnt="0"/>
      <dgm:spPr/>
    </dgm:pt>
    <dgm:pt modelId="{3E56E2FC-6656-46E1-9062-B443F7BCB203}" type="pres">
      <dgm:prSet presAssocID="{A3848A4D-88E7-48A5-B0E2-B196C322058C}" presName="composite3" presStyleCnt="0"/>
      <dgm:spPr/>
    </dgm:pt>
    <dgm:pt modelId="{10179C0D-D113-4FEB-8F01-02096FB76FF5}" type="pres">
      <dgm:prSet presAssocID="{A3848A4D-88E7-48A5-B0E2-B196C322058C}" presName="background3" presStyleLbl="node3" presStyleIdx="5" presStyleCnt="6"/>
      <dgm:spPr>
        <a:xfrm>
          <a:off x="4596938" y="1795025"/>
          <a:ext cx="812577" cy="693348"/>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endParaRPr lang="zh-TW" altLang="en-US"/>
        </a:p>
      </dgm:t>
    </dgm:pt>
    <dgm:pt modelId="{3158737B-6E5A-4C51-8AE7-515641764BFF}" type="pres">
      <dgm:prSet presAssocID="{A3848A4D-88E7-48A5-B0E2-B196C322058C}" presName="text3" presStyleLbl="fgAcc3" presStyleIdx="5" presStyleCnt="6" custScaleX="117431" custScaleY="157796" custLinFactNeighborX="798" custLinFactNeighborY="5363">
        <dgm:presLayoutVars>
          <dgm:chPref val="3"/>
        </dgm:presLayoutVars>
      </dgm:prSet>
      <dgm:spPr>
        <a:prstGeom prst="roundRect">
          <a:avLst>
            <a:gd name="adj" fmla="val 10000"/>
          </a:avLst>
        </a:prstGeom>
      </dgm:spPr>
      <dgm:t>
        <a:bodyPr/>
        <a:lstStyle/>
        <a:p>
          <a:endParaRPr lang="zh-TW" altLang="en-US"/>
        </a:p>
      </dgm:t>
    </dgm:pt>
    <dgm:pt modelId="{B6FD2467-2422-468B-B5B7-77363B768ADE}" type="pres">
      <dgm:prSet presAssocID="{A3848A4D-88E7-48A5-B0E2-B196C322058C}" presName="hierChild4" presStyleCnt="0"/>
      <dgm:spPr/>
    </dgm:pt>
  </dgm:ptLst>
  <dgm:cxnLst>
    <dgm:cxn modelId="{48D1B3A8-E3E1-4E0B-B9A0-6FF256C86EA5}" srcId="{5460786C-3087-4735-A65F-70B65676CAF1}" destId="{74746365-AA1B-4F5D-A2B4-5D8AFA652EFE}" srcOrd="0" destOrd="0" parTransId="{2A0BE920-7445-4BCB-B3C8-1F83F8B7A34B}" sibTransId="{F996BDBE-DCE5-4EEF-AF4F-5F19E6878AE0}"/>
    <dgm:cxn modelId="{5B155930-5466-4E89-B559-72FE3DD4B895}" type="presOf" srcId="{D5FFF1B9-8789-4721-8AB5-9A3ED3303287}" destId="{4D69C17C-6BB6-4629-8E9C-C841D506DFF7}" srcOrd="0" destOrd="0" presId="urn:microsoft.com/office/officeart/2005/8/layout/hierarchy1"/>
    <dgm:cxn modelId="{8C15A31F-E777-433B-A5DD-1461E46D0135}" type="presOf" srcId="{5460786C-3087-4735-A65F-70B65676CAF1}" destId="{892FAB57-7860-45F2-B9B8-668805CA2F96}" srcOrd="0" destOrd="0" presId="urn:microsoft.com/office/officeart/2005/8/layout/hierarchy1"/>
    <dgm:cxn modelId="{529505D2-CC42-470A-966E-D9F7EDF546AD}" type="presOf" srcId="{AE6ADF5A-26B5-4DD0-A1EF-121EB65BB513}" destId="{0D13D089-7206-4F63-B1CB-DEB16CD6913E}" srcOrd="0" destOrd="0" presId="urn:microsoft.com/office/officeart/2005/8/layout/hierarchy1"/>
    <dgm:cxn modelId="{E4E040FF-5359-4A56-A4ED-C98F14DC7747}" srcId="{4EBCA314-2258-4625-9F29-262F3607614E}" destId="{A3848A4D-88E7-48A5-B0E2-B196C322058C}" srcOrd="0" destOrd="0" parTransId="{27783755-B035-465F-8897-0D0F94EE67A1}" sibTransId="{1A081653-FB85-4007-87FD-08144D898FD3}"/>
    <dgm:cxn modelId="{B55B3621-8A61-452D-B17C-92C425137F08}" type="presOf" srcId="{27783755-B035-465F-8897-0D0F94EE67A1}" destId="{9B7B3A7A-3C23-485D-848F-8EAE74FC79C8}" srcOrd="0" destOrd="0" presId="urn:microsoft.com/office/officeart/2005/8/layout/hierarchy1"/>
    <dgm:cxn modelId="{60078DD4-00BF-4C29-AE32-8098128748B0}" srcId="{74746365-AA1B-4F5D-A2B4-5D8AFA652EFE}" destId="{4EBCA314-2258-4625-9F29-262F3607614E}" srcOrd="2" destOrd="0" parTransId="{D5FFF1B9-8789-4721-8AB5-9A3ED3303287}" sibTransId="{E2312EF0-DE1E-4981-AB59-429ECFDE7647}"/>
    <dgm:cxn modelId="{52B18A23-CFDE-49A3-92F4-C774D73488CD}" type="presOf" srcId="{FAD75F1B-C871-4E16-AAAB-8D3DE37295DE}" destId="{28A78BF4-E5BF-4B5B-9F80-000624C178F9}" srcOrd="0" destOrd="0" presId="urn:microsoft.com/office/officeart/2005/8/layout/hierarchy1"/>
    <dgm:cxn modelId="{ACF562D5-F2EF-4AA5-A9C5-271B9F30A2DC}" type="presOf" srcId="{88BC40A7-F19A-4CA8-B213-DC64C5DFA950}" destId="{773E8422-F1BE-44EE-8633-3B1963AFF48D}" srcOrd="0" destOrd="0" presId="urn:microsoft.com/office/officeart/2005/8/layout/hierarchy1"/>
    <dgm:cxn modelId="{145B23DE-88CD-4AD3-A413-FF0B7FB7B820}" srcId="{FAD75F1B-C871-4E16-AAAB-8D3DE37295DE}" destId="{CABAEF31-71CC-422A-8557-6DF8D862F7A4}" srcOrd="1" destOrd="0" parTransId="{D2104FEE-0AB8-438E-BFB3-B580F6545644}" sibTransId="{80F43580-7A7B-4BC6-AE2A-8C75230A9B66}"/>
    <dgm:cxn modelId="{D661562B-D175-466F-9573-54787CBC975E}" type="presOf" srcId="{A9647F68-9597-4C02-8797-0F46BD22D4E2}" destId="{24AF9135-FB83-4593-AE28-689D49EDF6AA}" srcOrd="0" destOrd="0" presId="urn:microsoft.com/office/officeart/2005/8/layout/hierarchy1"/>
    <dgm:cxn modelId="{A4A82E16-6EDB-4D55-8FD4-4DC1CD31C0CF}" srcId="{74746365-AA1B-4F5D-A2B4-5D8AFA652EFE}" destId="{FAD75F1B-C871-4E16-AAAB-8D3DE37295DE}" srcOrd="1" destOrd="0" parTransId="{E78C2061-ED59-4774-B05F-6C5C37E5FC55}" sibTransId="{0FB5487F-CDF0-4257-8B45-78AEEDF610A2}"/>
    <dgm:cxn modelId="{7EF18FF7-41D4-4BEE-B103-C56749184A9A}" type="presOf" srcId="{CABAEF31-71CC-422A-8557-6DF8D862F7A4}" destId="{7342517E-F3D3-40E5-A229-6DD315CA0D37}" srcOrd="0" destOrd="0" presId="urn:microsoft.com/office/officeart/2005/8/layout/hierarchy1"/>
    <dgm:cxn modelId="{09B8F5E4-0455-4B87-84FE-739EA8830E60}" srcId="{7AF1DFA7-31C2-4078-A18E-CEFEDB92CCA5}" destId="{952FDC99-0B57-4988-8F44-C00A1C87D060}" srcOrd="0" destOrd="0" parTransId="{CFDC3351-A63E-4AA3-987E-A388F980565D}" sibTransId="{DE20A617-C3FD-482A-B074-65A7A49C4659}"/>
    <dgm:cxn modelId="{3F6EA522-0945-4416-8F94-8FCE2F29AA4F}" srcId="{FAD75F1B-C871-4E16-AAAB-8D3DE37295DE}" destId="{5E7B27C4-CBB0-4B01-ABD8-FD10101ADA12}" srcOrd="0" destOrd="0" parTransId="{FBFC192E-1B4F-41C6-8F10-3EFC5AAE5A82}" sibTransId="{1B130F14-DBA4-4195-8F0A-A54E89DC0DBE}"/>
    <dgm:cxn modelId="{C39A20C8-971C-4B68-AFF8-D2A664FE0918}" srcId="{7AF1DFA7-31C2-4078-A18E-CEFEDB92CCA5}" destId="{A9647F68-9597-4C02-8797-0F46BD22D4E2}" srcOrd="1" destOrd="0" parTransId="{AE6ADF5A-26B5-4DD0-A1EF-121EB65BB513}" sibTransId="{0D2354C3-4174-42E7-983C-606AA6040F26}"/>
    <dgm:cxn modelId="{AF76BBBB-098F-4F24-9190-15923F4C6AC4}" type="presOf" srcId="{D2104FEE-0AB8-438E-BFB3-B580F6545644}" destId="{6BD9D064-CF5E-430D-B447-9DF3D6A5D368}" srcOrd="0" destOrd="0" presId="urn:microsoft.com/office/officeart/2005/8/layout/hierarchy1"/>
    <dgm:cxn modelId="{CFA8874E-763A-44A7-81C1-5445CB3845D6}" type="presOf" srcId="{7AF1DFA7-31C2-4078-A18E-CEFEDB92CCA5}" destId="{D93F55AA-672A-448F-A495-9FAD9BFFDCC7}" srcOrd="0" destOrd="0" presId="urn:microsoft.com/office/officeart/2005/8/layout/hierarchy1"/>
    <dgm:cxn modelId="{915E0013-1AC6-4218-A2E6-EDBE4F12E1F9}" srcId="{FAD75F1B-C871-4E16-AAAB-8D3DE37295DE}" destId="{88BC40A7-F19A-4CA8-B213-DC64C5DFA950}" srcOrd="2" destOrd="0" parTransId="{C071EF4F-510D-44F6-9923-0274F8C6E0C1}" sibTransId="{729D79AF-CD65-4879-BE9E-E6659B7934E8}"/>
    <dgm:cxn modelId="{3B5FC9EB-EC1F-4B7B-84F0-5F80A95A8C79}" type="presOf" srcId="{4EBCA314-2258-4625-9F29-262F3607614E}" destId="{945B1791-E9B6-4963-9CA0-DCF0159E0EC0}" srcOrd="0" destOrd="0" presId="urn:microsoft.com/office/officeart/2005/8/layout/hierarchy1"/>
    <dgm:cxn modelId="{17F1C405-5FC8-4996-A27E-8708D62646D3}" type="presOf" srcId="{D11C9D4B-88A4-4184-A789-F5CE0440922F}" destId="{229E66D4-8D87-42D0-B8A5-3CDC66B316C1}" srcOrd="0" destOrd="0" presId="urn:microsoft.com/office/officeart/2005/8/layout/hierarchy1"/>
    <dgm:cxn modelId="{97FB452B-4CF8-4D2B-8599-491CEC3A0065}" srcId="{74746365-AA1B-4F5D-A2B4-5D8AFA652EFE}" destId="{7AF1DFA7-31C2-4078-A18E-CEFEDB92CCA5}" srcOrd="0" destOrd="0" parTransId="{D11C9D4B-88A4-4184-A789-F5CE0440922F}" sibTransId="{BFE9C758-C0A2-4A63-A0EC-3BAD71BC30D0}"/>
    <dgm:cxn modelId="{603E74A6-127A-4305-B3EE-0C0FBB25E2A3}" type="presOf" srcId="{FBFC192E-1B4F-41C6-8F10-3EFC5AAE5A82}" destId="{6C6F0D48-A2AC-4634-8B05-D1050C14BCBD}" srcOrd="0" destOrd="0" presId="urn:microsoft.com/office/officeart/2005/8/layout/hierarchy1"/>
    <dgm:cxn modelId="{76EB1B2E-E88A-49A8-82FA-4CFA2944D836}" type="presOf" srcId="{74746365-AA1B-4F5D-A2B4-5D8AFA652EFE}" destId="{32747994-8AB8-48B1-8CF1-E0A3148BB363}" srcOrd="0" destOrd="0" presId="urn:microsoft.com/office/officeart/2005/8/layout/hierarchy1"/>
    <dgm:cxn modelId="{DB712CA7-E3C3-44AE-9283-0F6A09F9F9BF}" type="presOf" srcId="{952FDC99-0B57-4988-8F44-C00A1C87D060}" destId="{BCEB5D34-1C81-4A7E-9DFF-4D029631F95F}" srcOrd="0" destOrd="0" presId="urn:microsoft.com/office/officeart/2005/8/layout/hierarchy1"/>
    <dgm:cxn modelId="{EE94BC1F-5D12-4745-AFD7-E61E89B8024E}" type="presOf" srcId="{C071EF4F-510D-44F6-9923-0274F8C6E0C1}" destId="{93724564-78D2-44F8-B582-2B4ECD09D5DE}" srcOrd="0" destOrd="0" presId="urn:microsoft.com/office/officeart/2005/8/layout/hierarchy1"/>
    <dgm:cxn modelId="{1D34F678-C7C4-45CD-8738-FB4925FE6C92}" type="presOf" srcId="{E78C2061-ED59-4774-B05F-6C5C37E5FC55}" destId="{AAD9C040-1018-4D94-9A89-B1835E27DA6E}" srcOrd="0" destOrd="0" presId="urn:microsoft.com/office/officeart/2005/8/layout/hierarchy1"/>
    <dgm:cxn modelId="{2A1D0466-4476-4605-929B-097435BD9361}" type="presOf" srcId="{5E7B27C4-CBB0-4B01-ABD8-FD10101ADA12}" destId="{2CF62523-BD59-452F-BE34-5C7E32C8522E}" srcOrd="0" destOrd="0" presId="urn:microsoft.com/office/officeart/2005/8/layout/hierarchy1"/>
    <dgm:cxn modelId="{83968279-21A9-4E75-BD16-B82304182EBF}" type="presOf" srcId="{A3848A4D-88E7-48A5-B0E2-B196C322058C}" destId="{3158737B-6E5A-4C51-8AE7-515641764BFF}" srcOrd="0" destOrd="0" presId="urn:microsoft.com/office/officeart/2005/8/layout/hierarchy1"/>
    <dgm:cxn modelId="{FEFD0EDB-7512-4E92-AB1D-918C5A4DADF7}" type="presOf" srcId="{CFDC3351-A63E-4AA3-987E-A388F980565D}" destId="{6DC87866-638E-4515-B1B4-8150F234B02D}" srcOrd="0" destOrd="0" presId="urn:microsoft.com/office/officeart/2005/8/layout/hierarchy1"/>
    <dgm:cxn modelId="{EB9A9FAB-DFB6-45FD-9B63-FFD9C1A32AB9}" type="presParOf" srcId="{892FAB57-7860-45F2-B9B8-668805CA2F96}" destId="{566E0974-1448-4920-8F30-041AC611319B}" srcOrd="0" destOrd="0" presId="urn:microsoft.com/office/officeart/2005/8/layout/hierarchy1"/>
    <dgm:cxn modelId="{A5084CAE-7898-4A43-81E4-A180FE071516}" type="presParOf" srcId="{566E0974-1448-4920-8F30-041AC611319B}" destId="{00D6CE63-6674-4E3E-8BD8-73B86464FE2C}" srcOrd="0" destOrd="0" presId="urn:microsoft.com/office/officeart/2005/8/layout/hierarchy1"/>
    <dgm:cxn modelId="{69B7E1D1-3CA8-4147-9344-19F0907D8C4E}" type="presParOf" srcId="{00D6CE63-6674-4E3E-8BD8-73B86464FE2C}" destId="{3BF810EC-E95E-4CF4-8BB9-6A12311F3EE7}" srcOrd="0" destOrd="0" presId="urn:microsoft.com/office/officeart/2005/8/layout/hierarchy1"/>
    <dgm:cxn modelId="{1B9B2019-001D-44B3-B095-FDEAF4560A4D}" type="presParOf" srcId="{00D6CE63-6674-4E3E-8BD8-73B86464FE2C}" destId="{32747994-8AB8-48B1-8CF1-E0A3148BB363}" srcOrd="1" destOrd="0" presId="urn:microsoft.com/office/officeart/2005/8/layout/hierarchy1"/>
    <dgm:cxn modelId="{6902B6C2-FC29-4CAD-A56D-74D039DEFB2B}" type="presParOf" srcId="{566E0974-1448-4920-8F30-041AC611319B}" destId="{89495AB3-CA9D-4ADB-8376-862EC471EFCD}" srcOrd="1" destOrd="0" presId="urn:microsoft.com/office/officeart/2005/8/layout/hierarchy1"/>
    <dgm:cxn modelId="{7388537A-E456-455B-9EDA-3B09F33CF2C8}" type="presParOf" srcId="{89495AB3-CA9D-4ADB-8376-862EC471EFCD}" destId="{229E66D4-8D87-42D0-B8A5-3CDC66B316C1}" srcOrd="0" destOrd="0" presId="urn:microsoft.com/office/officeart/2005/8/layout/hierarchy1"/>
    <dgm:cxn modelId="{74DF8C93-2233-4CA3-A6AF-4FB4AB48F839}" type="presParOf" srcId="{89495AB3-CA9D-4ADB-8376-862EC471EFCD}" destId="{9BA67515-EE18-43BF-AF4B-A079341D27A1}" srcOrd="1" destOrd="0" presId="urn:microsoft.com/office/officeart/2005/8/layout/hierarchy1"/>
    <dgm:cxn modelId="{C866F103-5F82-4349-B5E4-1E8047423A67}" type="presParOf" srcId="{9BA67515-EE18-43BF-AF4B-A079341D27A1}" destId="{74856ED3-A220-498F-92C7-604E62179A05}" srcOrd="0" destOrd="0" presId="urn:microsoft.com/office/officeart/2005/8/layout/hierarchy1"/>
    <dgm:cxn modelId="{ED44DE69-422F-4CD9-98C4-AD1046B3507D}" type="presParOf" srcId="{74856ED3-A220-498F-92C7-604E62179A05}" destId="{E3C2182B-B16E-4908-8D8D-867C5D09FBC6}" srcOrd="0" destOrd="0" presId="urn:microsoft.com/office/officeart/2005/8/layout/hierarchy1"/>
    <dgm:cxn modelId="{E3768228-A66B-473F-9015-E1798A926751}" type="presParOf" srcId="{74856ED3-A220-498F-92C7-604E62179A05}" destId="{D93F55AA-672A-448F-A495-9FAD9BFFDCC7}" srcOrd="1" destOrd="0" presId="urn:microsoft.com/office/officeart/2005/8/layout/hierarchy1"/>
    <dgm:cxn modelId="{12336EB9-8A71-406E-ADFD-43349CA13BCB}" type="presParOf" srcId="{9BA67515-EE18-43BF-AF4B-A079341D27A1}" destId="{A9595208-56A2-4897-9B1E-33428A7B23BE}" srcOrd="1" destOrd="0" presId="urn:microsoft.com/office/officeart/2005/8/layout/hierarchy1"/>
    <dgm:cxn modelId="{A63F1D6C-965B-468C-B420-0F2E91FD3074}" type="presParOf" srcId="{A9595208-56A2-4897-9B1E-33428A7B23BE}" destId="{6DC87866-638E-4515-B1B4-8150F234B02D}" srcOrd="0" destOrd="0" presId="urn:microsoft.com/office/officeart/2005/8/layout/hierarchy1"/>
    <dgm:cxn modelId="{F38E5365-2320-40E0-8BAF-039CD1B55DC1}" type="presParOf" srcId="{A9595208-56A2-4897-9B1E-33428A7B23BE}" destId="{B984FA03-005D-48F5-8D25-6AD3845A2ED4}" srcOrd="1" destOrd="0" presId="urn:microsoft.com/office/officeart/2005/8/layout/hierarchy1"/>
    <dgm:cxn modelId="{B397BA1D-54CE-4193-B558-B1E8FC76B0F2}" type="presParOf" srcId="{B984FA03-005D-48F5-8D25-6AD3845A2ED4}" destId="{F41A7336-0108-4B98-B446-7B384C9A2A8A}" srcOrd="0" destOrd="0" presId="urn:microsoft.com/office/officeart/2005/8/layout/hierarchy1"/>
    <dgm:cxn modelId="{CB2E619A-46D1-4C99-98E9-C484CCE55CB2}" type="presParOf" srcId="{F41A7336-0108-4B98-B446-7B384C9A2A8A}" destId="{53E386EE-B4D4-4D0F-B3C2-F7FB63ED562C}" srcOrd="0" destOrd="0" presId="urn:microsoft.com/office/officeart/2005/8/layout/hierarchy1"/>
    <dgm:cxn modelId="{E380886D-E5ED-4517-A316-6096E56A328D}" type="presParOf" srcId="{F41A7336-0108-4B98-B446-7B384C9A2A8A}" destId="{BCEB5D34-1C81-4A7E-9DFF-4D029631F95F}" srcOrd="1" destOrd="0" presId="urn:microsoft.com/office/officeart/2005/8/layout/hierarchy1"/>
    <dgm:cxn modelId="{48D5A1AA-A66C-444D-B269-EF5A7C16464A}" type="presParOf" srcId="{B984FA03-005D-48F5-8D25-6AD3845A2ED4}" destId="{81479163-7FAA-43C3-BACC-C66671279082}" srcOrd="1" destOrd="0" presId="urn:microsoft.com/office/officeart/2005/8/layout/hierarchy1"/>
    <dgm:cxn modelId="{2CABE5CC-4605-4D52-8C18-2E46AAF03045}" type="presParOf" srcId="{A9595208-56A2-4897-9B1E-33428A7B23BE}" destId="{0D13D089-7206-4F63-B1CB-DEB16CD6913E}" srcOrd="2" destOrd="0" presId="urn:microsoft.com/office/officeart/2005/8/layout/hierarchy1"/>
    <dgm:cxn modelId="{C0A132ED-3A9A-45C0-BDFA-CA946DF30767}" type="presParOf" srcId="{A9595208-56A2-4897-9B1E-33428A7B23BE}" destId="{28716CFE-491E-45CD-A7E1-A641E0EB7D26}" srcOrd="3" destOrd="0" presId="urn:microsoft.com/office/officeart/2005/8/layout/hierarchy1"/>
    <dgm:cxn modelId="{1E18C4D0-E412-4FA0-BE59-3AD4BAE0F1CB}" type="presParOf" srcId="{28716CFE-491E-45CD-A7E1-A641E0EB7D26}" destId="{BDB19259-7586-4C05-B5EF-F4B2130C0121}" srcOrd="0" destOrd="0" presId="urn:microsoft.com/office/officeart/2005/8/layout/hierarchy1"/>
    <dgm:cxn modelId="{ECDA474B-DC7D-4F96-8308-A90732C94509}" type="presParOf" srcId="{BDB19259-7586-4C05-B5EF-F4B2130C0121}" destId="{0C07F680-017B-46FB-85E2-DC550267979A}" srcOrd="0" destOrd="0" presId="urn:microsoft.com/office/officeart/2005/8/layout/hierarchy1"/>
    <dgm:cxn modelId="{C3F4DA0F-F878-4DD5-8D01-EF4804DF8A98}" type="presParOf" srcId="{BDB19259-7586-4C05-B5EF-F4B2130C0121}" destId="{24AF9135-FB83-4593-AE28-689D49EDF6AA}" srcOrd="1" destOrd="0" presId="urn:microsoft.com/office/officeart/2005/8/layout/hierarchy1"/>
    <dgm:cxn modelId="{97788D31-15FC-4D4B-BD0D-7B97D1111AB6}" type="presParOf" srcId="{28716CFE-491E-45CD-A7E1-A641E0EB7D26}" destId="{72B50AB6-DA90-47B0-B77B-F33F844405EE}" srcOrd="1" destOrd="0" presId="urn:microsoft.com/office/officeart/2005/8/layout/hierarchy1"/>
    <dgm:cxn modelId="{C4DC1E66-AEB7-4313-BEE8-6F8D1B1DBC6A}" type="presParOf" srcId="{89495AB3-CA9D-4ADB-8376-862EC471EFCD}" destId="{AAD9C040-1018-4D94-9A89-B1835E27DA6E}" srcOrd="2" destOrd="0" presId="urn:microsoft.com/office/officeart/2005/8/layout/hierarchy1"/>
    <dgm:cxn modelId="{7CD4369A-7CE3-4F00-8F68-F1CF098DF112}" type="presParOf" srcId="{89495AB3-CA9D-4ADB-8376-862EC471EFCD}" destId="{AEA19D4B-32D9-4167-9DB7-9BC4A64527AC}" srcOrd="3" destOrd="0" presId="urn:microsoft.com/office/officeart/2005/8/layout/hierarchy1"/>
    <dgm:cxn modelId="{85FA1C84-FAFC-4133-82E6-23AF049EDD6B}" type="presParOf" srcId="{AEA19D4B-32D9-4167-9DB7-9BC4A64527AC}" destId="{9DCF7C97-910F-4ECB-BAB2-F86379BB2B2E}" srcOrd="0" destOrd="0" presId="urn:microsoft.com/office/officeart/2005/8/layout/hierarchy1"/>
    <dgm:cxn modelId="{3C6ACA06-2B9F-4923-A682-D71212533D57}" type="presParOf" srcId="{9DCF7C97-910F-4ECB-BAB2-F86379BB2B2E}" destId="{CF272E84-F88C-49CF-B3D0-446F18DC8B3E}" srcOrd="0" destOrd="0" presId="urn:microsoft.com/office/officeart/2005/8/layout/hierarchy1"/>
    <dgm:cxn modelId="{B4DC2BCB-EACB-400D-82DD-E89ED5A160B7}" type="presParOf" srcId="{9DCF7C97-910F-4ECB-BAB2-F86379BB2B2E}" destId="{28A78BF4-E5BF-4B5B-9F80-000624C178F9}" srcOrd="1" destOrd="0" presId="urn:microsoft.com/office/officeart/2005/8/layout/hierarchy1"/>
    <dgm:cxn modelId="{FC854ECE-682B-46DD-A0D2-3CBFCC81AA6D}" type="presParOf" srcId="{AEA19D4B-32D9-4167-9DB7-9BC4A64527AC}" destId="{A113216F-EBF9-47A3-A72A-05513B52E417}" srcOrd="1" destOrd="0" presId="urn:microsoft.com/office/officeart/2005/8/layout/hierarchy1"/>
    <dgm:cxn modelId="{5F54E954-D460-41C4-B6A9-036EAF0BD806}" type="presParOf" srcId="{A113216F-EBF9-47A3-A72A-05513B52E417}" destId="{6C6F0D48-A2AC-4634-8B05-D1050C14BCBD}" srcOrd="0" destOrd="0" presId="urn:microsoft.com/office/officeart/2005/8/layout/hierarchy1"/>
    <dgm:cxn modelId="{738D3C00-616D-499D-863A-4A38410C6CE7}" type="presParOf" srcId="{A113216F-EBF9-47A3-A72A-05513B52E417}" destId="{C0FDCFAF-E4DA-4899-8CA3-AEBB0B0A5E5F}" srcOrd="1" destOrd="0" presId="urn:microsoft.com/office/officeart/2005/8/layout/hierarchy1"/>
    <dgm:cxn modelId="{113D52D9-3F61-4181-B80B-BA1CC9313338}" type="presParOf" srcId="{C0FDCFAF-E4DA-4899-8CA3-AEBB0B0A5E5F}" destId="{752A49D9-7EFA-4F29-BCA8-537015011FE7}" srcOrd="0" destOrd="0" presId="urn:microsoft.com/office/officeart/2005/8/layout/hierarchy1"/>
    <dgm:cxn modelId="{D67EE7E3-856C-42E1-95E7-66197DD90171}" type="presParOf" srcId="{752A49D9-7EFA-4F29-BCA8-537015011FE7}" destId="{1AFF24E8-E5F7-4C95-BC1D-534E4C697CB6}" srcOrd="0" destOrd="0" presId="urn:microsoft.com/office/officeart/2005/8/layout/hierarchy1"/>
    <dgm:cxn modelId="{4D1C5C76-4F8F-41CB-81F3-72F02CE097F4}" type="presParOf" srcId="{752A49D9-7EFA-4F29-BCA8-537015011FE7}" destId="{2CF62523-BD59-452F-BE34-5C7E32C8522E}" srcOrd="1" destOrd="0" presId="urn:microsoft.com/office/officeart/2005/8/layout/hierarchy1"/>
    <dgm:cxn modelId="{5C603162-FA6A-4DD3-8B30-9F60301DE645}" type="presParOf" srcId="{C0FDCFAF-E4DA-4899-8CA3-AEBB0B0A5E5F}" destId="{E00E63D5-75AA-40F4-90F3-7E58E745C40A}" srcOrd="1" destOrd="0" presId="urn:microsoft.com/office/officeart/2005/8/layout/hierarchy1"/>
    <dgm:cxn modelId="{BD2F2592-0BC8-45E3-9C66-2F4C574B553C}" type="presParOf" srcId="{A113216F-EBF9-47A3-A72A-05513B52E417}" destId="{6BD9D064-CF5E-430D-B447-9DF3D6A5D368}" srcOrd="2" destOrd="0" presId="urn:microsoft.com/office/officeart/2005/8/layout/hierarchy1"/>
    <dgm:cxn modelId="{51845167-5A5D-4ACE-AC3F-652C211A2DE9}" type="presParOf" srcId="{A113216F-EBF9-47A3-A72A-05513B52E417}" destId="{9B30442E-CC69-42B5-ADFE-255011B5A41B}" srcOrd="3" destOrd="0" presId="urn:microsoft.com/office/officeart/2005/8/layout/hierarchy1"/>
    <dgm:cxn modelId="{383BE2B4-4A2C-4DD4-BF23-A2447ABF3432}" type="presParOf" srcId="{9B30442E-CC69-42B5-ADFE-255011B5A41B}" destId="{99B28D59-0EFE-4634-87F4-57E74BD42FEC}" srcOrd="0" destOrd="0" presId="urn:microsoft.com/office/officeart/2005/8/layout/hierarchy1"/>
    <dgm:cxn modelId="{4DD4CB30-A315-4219-8310-1EC6673A9C92}" type="presParOf" srcId="{99B28D59-0EFE-4634-87F4-57E74BD42FEC}" destId="{93C7C80E-1563-4D06-B67B-67A2C68A4227}" srcOrd="0" destOrd="0" presId="urn:microsoft.com/office/officeart/2005/8/layout/hierarchy1"/>
    <dgm:cxn modelId="{9647E7CF-2DE6-42C3-B9B0-E0131DC082FF}" type="presParOf" srcId="{99B28D59-0EFE-4634-87F4-57E74BD42FEC}" destId="{7342517E-F3D3-40E5-A229-6DD315CA0D37}" srcOrd="1" destOrd="0" presId="urn:microsoft.com/office/officeart/2005/8/layout/hierarchy1"/>
    <dgm:cxn modelId="{CC115EBB-E621-41A7-9811-6C8E228A922E}" type="presParOf" srcId="{9B30442E-CC69-42B5-ADFE-255011B5A41B}" destId="{E24393AC-A412-4FB7-8388-F6EFAB16C74F}" srcOrd="1" destOrd="0" presId="urn:microsoft.com/office/officeart/2005/8/layout/hierarchy1"/>
    <dgm:cxn modelId="{26E9A9D7-F2C5-438C-9B64-1B9F0295D62D}" type="presParOf" srcId="{A113216F-EBF9-47A3-A72A-05513B52E417}" destId="{93724564-78D2-44F8-B582-2B4ECD09D5DE}" srcOrd="4" destOrd="0" presId="urn:microsoft.com/office/officeart/2005/8/layout/hierarchy1"/>
    <dgm:cxn modelId="{212BE4D0-84B0-4CF0-B37C-120CC69B19C8}" type="presParOf" srcId="{A113216F-EBF9-47A3-A72A-05513B52E417}" destId="{D44A86FA-E6DB-4872-A342-29AE9D9EC81D}" srcOrd="5" destOrd="0" presId="urn:microsoft.com/office/officeart/2005/8/layout/hierarchy1"/>
    <dgm:cxn modelId="{6A4910FD-835A-41B3-964A-1A98A4DE6D48}" type="presParOf" srcId="{D44A86FA-E6DB-4872-A342-29AE9D9EC81D}" destId="{F770923F-40CF-488D-B3DD-EF0FC2EE643B}" srcOrd="0" destOrd="0" presId="urn:microsoft.com/office/officeart/2005/8/layout/hierarchy1"/>
    <dgm:cxn modelId="{1D776C94-C621-428C-9831-328B53DDB63E}" type="presParOf" srcId="{F770923F-40CF-488D-B3DD-EF0FC2EE643B}" destId="{5684C3D1-A3C9-403A-BF82-7A43DFDE3BF0}" srcOrd="0" destOrd="0" presId="urn:microsoft.com/office/officeart/2005/8/layout/hierarchy1"/>
    <dgm:cxn modelId="{A84C5A6A-E485-4F56-9413-594FAD5E7A21}" type="presParOf" srcId="{F770923F-40CF-488D-B3DD-EF0FC2EE643B}" destId="{773E8422-F1BE-44EE-8633-3B1963AFF48D}" srcOrd="1" destOrd="0" presId="urn:microsoft.com/office/officeart/2005/8/layout/hierarchy1"/>
    <dgm:cxn modelId="{97F8EC95-6145-4330-9BDC-F0B1040E1762}" type="presParOf" srcId="{D44A86FA-E6DB-4872-A342-29AE9D9EC81D}" destId="{40B80A26-EB58-4653-AAC2-1BE09DB29925}" srcOrd="1" destOrd="0" presId="urn:microsoft.com/office/officeart/2005/8/layout/hierarchy1"/>
    <dgm:cxn modelId="{F1EC3541-75B1-4566-B3B3-3AF6A5BE1421}" type="presParOf" srcId="{89495AB3-CA9D-4ADB-8376-862EC471EFCD}" destId="{4D69C17C-6BB6-4629-8E9C-C841D506DFF7}" srcOrd="4" destOrd="0" presId="urn:microsoft.com/office/officeart/2005/8/layout/hierarchy1"/>
    <dgm:cxn modelId="{E87AFAE2-A393-4C84-8C9B-0D5F376F7168}" type="presParOf" srcId="{89495AB3-CA9D-4ADB-8376-862EC471EFCD}" destId="{F22E29FB-2CE1-4D79-84C3-AFE6E8380A24}" srcOrd="5" destOrd="0" presId="urn:microsoft.com/office/officeart/2005/8/layout/hierarchy1"/>
    <dgm:cxn modelId="{3D0A4E78-2729-4EF0-B6DB-F3191452F059}" type="presParOf" srcId="{F22E29FB-2CE1-4D79-84C3-AFE6E8380A24}" destId="{909A2DB3-7FE8-43AB-B341-72A50911E3DB}" srcOrd="0" destOrd="0" presId="urn:microsoft.com/office/officeart/2005/8/layout/hierarchy1"/>
    <dgm:cxn modelId="{ADB30416-FD41-4442-902D-22CAC8BF54F6}" type="presParOf" srcId="{909A2DB3-7FE8-43AB-B341-72A50911E3DB}" destId="{22FF50E5-230F-4511-86BA-0FE70AC6C5E4}" srcOrd="0" destOrd="0" presId="urn:microsoft.com/office/officeart/2005/8/layout/hierarchy1"/>
    <dgm:cxn modelId="{FBF33BE1-EE8E-4BC1-9423-FB7C3228CBEB}" type="presParOf" srcId="{909A2DB3-7FE8-43AB-B341-72A50911E3DB}" destId="{945B1791-E9B6-4963-9CA0-DCF0159E0EC0}" srcOrd="1" destOrd="0" presId="urn:microsoft.com/office/officeart/2005/8/layout/hierarchy1"/>
    <dgm:cxn modelId="{2E8551EC-8E76-4834-BEA6-B0F2AC000C39}" type="presParOf" srcId="{F22E29FB-2CE1-4D79-84C3-AFE6E8380A24}" destId="{FA9D64D7-5F60-4FC6-9495-7407A4F23BCA}" srcOrd="1" destOrd="0" presId="urn:microsoft.com/office/officeart/2005/8/layout/hierarchy1"/>
    <dgm:cxn modelId="{8F0626E3-5AE0-4CA3-925E-FF37FBC81881}" type="presParOf" srcId="{FA9D64D7-5F60-4FC6-9495-7407A4F23BCA}" destId="{9B7B3A7A-3C23-485D-848F-8EAE74FC79C8}" srcOrd="0" destOrd="0" presId="urn:microsoft.com/office/officeart/2005/8/layout/hierarchy1"/>
    <dgm:cxn modelId="{5F67437E-728F-485C-AD5B-CED77D38AF47}" type="presParOf" srcId="{FA9D64D7-5F60-4FC6-9495-7407A4F23BCA}" destId="{29F6D9A0-462C-4B30-93EA-7F2000D86F70}" srcOrd="1" destOrd="0" presId="urn:microsoft.com/office/officeart/2005/8/layout/hierarchy1"/>
    <dgm:cxn modelId="{340740D7-C563-4275-9AAE-B5C444391650}" type="presParOf" srcId="{29F6D9A0-462C-4B30-93EA-7F2000D86F70}" destId="{3E56E2FC-6656-46E1-9062-B443F7BCB203}" srcOrd="0" destOrd="0" presId="urn:microsoft.com/office/officeart/2005/8/layout/hierarchy1"/>
    <dgm:cxn modelId="{73C18BEE-2D42-4EAB-89ED-BDBBB7287968}" type="presParOf" srcId="{3E56E2FC-6656-46E1-9062-B443F7BCB203}" destId="{10179C0D-D113-4FEB-8F01-02096FB76FF5}" srcOrd="0" destOrd="0" presId="urn:microsoft.com/office/officeart/2005/8/layout/hierarchy1"/>
    <dgm:cxn modelId="{3D56C4FC-621D-4754-BEDD-B6E2C0FCD326}" type="presParOf" srcId="{3E56E2FC-6656-46E1-9062-B443F7BCB203}" destId="{3158737B-6E5A-4C51-8AE7-515641764BFF}" srcOrd="1" destOrd="0" presId="urn:microsoft.com/office/officeart/2005/8/layout/hierarchy1"/>
    <dgm:cxn modelId="{D61CF64A-E957-470D-B5F9-A2B06B13918B}" type="presParOf" srcId="{29F6D9A0-462C-4B30-93EA-7F2000D86F70}" destId="{B6FD2467-2422-468B-B5B7-77363B768ADE}"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B3A7A-3C23-485D-848F-8EAE74FC79C8}">
      <dsp:nvSpPr>
        <dsp:cNvPr id="0" name=""/>
        <dsp:cNvSpPr/>
      </dsp:nvSpPr>
      <dsp:spPr>
        <a:xfrm>
          <a:off x="4954398" y="1570215"/>
          <a:ext cx="91440" cy="224810"/>
        </a:xfrm>
        <a:custGeom>
          <a:avLst/>
          <a:gdLst/>
          <a:ahLst/>
          <a:cxnLst/>
          <a:rect l="0" t="0" r="0" b="0"/>
          <a:pathLst>
            <a:path>
              <a:moveTo>
                <a:pt x="45720" y="0"/>
              </a:moveTo>
              <a:lnTo>
                <a:pt x="45720" y="248632"/>
              </a:lnTo>
            </a:path>
          </a:pathLst>
        </a:custGeom>
        <a:noFill/>
        <a:ln w="25400" cap="flat" cmpd="sng" algn="ctr">
          <a:solidFill>
            <a:srgbClr val="4972BB">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69C17C-6BB6-4629-8E9C-C841D506DFF7}">
      <dsp:nvSpPr>
        <dsp:cNvPr id="0" name=""/>
        <dsp:cNvSpPr/>
      </dsp:nvSpPr>
      <dsp:spPr>
        <a:xfrm>
          <a:off x="2832886" y="929574"/>
          <a:ext cx="2167232" cy="201245"/>
        </a:xfrm>
        <a:custGeom>
          <a:avLst/>
          <a:gdLst/>
          <a:ahLst/>
          <a:cxnLst/>
          <a:rect l="0" t="0" r="0" b="0"/>
          <a:pathLst>
            <a:path>
              <a:moveTo>
                <a:pt x="0" y="0"/>
              </a:moveTo>
              <a:lnTo>
                <a:pt x="0" y="169436"/>
              </a:lnTo>
              <a:lnTo>
                <a:pt x="2389562" y="169436"/>
              </a:lnTo>
              <a:lnTo>
                <a:pt x="2389562" y="248632"/>
              </a:lnTo>
            </a:path>
          </a:pathLst>
        </a:custGeom>
        <a:noFill/>
        <a:ln w="25400" cap="flat" cmpd="sng" algn="ctr">
          <a:solidFill>
            <a:srgbClr val="4972BB">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724564-78D2-44F8-B582-2B4ECD09D5DE}">
      <dsp:nvSpPr>
        <dsp:cNvPr id="0" name=""/>
        <dsp:cNvSpPr/>
      </dsp:nvSpPr>
      <dsp:spPr>
        <a:xfrm>
          <a:off x="2961016" y="1570215"/>
          <a:ext cx="979614" cy="201245"/>
        </a:xfrm>
        <a:custGeom>
          <a:avLst/>
          <a:gdLst/>
          <a:ahLst/>
          <a:cxnLst/>
          <a:rect l="0" t="0" r="0" b="0"/>
          <a:pathLst>
            <a:path>
              <a:moveTo>
                <a:pt x="0" y="0"/>
              </a:moveTo>
              <a:lnTo>
                <a:pt x="0" y="169436"/>
              </a:lnTo>
              <a:lnTo>
                <a:pt x="1044875" y="169436"/>
              </a:lnTo>
              <a:lnTo>
                <a:pt x="1044875" y="248632"/>
              </a:lnTo>
            </a:path>
          </a:pathLst>
        </a:custGeom>
        <a:noFill/>
        <a:ln w="25400" cap="flat" cmpd="sng" algn="ctr">
          <a:solidFill>
            <a:srgbClr val="4972BB">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BD9D064-CF5E-430D-B447-9DF3D6A5D368}">
      <dsp:nvSpPr>
        <dsp:cNvPr id="0" name=""/>
        <dsp:cNvSpPr/>
      </dsp:nvSpPr>
      <dsp:spPr>
        <a:xfrm>
          <a:off x="2866459" y="1570215"/>
          <a:ext cx="94556" cy="201245"/>
        </a:xfrm>
        <a:custGeom>
          <a:avLst/>
          <a:gdLst/>
          <a:ahLst/>
          <a:cxnLst/>
          <a:rect l="0" t="0" r="0" b="0"/>
          <a:pathLst>
            <a:path>
              <a:moveTo>
                <a:pt x="45720" y="0"/>
              </a:moveTo>
              <a:lnTo>
                <a:pt x="45720" y="248632"/>
              </a:lnTo>
            </a:path>
          </a:pathLst>
        </a:custGeom>
        <a:noFill/>
        <a:ln w="25400" cap="flat" cmpd="sng" algn="ctr">
          <a:solidFill>
            <a:srgbClr val="4972BB">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6F0D48-A2AC-4634-8B05-D1050C14BCBD}">
      <dsp:nvSpPr>
        <dsp:cNvPr id="0" name=""/>
        <dsp:cNvSpPr/>
      </dsp:nvSpPr>
      <dsp:spPr>
        <a:xfrm>
          <a:off x="1886844" y="1570215"/>
          <a:ext cx="1074171" cy="201245"/>
        </a:xfrm>
        <a:custGeom>
          <a:avLst/>
          <a:gdLst/>
          <a:ahLst/>
          <a:cxnLst/>
          <a:rect l="0" t="0" r="0" b="0"/>
          <a:pathLst>
            <a:path>
              <a:moveTo>
                <a:pt x="1044875" y="0"/>
              </a:moveTo>
              <a:lnTo>
                <a:pt x="1044875" y="169436"/>
              </a:lnTo>
              <a:lnTo>
                <a:pt x="0" y="169436"/>
              </a:lnTo>
              <a:lnTo>
                <a:pt x="0" y="248632"/>
              </a:lnTo>
            </a:path>
          </a:pathLst>
        </a:custGeom>
        <a:noFill/>
        <a:ln w="25400" cap="flat" cmpd="sng" algn="ctr">
          <a:solidFill>
            <a:srgbClr val="4972BB">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D9C040-1018-4D94-9A89-B1835E27DA6E}">
      <dsp:nvSpPr>
        <dsp:cNvPr id="0" name=""/>
        <dsp:cNvSpPr/>
      </dsp:nvSpPr>
      <dsp:spPr>
        <a:xfrm>
          <a:off x="2832886" y="929574"/>
          <a:ext cx="128129" cy="201245"/>
        </a:xfrm>
        <a:custGeom>
          <a:avLst/>
          <a:gdLst/>
          <a:ahLst/>
          <a:cxnLst/>
          <a:rect l="0" t="0" r="0" b="0"/>
          <a:pathLst>
            <a:path>
              <a:moveTo>
                <a:pt x="0" y="0"/>
              </a:moveTo>
              <a:lnTo>
                <a:pt x="0" y="169436"/>
              </a:lnTo>
              <a:lnTo>
                <a:pt x="299811" y="169436"/>
              </a:lnTo>
              <a:lnTo>
                <a:pt x="299811" y="248632"/>
              </a:lnTo>
            </a:path>
          </a:pathLst>
        </a:custGeom>
        <a:noFill/>
        <a:ln w="25400" cap="flat" cmpd="sng" algn="ctr">
          <a:solidFill>
            <a:srgbClr val="4972BB">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13D089-7206-4F63-B1CB-DEB16CD6913E}">
      <dsp:nvSpPr>
        <dsp:cNvPr id="0" name=""/>
        <dsp:cNvSpPr/>
      </dsp:nvSpPr>
      <dsp:spPr>
        <a:xfrm>
          <a:off x="665654" y="1573132"/>
          <a:ext cx="377182" cy="201245"/>
        </a:xfrm>
        <a:custGeom>
          <a:avLst/>
          <a:gdLst/>
          <a:ahLst/>
          <a:cxnLst/>
          <a:rect l="0" t="0" r="0" b="0"/>
          <a:pathLst>
            <a:path>
              <a:moveTo>
                <a:pt x="0" y="0"/>
              </a:moveTo>
              <a:lnTo>
                <a:pt x="0" y="169436"/>
              </a:lnTo>
              <a:lnTo>
                <a:pt x="734419" y="169436"/>
              </a:lnTo>
              <a:lnTo>
                <a:pt x="734419" y="248632"/>
              </a:lnTo>
            </a:path>
          </a:pathLst>
        </a:custGeom>
        <a:noFill/>
        <a:ln w="25400" cap="flat" cmpd="sng" algn="ctr">
          <a:solidFill>
            <a:srgbClr val="4972BB">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C87866-638E-4515-B1B4-8150F234B02D}">
      <dsp:nvSpPr>
        <dsp:cNvPr id="0" name=""/>
        <dsp:cNvSpPr/>
      </dsp:nvSpPr>
      <dsp:spPr>
        <a:xfrm>
          <a:off x="303405" y="1573132"/>
          <a:ext cx="362249" cy="201245"/>
        </a:xfrm>
        <a:custGeom>
          <a:avLst/>
          <a:gdLst/>
          <a:ahLst/>
          <a:cxnLst/>
          <a:rect l="0" t="0" r="0" b="0"/>
          <a:pathLst>
            <a:path>
              <a:moveTo>
                <a:pt x="751051" y="0"/>
              </a:moveTo>
              <a:lnTo>
                <a:pt x="751051" y="169436"/>
              </a:lnTo>
              <a:lnTo>
                <a:pt x="0" y="169436"/>
              </a:lnTo>
              <a:lnTo>
                <a:pt x="0" y="248632"/>
              </a:lnTo>
            </a:path>
          </a:pathLst>
        </a:custGeom>
        <a:noFill/>
        <a:ln w="25400" cap="flat" cmpd="sng" algn="ctr">
          <a:solidFill>
            <a:srgbClr val="4972BB">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29E66D4-8D87-42D0-B8A5-3CDC66B316C1}">
      <dsp:nvSpPr>
        <dsp:cNvPr id="0" name=""/>
        <dsp:cNvSpPr/>
      </dsp:nvSpPr>
      <dsp:spPr>
        <a:xfrm>
          <a:off x="665654" y="929574"/>
          <a:ext cx="2167232" cy="201245"/>
        </a:xfrm>
        <a:custGeom>
          <a:avLst/>
          <a:gdLst/>
          <a:ahLst/>
          <a:cxnLst/>
          <a:rect l="0" t="0" r="0" b="0"/>
          <a:pathLst>
            <a:path>
              <a:moveTo>
                <a:pt x="2389562" y="0"/>
              </a:moveTo>
              <a:lnTo>
                <a:pt x="2389562" y="169436"/>
              </a:lnTo>
              <a:lnTo>
                <a:pt x="0" y="169436"/>
              </a:lnTo>
              <a:lnTo>
                <a:pt x="0" y="248632"/>
              </a:lnTo>
            </a:path>
          </a:pathLst>
        </a:custGeom>
        <a:noFill/>
        <a:ln w="25400" cap="flat" cmpd="sng" algn="ctr">
          <a:solidFill>
            <a:srgbClr val="4972BB">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F810EC-E95E-4CF4-8BB9-6A12311F3EE7}">
      <dsp:nvSpPr>
        <dsp:cNvPr id="0" name=""/>
        <dsp:cNvSpPr/>
      </dsp:nvSpPr>
      <dsp:spPr>
        <a:xfrm>
          <a:off x="2328305" y="465748"/>
          <a:ext cx="1009163" cy="46382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2747994-8AB8-48B1-8CF1-E0A3148BB363}">
      <dsp:nvSpPr>
        <dsp:cNvPr id="0" name=""/>
        <dsp:cNvSpPr/>
      </dsp:nvSpPr>
      <dsp:spPr>
        <a:xfrm>
          <a:off x="2405189" y="538788"/>
          <a:ext cx="1009163" cy="463825"/>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視障體驗</a:t>
          </a:r>
          <a:endParaRPr lang="en-US" altLang="zh-TW" sz="1200" kern="1200" dirty="0" smtClean="0">
            <a:solidFill>
              <a:sysClr val="windowText" lastClr="000000"/>
            </a:solidFill>
            <a:latin typeface="標楷體" pitchFamily="65" charset="-120"/>
            <a:ea typeface="標楷體" pitchFamily="65" charset="-120"/>
            <a:cs typeface="+mn-cs"/>
          </a:endParaRPr>
        </a:p>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活動</a:t>
          </a:r>
          <a:endParaRPr lang="zh-TW" altLang="en-US" sz="1200" kern="1200" dirty="0">
            <a:solidFill>
              <a:sysClr val="windowText" lastClr="000000"/>
            </a:solidFill>
            <a:latin typeface="標楷體" pitchFamily="65" charset="-120"/>
            <a:ea typeface="標楷體" pitchFamily="65" charset="-120"/>
            <a:cs typeface="+mn-cs"/>
          </a:endParaRPr>
        </a:p>
      </dsp:txBody>
      <dsp:txXfrm>
        <a:off x="2418774" y="552373"/>
        <a:ext cx="981993" cy="436655"/>
      </dsp:txXfrm>
    </dsp:sp>
    <dsp:sp modelId="{E3C2182B-B16E-4908-8D8D-867C5D09FBC6}">
      <dsp:nvSpPr>
        <dsp:cNvPr id="0" name=""/>
        <dsp:cNvSpPr/>
      </dsp:nvSpPr>
      <dsp:spPr>
        <a:xfrm>
          <a:off x="319674" y="1130819"/>
          <a:ext cx="691961" cy="442313"/>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93F55AA-672A-448F-A495-9FAD9BFFDCC7}">
      <dsp:nvSpPr>
        <dsp:cNvPr id="0" name=""/>
        <dsp:cNvSpPr/>
      </dsp:nvSpPr>
      <dsp:spPr>
        <a:xfrm>
          <a:off x="396558" y="1203860"/>
          <a:ext cx="691961" cy="442313"/>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準備</a:t>
          </a:r>
          <a:endParaRPr lang="en-US" altLang="zh-TW" sz="1200" kern="1200" dirty="0" smtClean="0">
            <a:solidFill>
              <a:sysClr val="windowText" lastClr="000000"/>
            </a:solidFill>
            <a:latin typeface="標楷體" pitchFamily="65" charset="-120"/>
            <a:ea typeface="標楷體" pitchFamily="65" charset="-120"/>
            <a:cs typeface="+mn-cs"/>
          </a:endParaRPr>
        </a:p>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活動</a:t>
          </a:r>
          <a:endParaRPr lang="zh-TW" altLang="en-US" sz="1200" kern="1200" dirty="0">
            <a:solidFill>
              <a:sysClr val="windowText" lastClr="000000"/>
            </a:solidFill>
            <a:latin typeface="標楷體" pitchFamily="65" charset="-120"/>
            <a:ea typeface="標楷體" pitchFamily="65" charset="-120"/>
            <a:cs typeface="+mn-cs"/>
          </a:endParaRPr>
        </a:p>
      </dsp:txBody>
      <dsp:txXfrm>
        <a:off x="409513" y="1216815"/>
        <a:ext cx="666051" cy="416403"/>
      </dsp:txXfrm>
    </dsp:sp>
    <dsp:sp modelId="{53E386EE-B4D4-4D0F-B3C2-F7FB63ED562C}">
      <dsp:nvSpPr>
        <dsp:cNvPr id="0" name=""/>
        <dsp:cNvSpPr/>
      </dsp:nvSpPr>
      <dsp:spPr>
        <a:xfrm>
          <a:off x="3107" y="1774378"/>
          <a:ext cx="600594" cy="705708"/>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CEB5D34-1C81-4A7E-9DFF-4D029631F95F}">
      <dsp:nvSpPr>
        <dsp:cNvPr id="0" name=""/>
        <dsp:cNvSpPr/>
      </dsp:nvSpPr>
      <dsp:spPr>
        <a:xfrm>
          <a:off x="79992" y="1847418"/>
          <a:ext cx="600594" cy="705708"/>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你是</a:t>
          </a:r>
          <a:endParaRPr lang="en-US" altLang="zh-TW" sz="1200" kern="1200" dirty="0" smtClean="0">
            <a:solidFill>
              <a:sysClr val="windowText" lastClr="000000"/>
            </a:solidFill>
            <a:latin typeface="標楷體" pitchFamily="65" charset="-120"/>
            <a:ea typeface="標楷體" pitchFamily="65" charset="-120"/>
            <a:cs typeface="+mn-cs"/>
          </a:endParaRPr>
        </a:p>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我的眼</a:t>
          </a:r>
          <a:endParaRPr lang="zh-TW" altLang="en-US" sz="1200" kern="1200" dirty="0">
            <a:solidFill>
              <a:sysClr val="windowText" lastClr="000000"/>
            </a:solidFill>
            <a:latin typeface="標楷體" pitchFamily="65" charset="-120"/>
            <a:ea typeface="標楷體" pitchFamily="65" charset="-120"/>
            <a:cs typeface="+mn-cs"/>
          </a:endParaRPr>
        </a:p>
      </dsp:txBody>
      <dsp:txXfrm>
        <a:off x="97583" y="1865009"/>
        <a:ext cx="565412" cy="670526"/>
      </dsp:txXfrm>
    </dsp:sp>
    <dsp:sp modelId="{0C07F680-017B-46FB-85E2-DC550267979A}">
      <dsp:nvSpPr>
        <dsp:cNvPr id="0" name=""/>
        <dsp:cNvSpPr/>
      </dsp:nvSpPr>
      <dsp:spPr>
        <a:xfrm>
          <a:off x="757471" y="1774378"/>
          <a:ext cx="570729" cy="655521"/>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4AF9135-FB83-4593-AE28-689D49EDF6AA}">
      <dsp:nvSpPr>
        <dsp:cNvPr id="0" name=""/>
        <dsp:cNvSpPr/>
      </dsp:nvSpPr>
      <dsp:spPr>
        <a:xfrm>
          <a:off x="834356" y="1847418"/>
          <a:ext cx="570729" cy="655521"/>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在黑暗中行走</a:t>
          </a:r>
          <a:endParaRPr lang="zh-TW" altLang="en-US" sz="1200" kern="1200" dirty="0">
            <a:solidFill>
              <a:sysClr val="windowText" lastClr="000000"/>
            </a:solidFill>
            <a:latin typeface="標楷體" pitchFamily="65" charset="-120"/>
            <a:ea typeface="標楷體" pitchFamily="65" charset="-120"/>
            <a:cs typeface="+mn-cs"/>
          </a:endParaRPr>
        </a:p>
      </dsp:txBody>
      <dsp:txXfrm>
        <a:off x="851072" y="1864134"/>
        <a:ext cx="537297" cy="622089"/>
      </dsp:txXfrm>
    </dsp:sp>
    <dsp:sp modelId="{CF272E84-F88C-49CF-B3D0-446F18DC8B3E}">
      <dsp:nvSpPr>
        <dsp:cNvPr id="0" name=""/>
        <dsp:cNvSpPr/>
      </dsp:nvSpPr>
      <dsp:spPr>
        <a:xfrm>
          <a:off x="2615035" y="1130819"/>
          <a:ext cx="691961" cy="43939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8A78BF4-E5BF-4B5B-9F80-000624C178F9}">
      <dsp:nvSpPr>
        <dsp:cNvPr id="0" name=""/>
        <dsp:cNvSpPr/>
      </dsp:nvSpPr>
      <dsp:spPr>
        <a:xfrm>
          <a:off x="2691919" y="1203860"/>
          <a:ext cx="691961" cy="439395"/>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發展</a:t>
          </a:r>
          <a:endParaRPr lang="en-US" altLang="zh-TW" sz="1200" kern="1200" dirty="0" smtClean="0">
            <a:solidFill>
              <a:sysClr val="windowText" lastClr="000000"/>
            </a:solidFill>
            <a:latin typeface="標楷體" pitchFamily="65" charset="-120"/>
            <a:ea typeface="標楷體" pitchFamily="65" charset="-120"/>
            <a:cs typeface="+mn-cs"/>
          </a:endParaRPr>
        </a:p>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活動</a:t>
          </a:r>
          <a:endParaRPr lang="zh-TW" altLang="en-US" sz="1200" kern="1200" dirty="0">
            <a:solidFill>
              <a:sysClr val="windowText" lastClr="000000"/>
            </a:solidFill>
            <a:latin typeface="標楷體" pitchFamily="65" charset="-120"/>
            <a:ea typeface="標楷體" pitchFamily="65" charset="-120"/>
            <a:cs typeface="+mn-cs"/>
          </a:endParaRPr>
        </a:p>
      </dsp:txBody>
      <dsp:txXfrm>
        <a:off x="2704788" y="1216729"/>
        <a:ext cx="666223" cy="413657"/>
      </dsp:txXfrm>
    </dsp:sp>
    <dsp:sp modelId="{1AFF24E8-E5F7-4C95-BC1D-534E4C697CB6}">
      <dsp:nvSpPr>
        <dsp:cNvPr id="0" name=""/>
        <dsp:cNvSpPr/>
      </dsp:nvSpPr>
      <dsp:spPr>
        <a:xfrm>
          <a:off x="1481971" y="1771460"/>
          <a:ext cx="809747" cy="62815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CF62523-BD59-452F-BE34-5C7E32C8522E}">
      <dsp:nvSpPr>
        <dsp:cNvPr id="0" name=""/>
        <dsp:cNvSpPr/>
      </dsp:nvSpPr>
      <dsp:spPr>
        <a:xfrm>
          <a:off x="1558855" y="1844501"/>
          <a:ext cx="809747" cy="628155"/>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系列一：</a:t>
          </a:r>
          <a:endParaRPr lang="en-US" altLang="zh-TW" sz="1200" kern="1200" dirty="0" smtClean="0">
            <a:solidFill>
              <a:sysClr val="windowText" lastClr="000000"/>
            </a:solidFill>
            <a:latin typeface="標楷體" pitchFamily="65" charset="-120"/>
            <a:ea typeface="標楷體" pitchFamily="65" charset="-120"/>
            <a:cs typeface="+mn-cs"/>
          </a:endParaRPr>
        </a:p>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戶外體驗活動</a:t>
          </a:r>
          <a:endParaRPr lang="zh-TW" altLang="en-US" sz="1200" kern="1200" dirty="0">
            <a:solidFill>
              <a:sysClr val="windowText" lastClr="000000"/>
            </a:solidFill>
            <a:latin typeface="標楷體" pitchFamily="65" charset="-120"/>
            <a:ea typeface="標楷體" pitchFamily="65" charset="-120"/>
            <a:cs typeface="+mn-cs"/>
          </a:endParaRPr>
        </a:p>
      </dsp:txBody>
      <dsp:txXfrm>
        <a:off x="1577253" y="1862899"/>
        <a:ext cx="772951" cy="591359"/>
      </dsp:txXfrm>
    </dsp:sp>
    <dsp:sp modelId="{93C7C80E-1563-4D06-B67B-67A2C68A4227}">
      <dsp:nvSpPr>
        <dsp:cNvPr id="0" name=""/>
        <dsp:cNvSpPr/>
      </dsp:nvSpPr>
      <dsp:spPr>
        <a:xfrm>
          <a:off x="2445487" y="1771460"/>
          <a:ext cx="841944" cy="594954"/>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342517E-F3D3-40E5-A229-6DD315CA0D37}">
      <dsp:nvSpPr>
        <dsp:cNvPr id="0" name=""/>
        <dsp:cNvSpPr/>
      </dsp:nvSpPr>
      <dsp:spPr>
        <a:xfrm>
          <a:off x="2522372" y="1844501"/>
          <a:ext cx="841944" cy="594954"/>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系列二：</a:t>
          </a:r>
          <a:endParaRPr lang="en-US" altLang="zh-TW" sz="1200" kern="1200" dirty="0" smtClean="0">
            <a:solidFill>
              <a:sysClr val="windowText" lastClr="000000"/>
            </a:solidFill>
            <a:latin typeface="標楷體" pitchFamily="65" charset="-120"/>
            <a:ea typeface="標楷體" pitchFamily="65" charset="-120"/>
            <a:cs typeface="+mn-cs"/>
          </a:endParaRPr>
        </a:p>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向「惡視力」說</a:t>
          </a:r>
          <a:r>
            <a:rPr lang="en-US" altLang="zh-TW" sz="1200" kern="1200" dirty="0" smtClean="0">
              <a:solidFill>
                <a:sysClr val="windowText" lastClr="000000"/>
              </a:solidFill>
              <a:latin typeface="標楷體" pitchFamily="65" charset="-120"/>
              <a:ea typeface="標楷體" pitchFamily="65" charset="-120"/>
              <a:cs typeface="+mn-cs"/>
            </a:rPr>
            <a:t>NO</a:t>
          </a:r>
          <a:endParaRPr lang="zh-TW" altLang="en-US" sz="1200" kern="1200" dirty="0">
            <a:solidFill>
              <a:sysClr val="windowText" lastClr="000000"/>
            </a:solidFill>
            <a:latin typeface="標楷體" pitchFamily="65" charset="-120"/>
            <a:ea typeface="標楷體" pitchFamily="65" charset="-120"/>
            <a:cs typeface="+mn-cs"/>
          </a:endParaRPr>
        </a:p>
      </dsp:txBody>
      <dsp:txXfrm>
        <a:off x="2539798" y="1861927"/>
        <a:ext cx="807092" cy="560102"/>
      </dsp:txXfrm>
    </dsp:sp>
    <dsp:sp modelId="{5684C3D1-A3C9-403A-BF82-7A43DFDE3BF0}">
      <dsp:nvSpPr>
        <dsp:cNvPr id="0" name=""/>
        <dsp:cNvSpPr/>
      </dsp:nvSpPr>
      <dsp:spPr>
        <a:xfrm>
          <a:off x="3441200" y="1771460"/>
          <a:ext cx="998860" cy="70917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73E8422-F1BE-44EE-8633-3B1963AFF48D}">
      <dsp:nvSpPr>
        <dsp:cNvPr id="0" name=""/>
        <dsp:cNvSpPr/>
      </dsp:nvSpPr>
      <dsp:spPr>
        <a:xfrm>
          <a:off x="3518085" y="1844501"/>
          <a:ext cx="998860" cy="709175"/>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系列三：</a:t>
          </a:r>
          <a:endParaRPr lang="en-US" altLang="zh-TW" sz="1200" kern="1200" dirty="0" smtClean="0">
            <a:solidFill>
              <a:sysClr val="windowText" lastClr="000000"/>
            </a:solidFill>
            <a:latin typeface="標楷體" pitchFamily="65" charset="-120"/>
            <a:ea typeface="標楷體" pitchFamily="65" charset="-120"/>
            <a:cs typeface="+mn-cs"/>
          </a:endParaRPr>
        </a:p>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如果沒有眼睛怎麼辦？</a:t>
          </a:r>
          <a:endParaRPr lang="zh-TW" altLang="en-US" sz="1200" kern="1200" dirty="0">
            <a:solidFill>
              <a:sysClr val="windowText" lastClr="000000"/>
            </a:solidFill>
            <a:latin typeface="標楷體" pitchFamily="65" charset="-120"/>
            <a:ea typeface="標楷體" pitchFamily="65" charset="-120"/>
            <a:cs typeface="+mn-cs"/>
          </a:endParaRPr>
        </a:p>
      </dsp:txBody>
      <dsp:txXfrm>
        <a:off x="3538856" y="1865272"/>
        <a:ext cx="957318" cy="667633"/>
      </dsp:txXfrm>
    </dsp:sp>
    <dsp:sp modelId="{22FF50E5-230F-4511-86BA-0FE70AC6C5E4}">
      <dsp:nvSpPr>
        <dsp:cNvPr id="0" name=""/>
        <dsp:cNvSpPr/>
      </dsp:nvSpPr>
      <dsp:spPr>
        <a:xfrm>
          <a:off x="4654138" y="1130819"/>
          <a:ext cx="691961" cy="439395"/>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45B1791-E9B6-4963-9CA0-DCF0159E0EC0}">
      <dsp:nvSpPr>
        <dsp:cNvPr id="0" name=""/>
        <dsp:cNvSpPr/>
      </dsp:nvSpPr>
      <dsp:spPr>
        <a:xfrm>
          <a:off x="4731022" y="1203860"/>
          <a:ext cx="691961" cy="439395"/>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統整</a:t>
          </a:r>
          <a:endParaRPr lang="en-US" altLang="zh-TW" sz="1200" kern="1200" dirty="0" smtClean="0">
            <a:solidFill>
              <a:sysClr val="windowText" lastClr="000000"/>
            </a:solidFill>
            <a:latin typeface="標楷體" pitchFamily="65" charset="-120"/>
            <a:ea typeface="標楷體" pitchFamily="65" charset="-120"/>
            <a:cs typeface="+mn-cs"/>
          </a:endParaRPr>
        </a:p>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活動</a:t>
          </a:r>
          <a:endParaRPr lang="zh-TW" altLang="en-US" sz="1200" kern="1200" dirty="0">
            <a:solidFill>
              <a:sysClr val="windowText" lastClr="000000"/>
            </a:solidFill>
            <a:latin typeface="標楷體" pitchFamily="65" charset="-120"/>
            <a:ea typeface="標楷體" pitchFamily="65" charset="-120"/>
            <a:cs typeface="+mn-cs"/>
          </a:endParaRPr>
        </a:p>
      </dsp:txBody>
      <dsp:txXfrm>
        <a:off x="4743891" y="1216729"/>
        <a:ext cx="666223" cy="413657"/>
      </dsp:txXfrm>
    </dsp:sp>
    <dsp:sp modelId="{10179C0D-D113-4FEB-8F01-02096FB76FF5}">
      <dsp:nvSpPr>
        <dsp:cNvPr id="0" name=""/>
        <dsp:cNvSpPr/>
      </dsp:nvSpPr>
      <dsp:spPr>
        <a:xfrm>
          <a:off x="4596938" y="1795025"/>
          <a:ext cx="812577" cy="693348"/>
        </a:xfrm>
        <a:prstGeom prst="roundRect">
          <a:avLst>
            <a:gd name="adj" fmla="val 10000"/>
          </a:avLst>
        </a:prstGeom>
        <a:solidFill>
          <a:srgbClr val="4972B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158737B-6E5A-4C51-8AE7-515641764BFF}">
      <dsp:nvSpPr>
        <dsp:cNvPr id="0" name=""/>
        <dsp:cNvSpPr/>
      </dsp:nvSpPr>
      <dsp:spPr>
        <a:xfrm>
          <a:off x="4673822" y="1868065"/>
          <a:ext cx="812577" cy="693348"/>
        </a:xfrm>
        <a:prstGeom prst="roundRect">
          <a:avLst>
            <a:gd name="adj" fmla="val 10000"/>
          </a:avLst>
        </a:prstGeom>
        <a:solidFill>
          <a:srgbClr val="FFFFFF">
            <a:alpha val="90000"/>
            <a:hueOff val="0"/>
            <a:satOff val="0"/>
            <a:lumOff val="0"/>
            <a:alphaOff val="0"/>
          </a:srgbClr>
        </a:solidFill>
        <a:ln w="25400" cap="flat" cmpd="sng" algn="ctr">
          <a:solidFill>
            <a:srgbClr val="4972B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dirty="0" smtClean="0">
              <a:solidFill>
                <a:sysClr val="windowText" lastClr="000000"/>
              </a:solidFill>
              <a:latin typeface="標楷體" pitchFamily="65" charset="-120"/>
              <a:ea typeface="標楷體" pitchFamily="65" charset="-120"/>
              <a:cs typeface="+mn-cs"/>
            </a:rPr>
            <a:t>點字書：啟發同理心與愛心</a:t>
          </a:r>
          <a:endParaRPr lang="zh-TW" altLang="en-US" sz="1200" kern="1200" dirty="0">
            <a:solidFill>
              <a:sysClr val="windowText" lastClr="000000"/>
            </a:solidFill>
            <a:latin typeface="標楷體" pitchFamily="65" charset="-120"/>
            <a:ea typeface="標楷體" pitchFamily="65" charset="-120"/>
            <a:cs typeface="+mn-cs"/>
          </a:endParaRPr>
        </a:p>
      </dsp:txBody>
      <dsp:txXfrm>
        <a:off x="4694129" y="1888372"/>
        <a:ext cx="771963" cy="6527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4F594-67C6-4483-A965-642554B3F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1260</Words>
  <Characters>7188</Characters>
  <Application>Microsoft Office Word</Application>
  <DocSecurity>0</DocSecurity>
  <Lines>59</Lines>
  <Paragraphs>16</Paragraphs>
  <ScaleCrop>false</ScaleCrop>
  <Company/>
  <LinksUpToDate>false</LinksUpToDate>
  <CharactersWithSpaces>8432</CharactersWithSpaces>
  <SharedDoc>false</SharedDoc>
  <HLinks>
    <vt:vector size="30" baseType="variant">
      <vt:variant>
        <vt:i4>7340047</vt:i4>
      </vt:variant>
      <vt:variant>
        <vt:i4>12</vt:i4>
      </vt:variant>
      <vt:variant>
        <vt:i4>0</vt:i4>
      </vt:variant>
      <vt:variant>
        <vt:i4>5</vt:i4>
      </vt:variant>
      <vt:variant>
        <vt:lpwstr>http://163.27.78.163/news.php?class_sn=1</vt:lpwstr>
      </vt:variant>
      <vt:variant>
        <vt:lpwstr/>
      </vt:variant>
      <vt:variant>
        <vt:i4>6946870</vt:i4>
      </vt:variant>
      <vt:variant>
        <vt:i4>9</vt:i4>
      </vt:variant>
      <vt:variant>
        <vt:i4>0</vt:i4>
      </vt:variant>
      <vt:variant>
        <vt:i4>5</vt:i4>
      </vt:variant>
      <vt:variant>
        <vt:lpwstr>https://www.youtube.com/watch?v=RET2ZP5t0fE</vt:lpwstr>
      </vt:variant>
      <vt:variant>
        <vt:lpwstr/>
      </vt:variant>
      <vt:variant>
        <vt:i4>3014780</vt:i4>
      </vt:variant>
      <vt:variant>
        <vt:i4>6</vt:i4>
      </vt:variant>
      <vt:variant>
        <vt:i4>0</vt:i4>
      </vt:variant>
      <vt:variant>
        <vt:i4>5</vt:i4>
      </vt:variant>
      <vt:variant>
        <vt:lpwstr>https://www.youtube.com/watch?v=DMFm-kjuVoI</vt:lpwstr>
      </vt:variant>
      <vt:variant>
        <vt:lpwstr/>
      </vt:variant>
      <vt:variant>
        <vt:i4>6357034</vt:i4>
      </vt:variant>
      <vt:variant>
        <vt:i4>3</vt:i4>
      </vt:variant>
      <vt:variant>
        <vt:i4>0</vt:i4>
      </vt:variant>
      <vt:variant>
        <vt:i4>5</vt:i4>
      </vt:variant>
      <vt:variant>
        <vt:lpwstr>https://www.youtube.com/watch?v=xeN--131MvI</vt:lpwstr>
      </vt:variant>
      <vt:variant>
        <vt:lpwstr/>
      </vt:variant>
      <vt:variant>
        <vt:i4>5963807</vt:i4>
      </vt:variant>
      <vt:variant>
        <vt:i4>0</vt:i4>
      </vt:variant>
      <vt:variant>
        <vt:i4>0</vt:i4>
      </vt:variant>
      <vt:variant>
        <vt:i4>5</vt:i4>
      </vt:variant>
      <vt:variant>
        <vt:lpwstr>http://vlog.xuite.net/play/NWs2dkdOLTE3NzczN jIuZmx2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張婷雅</dc:creator>
  <cp:lastModifiedBy>USER</cp:lastModifiedBy>
  <cp:revision>3</cp:revision>
  <cp:lastPrinted>2013-11-01T07:50:00Z</cp:lastPrinted>
  <dcterms:created xsi:type="dcterms:W3CDTF">2013-11-28T07:25:00Z</dcterms:created>
  <dcterms:modified xsi:type="dcterms:W3CDTF">2013-11-28T08:30:00Z</dcterms:modified>
</cp:coreProperties>
</file>